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5" w:rsidRPr="00162E75" w:rsidRDefault="00162E75" w:rsidP="00162E75">
      <w:pPr>
        <w:jc w:val="center"/>
        <w:rPr>
          <w:rFonts w:ascii="Times New Roman" w:hAnsi="Times New Roman" w:cs="Times New Roman"/>
          <w:sz w:val="28"/>
          <w:szCs w:val="28"/>
        </w:rPr>
      </w:pPr>
      <w:r w:rsidRPr="00162E75">
        <w:rPr>
          <w:rFonts w:ascii="Times New Roman" w:hAnsi="Times New Roman" w:cs="Times New Roman"/>
          <w:sz w:val="28"/>
          <w:szCs w:val="28"/>
        </w:rPr>
        <w:t xml:space="preserve">Муниципальное  автономное дошкольное  образовательное учреждение городского округа Саранск «Центр развития ребенка </w:t>
      </w:r>
      <w:proofErr w:type="gramStart"/>
      <w:r w:rsidRPr="00162E75">
        <w:rPr>
          <w:rFonts w:ascii="Times New Roman" w:hAnsi="Times New Roman" w:cs="Times New Roman"/>
          <w:sz w:val="28"/>
          <w:szCs w:val="28"/>
        </w:rPr>
        <w:t>–д</w:t>
      </w:r>
      <w:proofErr w:type="gramEnd"/>
      <w:r w:rsidRPr="00162E75">
        <w:rPr>
          <w:rFonts w:ascii="Times New Roman" w:hAnsi="Times New Roman" w:cs="Times New Roman"/>
          <w:sz w:val="28"/>
          <w:szCs w:val="28"/>
        </w:rPr>
        <w:t>етский сад №90»</w:t>
      </w: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44"/>
          <w:szCs w:val="44"/>
        </w:rPr>
      </w:pPr>
      <w:r w:rsidRPr="00162E75">
        <w:rPr>
          <w:rFonts w:ascii="Times New Roman" w:hAnsi="Times New Roman" w:cs="Times New Roman"/>
          <w:sz w:val="44"/>
          <w:szCs w:val="44"/>
        </w:rPr>
        <w:t>Консультация для</w:t>
      </w:r>
      <w:r w:rsidR="00FA631A">
        <w:rPr>
          <w:rFonts w:ascii="Times New Roman" w:hAnsi="Times New Roman" w:cs="Times New Roman"/>
          <w:sz w:val="44"/>
          <w:szCs w:val="44"/>
        </w:rPr>
        <w:t xml:space="preserve"> родителей</w:t>
      </w:r>
      <w:r w:rsidRPr="00162E75">
        <w:rPr>
          <w:rFonts w:ascii="Times New Roman" w:hAnsi="Times New Roman" w:cs="Times New Roman"/>
          <w:sz w:val="44"/>
          <w:szCs w:val="44"/>
        </w:rPr>
        <w:t>:</w:t>
      </w:r>
    </w:p>
    <w:p w:rsidR="00162E75" w:rsidRPr="00162E75" w:rsidRDefault="00162E75" w:rsidP="00162E75">
      <w:pPr>
        <w:jc w:val="center"/>
        <w:rPr>
          <w:rFonts w:ascii="Times New Roman" w:hAnsi="Times New Roman" w:cs="Times New Roman"/>
          <w:sz w:val="44"/>
          <w:szCs w:val="44"/>
        </w:rPr>
      </w:pPr>
      <w:r w:rsidRPr="00162E75">
        <w:rPr>
          <w:rFonts w:ascii="Times New Roman" w:hAnsi="Times New Roman" w:cs="Times New Roman"/>
          <w:sz w:val="44"/>
          <w:szCs w:val="44"/>
        </w:rPr>
        <w:t>«Воспитание игрой»</w:t>
      </w: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right"/>
        <w:rPr>
          <w:rFonts w:ascii="Times New Roman" w:hAnsi="Times New Roman" w:cs="Times New Roman"/>
          <w:sz w:val="28"/>
          <w:szCs w:val="28"/>
        </w:rPr>
      </w:pPr>
    </w:p>
    <w:p w:rsidR="00162E75" w:rsidRPr="00162E75" w:rsidRDefault="00162E75" w:rsidP="00162E75">
      <w:pPr>
        <w:jc w:val="right"/>
        <w:rPr>
          <w:rFonts w:ascii="Times New Roman" w:hAnsi="Times New Roman" w:cs="Times New Roman"/>
          <w:sz w:val="32"/>
          <w:szCs w:val="32"/>
        </w:rPr>
      </w:pPr>
      <w:r w:rsidRPr="00162E75">
        <w:rPr>
          <w:rFonts w:ascii="Times New Roman" w:hAnsi="Times New Roman" w:cs="Times New Roman"/>
          <w:sz w:val="32"/>
          <w:szCs w:val="32"/>
        </w:rPr>
        <w:t xml:space="preserve">Подготовила: Т.Н. </w:t>
      </w:r>
      <w:proofErr w:type="spellStart"/>
      <w:r w:rsidRPr="00162E75">
        <w:rPr>
          <w:rFonts w:ascii="Times New Roman" w:hAnsi="Times New Roman" w:cs="Times New Roman"/>
          <w:sz w:val="32"/>
          <w:szCs w:val="32"/>
        </w:rPr>
        <w:t>Макушкина</w:t>
      </w:r>
      <w:proofErr w:type="spellEnd"/>
    </w:p>
    <w:p w:rsidR="00162E75" w:rsidRPr="00162E75" w:rsidRDefault="00162E75" w:rsidP="00162E75">
      <w:pPr>
        <w:jc w:val="right"/>
        <w:rPr>
          <w:rFonts w:ascii="Times New Roman" w:hAnsi="Times New Roman" w:cs="Times New Roman"/>
          <w:sz w:val="32"/>
          <w:szCs w:val="32"/>
        </w:rPr>
      </w:pPr>
      <w:r w:rsidRPr="00162E75">
        <w:rPr>
          <w:rFonts w:ascii="Times New Roman" w:hAnsi="Times New Roman" w:cs="Times New Roman"/>
          <w:sz w:val="32"/>
          <w:szCs w:val="32"/>
        </w:rPr>
        <w:t>инструктор по физической культуре</w:t>
      </w:r>
    </w:p>
    <w:p w:rsidR="00162E75" w:rsidRPr="00162E75" w:rsidRDefault="00162E75" w:rsidP="00162E75">
      <w:pPr>
        <w:jc w:val="right"/>
        <w:rPr>
          <w:rFonts w:ascii="Times New Roman" w:hAnsi="Times New Roman" w:cs="Times New Roman"/>
          <w:sz w:val="32"/>
          <w:szCs w:val="32"/>
        </w:rPr>
      </w:pPr>
      <w:r w:rsidRPr="00162E75">
        <w:rPr>
          <w:rFonts w:ascii="Times New Roman" w:hAnsi="Times New Roman" w:cs="Times New Roman"/>
          <w:sz w:val="32"/>
          <w:szCs w:val="32"/>
        </w:rPr>
        <w:t>высшей квалификационной категории</w:t>
      </w:r>
    </w:p>
    <w:p w:rsidR="00162E75" w:rsidRPr="00162E75" w:rsidRDefault="00162E75" w:rsidP="00162E75">
      <w:pPr>
        <w:jc w:val="right"/>
        <w:rPr>
          <w:rFonts w:ascii="Times New Roman" w:hAnsi="Times New Roman" w:cs="Times New Roman"/>
          <w:sz w:val="28"/>
          <w:szCs w:val="28"/>
        </w:rPr>
      </w:pPr>
    </w:p>
    <w:p w:rsidR="00162E75" w:rsidRPr="00162E75" w:rsidRDefault="00162E75" w:rsidP="00162E75">
      <w:pPr>
        <w:jc w:val="right"/>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sz w:val="28"/>
          <w:szCs w:val="28"/>
        </w:rPr>
      </w:pPr>
      <w:r w:rsidRPr="00162E75">
        <w:rPr>
          <w:rFonts w:ascii="Times New Roman" w:hAnsi="Times New Roman" w:cs="Times New Roman"/>
          <w:sz w:val="28"/>
          <w:szCs w:val="28"/>
        </w:rPr>
        <w:t>Саранск</w:t>
      </w:r>
    </w:p>
    <w:p w:rsidR="00162E75" w:rsidRPr="00162E75" w:rsidRDefault="00162E75" w:rsidP="00162E75">
      <w:pPr>
        <w:jc w:val="center"/>
        <w:rPr>
          <w:rFonts w:ascii="Times New Roman" w:hAnsi="Times New Roman" w:cs="Times New Roman"/>
          <w:sz w:val="28"/>
          <w:szCs w:val="28"/>
        </w:rPr>
      </w:pPr>
      <w:r w:rsidRPr="00162E75">
        <w:rPr>
          <w:rFonts w:ascii="Times New Roman" w:hAnsi="Times New Roman" w:cs="Times New Roman"/>
          <w:sz w:val="28"/>
          <w:szCs w:val="28"/>
        </w:rPr>
        <w:t>2017</w:t>
      </w: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b/>
          <w:color w:val="C00000"/>
          <w:sz w:val="32"/>
          <w:szCs w:val="28"/>
        </w:rPr>
      </w:pPr>
      <w:r w:rsidRPr="00162E75">
        <w:rPr>
          <w:rFonts w:ascii="Times New Roman" w:hAnsi="Times New Roman" w:cs="Times New Roman"/>
          <w:b/>
          <w:color w:val="C00000"/>
          <w:sz w:val="32"/>
          <w:szCs w:val="28"/>
        </w:rPr>
        <w:t>Воспитание игрой.</w:t>
      </w:r>
    </w:p>
    <w:p w:rsidR="00162E75" w:rsidRPr="00162E75" w:rsidRDefault="00162E75" w:rsidP="00162E75">
      <w:pPr>
        <w:jc w:val="center"/>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«Игра — это огромное светлое окно, через которое в духовный мир ребенка вливается живительный поток представлений, понятий об окружающем мире. Игра — это искра, зажигающая огонек пытливости и любознательности». Сухомлинский В.А.</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Детство – это не только самая счастливая и беззаботная пора в жизни человека, это пора становления будущей личности. Поэтому так важны для ребенка умные, полезные игры, которые развивают, воспитывают и приучают к здоровому образу жизни. Игра – это ведущий вид деятельности ребенка. В игре развиваются все психические процессы (память, мышление, творческие способности и т.д.). Огромное влияние игра оказывает на умственное развитие, речевое развитие, физическое развитие. То есть, игра способствует гармоничному развитию личности ребенка.</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Для любого ребенка игра – способ познания мира и своего места в этом мире. Именно в игре ребенок растет и развивается как личность, приобретает навыки общения и поведения в обществе. И с самых ранних лет жизни надо ставить ребенка в такие условия, чтобы он как можно больше играл. И задача взрослых не только не мешать играм ребенка, но и создавать развивающую игровую среду, учить ребенка играть в самые разные игры.</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Воспитательное значение игры во многом зависит от профессионального мастерства педагога, от знания им психологии ребенка, учета его возрастных и индивидуальных особенностей, от правильного методического руководства взаимоотношениями детей, от четкой организации и проведения всевозможных игр. Игра - отражение жизни. Здесь все "как будто", "</w:t>
      </w:r>
      <w:proofErr w:type="gramStart"/>
      <w:r w:rsidRPr="00162E75">
        <w:rPr>
          <w:rFonts w:ascii="Times New Roman" w:hAnsi="Times New Roman" w:cs="Times New Roman"/>
          <w:sz w:val="28"/>
          <w:szCs w:val="28"/>
        </w:rPr>
        <w:t>понарошку</w:t>
      </w:r>
      <w:proofErr w:type="gramEnd"/>
      <w:r w:rsidRPr="00162E75">
        <w:rPr>
          <w:rFonts w:ascii="Times New Roman" w:hAnsi="Times New Roman" w:cs="Times New Roman"/>
          <w:sz w:val="28"/>
          <w:szCs w:val="28"/>
        </w:rPr>
        <w:t>", но в этой условной обстановке, которая создается воображением ребенка, много настоящего; действия играющих всегда реальны, их чувства, переживания подлинны, искренни. Ребенок знает, что кукла и мишка - только игрушки, но любит их как живых, понимает, что он не "</w:t>
      </w:r>
      <w:proofErr w:type="spellStart"/>
      <w:r w:rsidRPr="00162E75">
        <w:rPr>
          <w:rFonts w:ascii="Times New Roman" w:hAnsi="Times New Roman" w:cs="Times New Roman"/>
          <w:sz w:val="28"/>
          <w:szCs w:val="28"/>
        </w:rPr>
        <w:t>поправдашний</w:t>
      </w:r>
      <w:proofErr w:type="spellEnd"/>
      <w:r w:rsidRPr="00162E75">
        <w:rPr>
          <w:rFonts w:ascii="Times New Roman" w:hAnsi="Times New Roman" w:cs="Times New Roman"/>
          <w:sz w:val="28"/>
          <w:szCs w:val="28"/>
        </w:rPr>
        <w:t xml:space="preserve">" летчик или моряк, но чувствует себя отважным пилотом, храбрым моряком, который не боится опасности, по-настоящему гордится своей победой. </w:t>
      </w:r>
      <w:r w:rsidRPr="00162E75">
        <w:rPr>
          <w:rFonts w:ascii="Times New Roman" w:hAnsi="Times New Roman" w:cs="Times New Roman"/>
          <w:sz w:val="28"/>
          <w:szCs w:val="28"/>
        </w:rPr>
        <w:cr/>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Подражание взрослым в игре связано с работой воображения. Ребенок не копирует действительность, он комбинирует разные впечатления жизни с личным опытом. </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Детское творчество проявляется в замысле игры и в поиске сре</w:t>
      </w:r>
      <w:proofErr w:type="gramStart"/>
      <w:r w:rsidRPr="00162E75">
        <w:rPr>
          <w:rFonts w:ascii="Times New Roman" w:hAnsi="Times New Roman" w:cs="Times New Roman"/>
          <w:sz w:val="28"/>
          <w:szCs w:val="28"/>
        </w:rPr>
        <w:t>дств дл</w:t>
      </w:r>
      <w:proofErr w:type="gramEnd"/>
      <w:r w:rsidRPr="00162E75">
        <w:rPr>
          <w:rFonts w:ascii="Times New Roman" w:hAnsi="Times New Roman" w:cs="Times New Roman"/>
          <w:sz w:val="28"/>
          <w:szCs w:val="28"/>
        </w:rPr>
        <w:t xml:space="preserve">я его реализации. Сколько выдумки требуется, чтобы решить, в какое путешествие отправиться, какой соорудить корабль или самолет, какое подготовить оборудование! В игре дети одновременно выступают как драматурги, бутафоры, декораторы, актеры. Однако они не вынашивают свой замысел, не готовятся длительное время к выполнению роли, как актеры. Они играют для себя, выражая свои мечты и стремления, мысли и чувства, которые владеют ими в настоящий момент. Поэтому игра - всегда импровизация. </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Игра - самостоятельная деятельность, в которой дети впервые вступают в общение со сверстниками. Их объединяет единая цель, совместные усилия к ее достижению, общие интересы и переживания.</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Дети сами выбирают игру, сами организуют ее. Но в то же время ни в какой другой деятельности нет таких строгих правил, такой обусловленности поведения, как здесь. Поэтому игра приучает детей подчинять свои действия и мысли определенной цели, помогает воспитывать целенаправленность. </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В игре ребенок начинает чувствовать себя членом коллектива, справедливо оценивать действия и поступки своих товарищей и свои собственные. Задача воспитателя состоит в том, чтобы сосредоточить внимание играющих на таких целях, которые вызывали бы общность чувств и действий, способствовать установлению между детьми отношений, основанные на дружбе, справедливости, взаимной ответственности. </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Скорее всего, многие родители задумывались о том, какими методами воспитывать своих драгоценных детишек. Наказывать детей не хочется никому. Но иногда возникают ситуации, когда наше терпение заканчивается, гнев подступает и вот-вот выльется наружу. А вот тут, стоп! Тот родитель, кто сможет перевести все в игру, станет победителем</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 xml:space="preserve">Игра – основной вид </w:t>
      </w:r>
      <w:r w:rsidRPr="00162E75">
        <w:rPr>
          <w:rFonts w:ascii="Times New Roman" w:hAnsi="Times New Roman" w:cs="Times New Roman"/>
          <w:sz w:val="28"/>
          <w:szCs w:val="28"/>
        </w:rPr>
        <w:lastRenderedPageBreak/>
        <w:t xml:space="preserve">деятельности у детей дошкольного возраста. Трудно переоценить значение игры для ребенка. В игре дети познают мир и самих себя, в игре развиваются, воспитываются, учатся. Самое интересное то, что игра никогда не надоедает ребенку. Дети полностью отдаются игре, она их захватывает, увлекает. Часто ребенку важен не столько результат игры, сколько сам игровой процесс. Умение взрослых преподносить обыкновенные вещи, события, требования в виде игры – хорошая и драгоценная способность. Если вы этой способностью не обладаете, придется учиться. Сначала воспитайте в себе привычку играть с детьми, а потом учитесь придумывать игры на ходу. Не сомневайтесь, ваше общение с ребенком изменится в лучшую сторону. Основной элемент игры – ее правила. Можно сказать, что это оружие взрослого в деле воспитания игрой. Правила диктуют необходимость ребенку действовать определенным образом. Так мы направляем ход мысли ребенка, мотивы, нравственные чувства и т.д. </w:t>
      </w: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both"/>
        <w:rPr>
          <w:rFonts w:ascii="Times New Roman" w:hAnsi="Times New Roman" w:cs="Times New Roman"/>
          <w:sz w:val="28"/>
          <w:szCs w:val="28"/>
        </w:rPr>
      </w:pPr>
    </w:p>
    <w:p w:rsidR="00162E75" w:rsidRPr="00162E75" w:rsidRDefault="00162E75" w:rsidP="00162E75">
      <w:pPr>
        <w:jc w:val="center"/>
        <w:rPr>
          <w:rFonts w:ascii="Times New Roman" w:hAnsi="Times New Roman" w:cs="Times New Roman"/>
          <w:b/>
          <w:color w:val="C00000"/>
          <w:sz w:val="28"/>
          <w:szCs w:val="28"/>
        </w:rPr>
      </w:pPr>
      <w:r w:rsidRPr="00162E75">
        <w:rPr>
          <w:rFonts w:ascii="Times New Roman" w:hAnsi="Times New Roman" w:cs="Times New Roman"/>
          <w:b/>
          <w:color w:val="C00000"/>
          <w:sz w:val="28"/>
          <w:szCs w:val="28"/>
        </w:rPr>
        <w:t>ИГРЫ, КОТОРЫЕ ЛЕЧАТ</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Когда ребенок заболевает, то это становится общей бедой. Неокрепший организм борется с болезнью, и мы всеми силами стараемся помочь ребенку: обследуем у лучших специалистов, достаем наиболее эффективные лекарства, стараемся обеспечить покой.</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Это все правильно при сложном течении заболевания. Однако есть еще ряд моментов, которые ускользают от нашего внимания. Так, очень важную роль играют психофизиологические особенности детского организма. </w:t>
      </w:r>
      <w:proofErr w:type="spellStart"/>
      <w:r w:rsidRPr="00162E75">
        <w:rPr>
          <w:rFonts w:ascii="Times New Roman" w:hAnsi="Times New Roman" w:cs="Times New Roman"/>
          <w:sz w:val="28"/>
          <w:szCs w:val="28"/>
        </w:rPr>
        <w:t>Психоэмоциональное</w:t>
      </w:r>
      <w:proofErr w:type="spellEnd"/>
      <w:r w:rsidRPr="00162E75">
        <w:rPr>
          <w:rFonts w:ascii="Times New Roman" w:hAnsi="Times New Roman" w:cs="Times New Roman"/>
          <w:sz w:val="28"/>
          <w:szCs w:val="28"/>
        </w:rPr>
        <w:t xml:space="preserve"> состояние играет положительную роль в выздоровлении. Если у взрослых людей более 70% заболеваний носят психосоматическую основу, т.е. заболевание является реакцией организма на наши </w:t>
      </w:r>
      <w:proofErr w:type="spellStart"/>
      <w:r w:rsidRPr="00162E75">
        <w:rPr>
          <w:rFonts w:ascii="Times New Roman" w:hAnsi="Times New Roman" w:cs="Times New Roman"/>
          <w:sz w:val="28"/>
          <w:szCs w:val="28"/>
        </w:rPr>
        <w:t>психоэмоциональные</w:t>
      </w:r>
      <w:proofErr w:type="spellEnd"/>
      <w:r w:rsidRPr="00162E75">
        <w:rPr>
          <w:rFonts w:ascii="Times New Roman" w:hAnsi="Times New Roman" w:cs="Times New Roman"/>
          <w:sz w:val="28"/>
          <w:szCs w:val="28"/>
        </w:rPr>
        <w:t xml:space="preserve"> проблемы, то у детей часто болезнь является результатом восприятия беспокойства и озабоченности родителей. А именно в таком состоянии мы пребываем, когда болеют дети. Этот негативный эмоциональный фон мешает выздоровлению ребенка.</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Другая особенность организма ребенка – постоянный рост органов. Следовательно, развиваются интенсивнее те мышцы, к которым направлен </w:t>
      </w:r>
      <w:r w:rsidRPr="00162E75">
        <w:rPr>
          <w:rFonts w:ascii="Times New Roman" w:hAnsi="Times New Roman" w:cs="Times New Roman"/>
          <w:sz w:val="28"/>
          <w:szCs w:val="28"/>
        </w:rPr>
        <w:lastRenderedPageBreak/>
        <w:t xml:space="preserve">более сильный приток крови, то есть к органам, находящимся в движении. Кроме того, известно, что мышечная система в раннем возрасте имеет тесную связь с главными регуляторными механизмами. Ограниченное движение негативно сказывается не только на большом органе, но и на нервной, эндокринной и </w:t>
      </w:r>
      <w:proofErr w:type="spellStart"/>
      <w:r w:rsidRPr="00162E75">
        <w:rPr>
          <w:rFonts w:ascii="Times New Roman" w:hAnsi="Times New Roman" w:cs="Times New Roman"/>
          <w:sz w:val="28"/>
          <w:szCs w:val="28"/>
        </w:rPr>
        <w:t>медиаторной</w:t>
      </w:r>
      <w:proofErr w:type="spellEnd"/>
      <w:r w:rsidRPr="00162E75">
        <w:rPr>
          <w:rFonts w:ascii="Times New Roman" w:hAnsi="Times New Roman" w:cs="Times New Roman"/>
          <w:sz w:val="28"/>
          <w:szCs w:val="28"/>
        </w:rPr>
        <w:t xml:space="preserve"> системах в целом. Ограничение движений </w:t>
      </w:r>
      <w:proofErr w:type="gramStart"/>
      <w:r w:rsidRPr="00162E75">
        <w:rPr>
          <w:rFonts w:ascii="Times New Roman" w:hAnsi="Times New Roman" w:cs="Times New Roman"/>
          <w:sz w:val="28"/>
          <w:szCs w:val="28"/>
        </w:rPr>
        <w:t>)р</w:t>
      </w:r>
      <w:proofErr w:type="gramEnd"/>
      <w:r w:rsidRPr="00162E75">
        <w:rPr>
          <w:rFonts w:ascii="Times New Roman" w:hAnsi="Times New Roman" w:cs="Times New Roman"/>
          <w:sz w:val="28"/>
          <w:szCs w:val="28"/>
        </w:rPr>
        <w:t xml:space="preserve">ебенок болеет или только выздоровел, и ему нужен покой) влияет на нарушение осанки, ослабление функций дыхания, кровообращения. Снижение естественной двигательной активности у детей ведет к уменьшению потока раздражений, возникающих во время движения и воспринимающимися нервными окончаниями кожи, мышц, суставов, в зрительных и слуховых анализаторах, идущих к коре больших полушарий головного мозга. В результате этого могут развиться  расстройства центральной нервной системы и внутренних органов: понижается эмоциональный тонус, ослабляется нервно-мышечный аппарат, слабее работают </w:t>
      </w:r>
      <w:proofErr w:type="gramStart"/>
      <w:r w:rsidRPr="00162E75">
        <w:rPr>
          <w:rFonts w:ascii="Times New Roman" w:hAnsi="Times New Roman" w:cs="Times New Roman"/>
          <w:sz w:val="28"/>
          <w:szCs w:val="28"/>
        </w:rPr>
        <w:t>сердечнососудистая</w:t>
      </w:r>
      <w:proofErr w:type="gramEnd"/>
      <w:r w:rsidRPr="00162E75">
        <w:rPr>
          <w:rFonts w:ascii="Times New Roman" w:hAnsi="Times New Roman" w:cs="Times New Roman"/>
          <w:sz w:val="28"/>
          <w:szCs w:val="28"/>
        </w:rPr>
        <w:t xml:space="preserve"> и дыхательные системы. А значит, ослабляется организм в целом, что ведет к более частым заболеваниям.</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Эти наблюдения о роли движения в развитии и здоровье человека нашли отражение в целой области медицины – лечебно-профилактическая физкультура.</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Многие выдающиеся люди </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 xml:space="preserve">например, В. </w:t>
      </w:r>
      <w:proofErr w:type="spellStart"/>
      <w:r w:rsidRPr="00162E75">
        <w:rPr>
          <w:rFonts w:ascii="Times New Roman" w:hAnsi="Times New Roman" w:cs="Times New Roman"/>
          <w:sz w:val="28"/>
          <w:szCs w:val="28"/>
        </w:rPr>
        <w:t>Дикуль</w:t>
      </w:r>
      <w:proofErr w:type="spellEnd"/>
      <w:r w:rsidRPr="00162E75">
        <w:rPr>
          <w:rFonts w:ascii="Times New Roman" w:hAnsi="Times New Roman" w:cs="Times New Roman"/>
          <w:sz w:val="28"/>
          <w:szCs w:val="28"/>
        </w:rPr>
        <w:t>) смогли вернуть себе здоровье, когда таблетки и уколы уже не помогали. Только правильно организованная двигательная деятельность помогла организму справиться с недугом. Они смогли сформировать у себя правильные навыки движения, когда тело автоматически, несмотря на болезнь и старые привычки, осуществляет правильные действия, например дыхание через нос.</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Однако, психика ребенка, особенно в раннем возрасте, устроена так, что малыша практически невозможно заставить целенаправленно выполнять какие-либо</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 xml:space="preserve"> даже самые полезные упражнения. Ребенку должно быть интересно это делать не потому, что это "надо" и "полезно", а потому, что ему нравится. Именно поэтому с детьми проводятся адаптированные, измененные в виде игры упражнения по оздоровлению и профилактике заболеваний.</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Именно радость и эмоциональный подъем, а не только удовлетворение от правильно сделанных движений соответствуют потребностям растущего организма в движении. В результате использования лечебных игр мы не только лечим детей, но и способствуем всестороннему, гармоничному физическому,  и умственному развитию, формированию необходимых </w:t>
      </w:r>
      <w:r w:rsidRPr="00162E75">
        <w:rPr>
          <w:rFonts w:ascii="Times New Roman" w:hAnsi="Times New Roman" w:cs="Times New Roman"/>
          <w:sz w:val="28"/>
          <w:szCs w:val="28"/>
        </w:rPr>
        <w:lastRenderedPageBreak/>
        <w:t>навыков, координации движений, ловкости и меткости. Игры, проведенные на свежем воздухе, закаливают организм, укрепляют иммунитет.</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Рекомендуется и родителям играть в эти игры со своими детьми. Во время игры часто возникают неожиданные, смешные ситуации. Это вызывает искренний смех и у детей,  и у их родителей. Непринужденная веселая атмосфера не дает ребенку "уйти" в болезнь, позволяет родителям проявить к нему больше внимания и увеличивает совместное общение с детьми в атмосфере любви заботы радости. Это является мощнейшим терапевтическим  фактором.</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За консультациями по этому вопросу можно обратиться к книге А.С. Галанова "Игры, которые лечат" и к руководителю </w:t>
      </w:r>
      <w:proofErr w:type="spellStart"/>
      <w:r w:rsidRPr="00162E75">
        <w:rPr>
          <w:rFonts w:ascii="Times New Roman" w:hAnsi="Times New Roman" w:cs="Times New Roman"/>
          <w:sz w:val="28"/>
          <w:szCs w:val="28"/>
        </w:rPr>
        <w:t>физвоспитания</w:t>
      </w:r>
      <w:proofErr w:type="spellEnd"/>
      <w:r w:rsidRPr="00162E75">
        <w:rPr>
          <w:rFonts w:ascii="Times New Roman" w:hAnsi="Times New Roman" w:cs="Times New Roman"/>
          <w:sz w:val="28"/>
          <w:szCs w:val="28"/>
        </w:rPr>
        <w:t xml:space="preserve"> детского сада.</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Вот только несколько примеров таких игр.</w:t>
      </w:r>
    </w:p>
    <w:p w:rsidR="00162E75" w:rsidRPr="00162E75" w:rsidRDefault="00162E75" w:rsidP="00162E75">
      <w:pPr>
        <w:jc w:val="both"/>
        <w:rPr>
          <w:rFonts w:ascii="Times New Roman" w:hAnsi="Times New Roman" w:cs="Times New Roman"/>
          <w:b/>
          <w:color w:val="C00000"/>
          <w:sz w:val="28"/>
          <w:szCs w:val="28"/>
        </w:rPr>
      </w:pPr>
      <w:r w:rsidRPr="00162E75">
        <w:rPr>
          <w:rFonts w:ascii="Times New Roman" w:hAnsi="Times New Roman" w:cs="Times New Roman"/>
          <w:sz w:val="28"/>
          <w:szCs w:val="28"/>
        </w:rPr>
        <w:t xml:space="preserve">              </w:t>
      </w:r>
      <w:r w:rsidRPr="00162E75">
        <w:rPr>
          <w:rFonts w:ascii="Times New Roman" w:hAnsi="Times New Roman" w:cs="Times New Roman"/>
          <w:b/>
          <w:color w:val="C00000"/>
          <w:sz w:val="28"/>
          <w:szCs w:val="28"/>
        </w:rPr>
        <w:t>Болезни дыхательной системы.</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1."Пастушок дудит в рожок" – игра на дудочке, рожке.</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2."Бульканье" – вода с водой и соломинка (</w:t>
      </w:r>
      <w:proofErr w:type="spellStart"/>
      <w:r w:rsidRPr="00162E75">
        <w:rPr>
          <w:rFonts w:ascii="Times New Roman" w:hAnsi="Times New Roman" w:cs="Times New Roman"/>
          <w:sz w:val="28"/>
          <w:szCs w:val="28"/>
        </w:rPr>
        <w:t>коктейльная</w:t>
      </w:r>
      <w:proofErr w:type="spellEnd"/>
      <w:r w:rsidRPr="00162E75">
        <w:rPr>
          <w:rFonts w:ascii="Times New Roman" w:hAnsi="Times New Roman" w:cs="Times New Roman"/>
          <w:sz w:val="28"/>
          <w:szCs w:val="28"/>
        </w:rPr>
        <w:t xml:space="preserve"> трубочка)</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 xml:space="preserve"> дуть через соломинку.</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3. "Шарик лопнул" – имитируют надувание шарика руками, разводя руки в стороны, вдыхая носом, а выдыхая ртом.</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4. "Перышки" – сдувание перышек с поверхности.</w:t>
      </w:r>
    </w:p>
    <w:p w:rsidR="00162E75" w:rsidRPr="00162E75" w:rsidRDefault="00162E75" w:rsidP="00162E75">
      <w:pPr>
        <w:jc w:val="both"/>
        <w:rPr>
          <w:rFonts w:ascii="Times New Roman" w:hAnsi="Times New Roman" w:cs="Times New Roman"/>
          <w:b/>
          <w:color w:val="C00000"/>
          <w:sz w:val="28"/>
          <w:szCs w:val="28"/>
        </w:rPr>
      </w:pPr>
      <w:r w:rsidRPr="00162E75">
        <w:rPr>
          <w:rFonts w:ascii="Times New Roman" w:hAnsi="Times New Roman" w:cs="Times New Roman"/>
          <w:b/>
          <w:color w:val="C00000"/>
          <w:sz w:val="28"/>
          <w:szCs w:val="28"/>
        </w:rPr>
        <w:t xml:space="preserve">            Болезни </w:t>
      </w:r>
      <w:proofErr w:type="spellStart"/>
      <w:proofErr w:type="gramStart"/>
      <w:r w:rsidRPr="00162E75">
        <w:rPr>
          <w:rFonts w:ascii="Times New Roman" w:hAnsi="Times New Roman" w:cs="Times New Roman"/>
          <w:b/>
          <w:color w:val="C00000"/>
          <w:sz w:val="28"/>
          <w:szCs w:val="28"/>
        </w:rPr>
        <w:t>сердечно-сосудистой</w:t>
      </w:r>
      <w:proofErr w:type="spellEnd"/>
      <w:proofErr w:type="gramEnd"/>
      <w:r w:rsidRPr="00162E75">
        <w:rPr>
          <w:rFonts w:ascii="Times New Roman" w:hAnsi="Times New Roman" w:cs="Times New Roman"/>
          <w:b/>
          <w:color w:val="C00000"/>
          <w:sz w:val="28"/>
          <w:szCs w:val="28"/>
        </w:rPr>
        <w:t xml:space="preserve"> системы.</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1."Вверх по папе-горе"- взрослый сидит на стуле с выпрямленными ногами. Ребенок ставится на ноги взрослого и, держась за руки взрослого, поднимается по его ногам вверх.</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2. "Ладушки" – ребенок выполняет хлопки из разных положений: перед собой, над головой</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за спиной, на корточках, лежа на спине и на животе.</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3. "Мячи разные кидаем" – подбрасывание вверх и ловля мяча.</w:t>
      </w:r>
    </w:p>
    <w:p w:rsidR="00162E75" w:rsidRPr="00162E75" w:rsidRDefault="00162E75" w:rsidP="00162E75">
      <w:pPr>
        <w:jc w:val="both"/>
        <w:rPr>
          <w:rFonts w:ascii="Times New Roman" w:hAnsi="Times New Roman" w:cs="Times New Roman"/>
          <w:b/>
          <w:color w:val="C00000"/>
          <w:sz w:val="28"/>
          <w:szCs w:val="28"/>
        </w:rPr>
      </w:pPr>
      <w:r w:rsidRPr="00162E75">
        <w:rPr>
          <w:rFonts w:ascii="Times New Roman" w:hAnsi="Times New Roman" w:cs="Times New Roman"/>
          <w:sz w:val="28"/>
          <w:szCs w:val="28"/>
        </w:rPr>
        <w:t xml:space="preserve">                   </w:t>
      </w:r>
      <w:r w:rsidRPr="00162E75">
        <w:rPr>
          <w:rFonts w:ascii="Times New Roman" w:hAnsi="Times New Roman" w:cs="Times New Roman"/>
          <w:b/>
          <w:color w:val="C00000"/>
          <w:sz w:val="28"/>
          <w:szCs w:val="28"/>
        </w:rPr>
        <w:t>Аномалии прикуса.</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1."Сладкий мостик" – ребенок идет по доске (бревну, скамейке)</w:t>
      </w:r>
      <w:proofErr w:type="gramStart"/>
      <w:r w:rsidRPr="00162E75">
        <w:rPr>
          <w:rFonts w:ascii="Times New Roman" w:hAnsi="Times New Roman" w:cs="Times New Roman"/>
          <w:sz w:val="28"/>
          <w:szCs w:val="28"/>
        </w:rPr>
        <w:t xml:space="preserve"> ,</w:t>
      </w:r>
      <w:proofErr w:type="gramEnd"/>
      <w:r w:rsidRPr="00162E75">
        <w:rPr>
          <w:rFonts w:ascii="Times New Roman" w:hAnsi="Times New Roman" w:cs="Times New Roman"/>
          <w:sz w:val="28"/>
          <w:szCs w:val="28"/>
        </w:rPr>
        <w:t xml:space="preserve"> высунув язык на кончике которого лежит леденец. </w:t>
      </w:r>
      <w:proofErr w:type="gramStart"/>
      <w:r w:rsidRPr="00162E75">
        <w:rPr>
          <w:rFonts w:ascii="Times New Roman" w:hAnsi="Times New Roman" w:cs="Times New Roman"/>
          <w:sz w:val="28"/>
          <w:szCs w:val="28"/>
        </w:rPr>
        <w:t>Дойдя до конца он его съедает</w:t>
      </w:r>
      <w:proofErr w:type="gramEnd"/>
      <w:r w:rsidRPr="00162E75">
        <w:rPr>
          <w:rFonts w:ascii="Times New Roman" w:hAnsi="Times New Roman" w:cs="Times New Roman"/>
          <w:sz w:val="28"/>
          <w:szCs w:val="28"/>
        </w:rPr>
        <w:t>.</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lastRenderedPageBreak/>
        <w:t>2. "Маляры" -  ребенок изображает маляра, красящего потолок, только кисть это язычок, а потолок твердое небо.</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3. "Выполни команду и не ошибись" -  дети закрывают глаза и должны делать то, что говорит взрослый: выдвинуть нижнюю челюсть вперед, в сторону, поднять язык вверх, надуть щеки.</w:t>
      </w:r>
    </w:p>
    <w:p w:rsidR="00162E75" w:rsidRPr="00162E75" w:rsidRDefault="00162E75" w:rsidP="00162E75">
      <w:pPr>
        <w:jc w:val="both"/>
        <w:rPr>
          <w:rFonts w:ascii="Times New Roman" w:hAnsi="Times New Roman" w:cs="Times New Roman"/>
          <w:b/>
          <w:color w:val="C00000"/>
          <w:sz w:val="28"/>
          <w:szCs w:val="28"/>
        </w:rPr>
      </w:pPr>
      <w:r w:rsidRPr="00162E75">
        <w:rPr>
          <w:rFonts w:ascii="Times New Roman" w:hAnsi="Times New Roman" w:cs="Times New Roman"/>
          <w:sz w:val="28"/>
          <w:szCs w:val="28"/>
        </w:rPr>
        <w:t xml:space="preserve">           </w:t>
      </w:r>
      <w:r w:rsidRPr="00162E75">
        <w:rPr>
          <w:rFonts w:ascii="Times New Roman" w:hAnsi="Times New Roman" w:cs="Times New Roman"/>
          <w:b/>
          <w:color w:val="C00000"/>
          <w:sz w:val="28"/>
          <w:szCs w:val="28"/>
        </w:rPr>
        <w:t>После перенесенных инфекционных заболеваний.</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1."Поймай мячик" – взрослый катит мяч с горки, ребенок его ловит.</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2. "Ежик вытянулся-свернулся" – ребенок лежит на спине, ноги и руки вытянуты. Затем, поднимая верхнюю половину туловища к коленям, наклоняется вперед, т.е. группируется и опять ложиться.</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3. "Мишка-танцор" – ребенок берется с взрослым за руки, оба подпрыгивают и танцуют на месте, слегка продвигаясь вперед-назад и вперёд. </w:t>
      </w:r>
    </w:p>
    <w:p w:rsidR="00162E75" w:rsidRPr="00162E75" w:rsidRDefault="00162E75" w:rsidP="00162E75">
      <w:pPr>
        <w:jc w:val="both"/>
        <w:rPr>
          <w:rFonts w:ascii="Times New Roman" w:hAnsi="Times New Roman" w:cs="Times New Roman"/>
          <w:sz w:val="28"/>
          <w:szCs w:val="28"/>
        </w:rPr>
      </w:pPr>
      <w:r w:rsidRPr="00162E75">
        <w:rPr>
          <w:rFonts w:ascii="Times New Roman" w:hAnsi="Times New Roman" w:cs="Times New Roman"/>
          <w:sz w:val="28"/>
          <w:szCs w:val="28"/>
        </w:rPr>
        <w:t xml:space="preserve"> </w:t>
      </w:r>
    </w:p>
    <w:p w:rsidR="001B734F" w:rsidRPr="00162E75" w:rsidRDefault="001B734F" w:rsidP="00162E75">
      <w:pPr>
        <w:jc w:val="both"/>
        <w:rPr>
          <w:rFonts w:ascii="Times New Roman" w:hAnsi="Times New Roman" w:cs="Times New Roman"/>
          <w:sz w:val="28"/>
          <w:szCs w:val="28"/>
        </w:rPr>
      </w:pPr>
    </w:p>
    <w:sectPr w:rsidR="001B734F" w:rsidRPr="00162E75" w:rsidSect="001B73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162E75"/>
    <w:rsid w:val="00162E75"/>
    <w:rsid w:val="001B734F"/>
    <w:rsid w:val="00C94A83"/>
    <w:rsid w:val="00FA63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73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User</cp:lastModifiedBy>
  <cp:revision>2</cp:revision>
  <dcterms:created xsi:type="dcterms:W3CDTF">2017-02-28T08:56:00Z</dcterms:created>
  <dcterms:modified xsi:type="dcterms:W3CDTF">2017-03-06T18:05:00Z</dcterms:modified>
</cp:coreProperties>
</file>