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C" w:rsidRPr="00A44ADC" w:rsidRDefault="00A44ADC" w:rsidP="00A44ADC">
      <w:pPr>
        <w:jc w:val="center"/>
        <w:rPr>
          <w:sz w:val="40"/>
          <w:szCs w:val="40"/>
        </w:rPr>
      </w:pPr>
      <w:r w:rsidRPr="00A44ADC">
        <w:rPr>
          <w:b/>
          <w:i/>
          <w:sz w:val="40"/>
          <w:szCs w:val="40"/>
        </w:rPr>
        <w:t>Наличие собственного инновационного опыта</w:t>
      </w:r>
    </w:p>
    <w:p w:rsidR="00A44ADC" w:rsidRPr="00A44ADC" w:rsidRDefault="00A44ADC" w:rsidP="00A44ADC">
      <w:pPr>
        <w:jc w:val="center"/>
        <w:rPr>
          <w:b/>
          <w:i/>
          <w:sz w:val="40"/>
          <w:szCs w:val="40"/>
        </w:rPr>
      </w:pPr>
      <w:proofErr w:type="gramStart"/>
      <w:r w:rsidRPr="00A44ADC">
        <w:rPr>
          <w:b/>
          <w:i/>
          <w:sz w:val="40"/>
          <w:szCs w:val="40"/>
        </w:rPr>
        <w:t>педагога</w:t>
      </w:r>
      <w:proofErr w:type="gramEnd"/>
      <w:r w:rsidRPr="00A44ADC">
        <w:rPr>
          <w:b/>
          <w:i/>
          <w:sz w:val="40"/>
          <w:szCs w:val="40"/>
        </w:rPr>
        <w:t xml:space="preserve"> дополнительного образования</w:t>
      </w:r>
    </w:p>
    <w:p w:rsidR="00A44ADC" w:rsidRPr="00A44ADC" w:rsidRDefault="00A44ADC" w:rsidP="00A44ADC">
      <w:pPr>
        <w:jc w:val="both"/>
        <w:rPr>
          <w:b/>
          <w:i/>
          <w:sz w:val="28"/>
          <w:szCs w:val="28"/>
        </w:rPr>
      </w:pPr>
    </w:p>
    <w:p w:rsidR="00A44ADC" w:rsidRPr="00A44ADC" w:rsidRDefault="00A44ADC" w:rsidP="00A44ADC">
      <w:pPr>
        <w:jc w:val="both"/>
        <w:rPr>
          <w:b/>
          <w:sz w:val="28"/>
          <w:szCs w:val="28"/>
        </w:rPr>
      </w:pPr>
      <w:r w:rsidRPr="00A44ADC">
        <w:rPr>
          <w:b/>
          <w:sz w:val="28"/>
          <w:szCs w:val="28"/>
        </w:rPr>
        <w:t>Тема: Изучение особенностей национального компо</w:t>
      </w:r>
      <w:bookmarkStart w:id="0" w:name="_GoBack"/>
      <w:bookmarkEnd w:id="0"/>
      <w:r w:rsidRPr="00A44ADC">
        <w:rPr>
          <w:b/>
          <w:sz w:val="28"/>
          <w:szCs w:val="28"/>
        </w:rPr>
        <w:t>нента на занятиях кружка «Искусство народного пения»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b/>
          <w:sz w:val="28"/>
          <w:szCs w:val="28"/>
        </w:rPr>
        <w:t xml:space="preserve">Актуальность </w:t>
      </w:r>
      <w:r w:rsidRPr="00A44ADC">
        <w:rPr>
          <w:sz w:val="28"/>
          <w:szCs w:val="28"/>
        </w:rPr>
        <w:t>ее в том, что на занятиях решаются важнейшие для ребенка проблемы: самореализации личности и проблемы с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циальной адаптации в обществе; даются хорошие вокальные нав</w:t>
      </w:r>
      <w:r w:rsidRPr="00A44ADC">
        <w:rPr>
          <w:sz w:val="28"/>
          <w:szCs w:val="28"/>
        </w:rPr>
        <w:t>ы</w:t>
      </w:r>
      <w:r w:rsidRPr="00A44ADC">
        <w:rPr>
          <w:sz w:val="28"/>
          <w:szCs w:val="28"/>
        </w:rPr>
        <w:t>ки, возможность проявить свою индивидуальность.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b/>
          <w:sz w:val="28"/>
          <w:szCs w:val="28"/>
        </w:rPr>
        <w:t xml:space="preserve">Новизна </w:t>
      </w:r>
      <w:r w:rsidRPr="00A44ADC">
        <w:rPr>
          <w:sz w:val="28"/>
          <w:szCs w:val="28"/>
        </w:rPr>
        <w:t>данного опыта состоит, прежде всего, в его ко</w:t>
      </w:r>
      <w:r w:rsidRPr="00A44ADC">
        <w:rPr>
          <w:sz w:val="28"/>
          <w:szCs w:val="28"/>
        </w:rPr>
        <w:t>м</w:t>
      </w:r>
      <w:r w:rsidRPr="00A44ADC">
        <w:rPr>
          <w:sz w:val="28"/>
          <w:szCs w:val="28"/>
        </w:rPr>
        <w:t>плексности и мобильности. Учебный процесс по программе соо</w:t>
      </w:r>
      <w:r w:rsidRPr="00A44ADC">
        <w:rPr>
          <w:sz w:val="28"/>
          <w:szCs w:val="28"/>
        </w:rPr>
        <w:t>т</w:t>
      </w:r>
      <w:r w:rsidRPr="00A44ADC">
        <w:rPr>
          <w:sz w:val="28"/>
          <w:szCs w:val="28"/>
        </w:rPr>
        <w:t>ветствует возрасту и интересам, дается возможность воспитанн</w:t>
      </w:r>
      <w:r w:rsidRPr="00A44ADC">
        <w:rPr>
          <w:sz w:val="28"/>
          <w:szCs w:val="28"/>
        </w:rPr>
        <w:t>и</w:t>
      </w:r>
      <w:r w:rsidRPr="00A44ADC">
        <w:rPr>
          <w:sz w:val="28"/>
          <w:szCs w:val="28"/>
        </w:rPr>
        <w:t>кам осуществить ряд осознанных выборов, способных в дальне</w:t>
      </w:r>
      <w:r w:rsidRPr="00A44ADC">
        <w:rPr>
          <w:sz w:val="28"/>
          <w:szCs w:val="28"/>
        </w:rPr>
        <w:t>й</w:t>
      </w:r>
      <w:r w:rsidRPr="00A44ADC">
        <w:rPr>
          <w:sz w:val="28"/>
          <w:szCs w:val="28"/>
        </w:rPr>
        <w:t>шем помочь определить свой мир увлечений.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b/>
          <w:sz w:val="28"/>
          <w:szCs w:val="28"/>
        </w:rPr>
        <w:t xml:space="preserve">Теоретическая база опыта </w:t>
      </w:r>
      <w:r w:rsidRPr="00A44ADC">
        <w:rPr>
          <w:sz w:val="28"/>
          <w:szCs w:val="28"/>
        </w:rPr>
        <w:t>состоит из системы занятий, п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зволяющая ребенку овладеть навыками вокального искусства, ра</w:t>
      </w:r>
      <w:r w:rsidRPr="00A44ADC">
        <w:rPr>
          <w:sz w:val="28"/>
          <w:szCs w:val="28"/>
        </w:rPr>
        <w:t>з</w:t>
      </w:r>
      <w:r w:rsidRPr="00A44ADC">
        <w:rPr>
          <w:sz w:val="28"/>
          <w:szCs w:val="28"/>
        </w:rPr>
        <w:t>вить эстетическое восприятие, приобщиться к наро</w:t>
      </w:r>
      <w:r w:rsidRPr="00A44ADC">
        <w:rPr>
          <w:sz w:val="28"/>
          <w:szCs w:val="28"/>
        </w:rPr>
        <w:t>д</w:t>
      </w:r>
      <w:r w:rsidRPr="00A44ADC">
        <w:rPr>
          <w:sz w:val="28"/>
          <w:szCs w:val="28"/>
        </w:rPr>
        <w:t xml:space="preserve">ной культуре, художественному творчеству. 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Форма занятий определяется с учетом особенностей возраста воспитанников: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- для среднего возраста: беседы, экскурсии, посещение ко</w:t>
      </w:r>
      <w:r w:rsidRPr="00A44ADC">
        <w:rPr>
          <w:sz w:val="28"/>
          <w:szCs w:val="28"/>
        </w:rPr>
        <w:t>н</w:t>
      </w:r>
      <w:r w:rsidRPr="00A44ADC">
        <w:rPr>
          <w:sz w:val="28"/>
          <w:szCs w:val="28"/>
        </w:rPr>
        <w:t>цертов заслуженных коллективов РМ «</w:t>
      </w:r>
      <w:proofErr w:type="spellStart"/>
      <w:r w:rsidRPr="00A44ADC">
        <w:rPr>
          <w:sz w:val="28"/>
          <w:szCs w:val="28"/>
        </w:rPr>
        <w:t>Умарина</w:t>
      </w:r>
      <w:proofErr w:type="spellEnd"/>
      <w:r w:rsidRPr="00A44ADC">
        <w:rPr>
          <w:sz w:val="28"/>
          <w:szCs w:val="28"/>
        </w:rPr>
        <w:t>», «</w:t>
      </w:r>
      <w:proofErr w:type="spellStart"/>
      <w:r w:rsidRPr="00A44ADC">
        <w:rPr>
          <w:sz w:val="28"/>
          <w:szCs w:val="28"/>
        </w:rPr>
        <w:t>Келу</w:t>
      </w:r>
      <w:proofErr w:type="spellEnd"/>
      <w:r w:rsidRPr="00A44ADC">
        <w:rPr>
          <w:sz w:val="28"/>
          <w:szCs w:val="28"/>
        </w:rPr>
        <w:t>», «</w:t>
      </w:r>
      <w:proofErr w:type="spellStart"/>
      <w:r w:rsidRPr="00A44ADC">
        <w:rPr>
          <w:sz w:val="28"/>
          <w:szCs w:val="28"/>
        </w:rPr>
        <w:t>Тор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>ма</w:t>
      </w:r>
      <w:proofErr w:type="spellEnd"/>
      <w:r w:rsidRPr="00A44ADC">
        <w:rPr>
          <w:sz w:val="28"/>
          <w:szCs w:val="28"/>
        </w:rPr>
        <w:t>», «</w:t>
      </w:r>
      <w:proofErr w:type="spellStart"/>
      <w:r w:rsidRPr="00A44ADC">
        <w:rPr>
          <w:sz w:val="28"/>
          <w:szCs w:val="28"/>
        </w:rPr>
        <w:t>Россичи</w:t>
      </w:r>
      <w:proofErr w:type="spellEnd"/>
      <w:r w:rsidRPr="00A44ADC">
        <w:rPr>
          <w:sz w:val="28"/>
          <w:szCs w:val="28"/>
        </w:rPr>
        <w:t>», семейные праздники («Широкая Масленица»), концертные выступления с использованием костюмов и реквизита, сделанных своими руками.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Занятия по вокальному мастерству – педагогически организ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ванное общение с детьми, в ходе которого они вовлекаются в пр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цесс совместного мышления, совместную деятельность.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 xml:space="preserve"> В процессе занятий для решения поставленных задач сочет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>ется индивидуальная и групповая форма работы с детьми.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 xml:space="preserve">Для проведения занятий используются вокальные </w:t>
      </w:r>
      <w:proofErr w:type="spellStart"/>
      <w:r w:rsidRPr="00A44ADC">
        <w:rPr>
          <w:sz w:val="28"/>
          <w:szCs w:val="28"/>
        </w:rPr>
        <w:t>распевки</w:t>
      </w:r>
      <w:proofErr w:type="spellEnd"/>
      <w:r w:rsidRPr="00A44ADC">
        <w:rPr>
          <w:sz w:val="28"/>
          <w:szCs w:val="28"/>
        </w:rPr>
        <w:t>, а также практически все разучиваемые произведения сопровождаю</w:t>
      </w:r>
      <w:r w:rsidRPr="00A44ADC">
        <w:rPr>
          <w:sz w:val="28"/>
          <w:szCs w:val="28"/>
        </w:rPr>
        <w:t>т</w:t>
      </w:r>
      <w:r w:rsidRPr="00A44ADC">
        <w:rPr>
          <w:sz w:val="28"/>
          <w:szCs w:val="28"/>
        </w:rPr>
        <w:t>ся танцевальными разводками. В ходе объяснения, закрепления м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 xml:space="preserve">териала используются: видео и аудиоматериал. 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Занятие состоит из теоретической части (сообщение теорет</w:t>
      </w:r>
      <w:r w:rsidRPr="00A44ADC">
        <w:rPr>
          <w:sz w:val="28"/>
          <w:szCs w:val="28"/>
        </w:rPr>
        <w:t>и</w:t>
      </w:r>
      <w:r w:rsidRPr="00A44ADC">
        <w:rPr>
          <w:sz w:val="28"/>
          <w:szCs w:val="28"/>
        </w:rPr>
        <w:t>ческих сведений), практической (показ технических и практич</w:t>
      </w:r>
      <w:r w:rsidRPr="00A44ADC">
        <w:rPr>
          <w:sz w:val="28"/>
          <w:szCs w:val="28"/>
        </w:rPr>
        <w:t>е</w:t>
      </w:r>
      <w:r w:rsidRPr="00A44ADC">
        <w:rPr>
          <w:sz w:val="28"/>
          <w:szCs w:val="28"/>
        </w:rPr>
        <w:t xml:space="preserve">ских приемов при </w:t>
      </w:r>
      <w:proofErr w:type="gramStart"/>
      <w:r w:rsidRPr="00A44ADC">
        <w:rPr>
          <w:sz w:val="28"/>
          <w:szCs w:val="28"/>
        </w:rPr>
        <w:t>исполнении  различных</w:t>
      </w:r>
      <w:proofErr w:type="gramEnd"/>
      <w:r w:rsidRPr="00A44ADC">
        <w:rPr>
          <w:sz w:val="28"/>
          <w:szCs w:val="28"/>
        </w:rPr>
        <w:t xml:space="preserve"> песен) и выполнения творч</w:t>
      </w:r>
      <w:r w:rsidRPr="00A44ADC">
        <w:rPr>
          <w:sz w:val="28"/>
          <w:szCs w:val="28"/>
        </w:rPr>
        <w:t>е</w:t>
      </w:r>
      <w:r w:rsidRPr="00A44ADC">
        <w:rPr>
          <w:sz w:val="28"/>
          <w:szCs w:val="28"/>
        </w:rPr>
        <w:t>ского задания (обсуждение музыкальных образов, составление сц</w:t>
      </w:r>
      <w:r w:rsidRPr="00A44ADC">
        <w:rPr>
          <w:sz w:val="28"/>
          <w:szCs w:val="28"/>
        </w:rPr>
        <w:t>е</w:t>
      </w:r>
      <w:r w:rsidRPr="00A44ADC">
        <w:rPr>
          <w:sz w:val="28"/>
          <w:szCs w:val="28"/>
        </w:rPr>
        <w:t xml:space="preserve">нического образа и др.). 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b/>
          <w:sz w:val="28"/>
          <w:szCs w:val="28"/>
        </w:rPr>
        <w:t>Ведущая педагогическая идея</w:t>
      </w:r>
      <w:r w:rsidRPr="00A44ADC">
        <w:rPr>
          <w:sz w:val="28"/>
          <w:szCs w:val="28"/>
        </w:rPr>
        <w:t xml:space="preserve"> заключается в целостности принципов обучения, форм, методов и средств обучения, что п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зволяет развивать творческие способности; накопить опыт в пр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цессе восприятия вокального искусства; развивать полученные зн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>ния и приобретенные навыки.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 xml:space="preserve">Песня – один из жанров вокального искусства. Она служит важнейшим средством передачи накопленного опыта поколений. В песне ярче проявляется внутренний мир отдельного человека и его взаимоотношения внутри общины, </w:t>
      </w:r>
      <w:r w:rsidRPr="00A44ADC">
        <w:rPr>
          <w:sz w:val="28"/>
          <w:szCs w:val="28"/>
        </w:rPr>
        <w:lastRenderedPageBreak/>
        <w:t>что формировало «коллекти</w:t>
      </w:r>
      <w:r w:rsidRPr="00A44ADC">
        <w:rPr>
          <w:sz w:val="28"/>
          <w:szCs w:val="28"/>
        </w:rPr>
        <w:t>в</w:t>
      </w:r>
      <w:r w:rsidRPr="00A44ADC">
        <w:rPr>
          <w:sz w:val="28"/>
          <w:szCs w:val="28"/>
        </w:rPr>
        <w:t>ный разум» как целостный социальный организм. Это является важной предпосылкой творческого развития воспитанников.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 xml:space="preserve">Наиболее </w:t>
      </w:r>
      <w:r w:rsidRPr="00A44ADC">
        <w:rPr>
          <w:b/>
          <w:sz w:val="28"/>
          <w:szCs w:val="28"/>
        </w:rPr>
        <w:t xml:space="preserve">оптимальными и эффективными средствами </w:t>
      </w:r>
      <w:r w:rsidRPr="00A44ADC">
        <w:rPr>
          <w:sz w:val="28"/>
          <w:szCs w:val="28"/>
        </w:rPr>
        <w:t>для развития творческих способностей являются дидактические, н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>глядные пособия, интернет ресурсы, которые используются на з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>нятиях кружка «Искусство народного пения».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Для развития интеллектуально-творческого потенциала ли</w:t>
      </w:r>
      <w:r w:rsidRPr="00A44ADC">
        <w:rPr>
          <w:sz w:val="28"/>
          <w:szCs w:val="28"/>
        </w:rPr>
        <w:t>ч</w:t>
      </w:r>
      <w:r w:rsidRPr="00A44ADC">
        <w:rPr>
          <w:sz w:val="28"/>
          <w:szCs w:val="28"/>
        </w:rPr>
        <w:t>ности воспитанника путем совершенствования его творческих сп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собностей на занятиях вокального творчества, педагогом разраб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 xml:space="preserve">тана образовательная программа </w:t>
      </w:r>
      <w:r w:rsidRPr="00A44ADC">
        <w:rPr>
          <w:b/>
          <w:sz w:val="28"/>
          <w:szCs w:val="28"/>
        </w:rPr>
        <w:t>«Сквозь мелодию к сердцу»</w:t>
      </w:r>
      <w:r w:rsidRPr="00A44ADC">
        <w:rPr>
          <w:sz w:val="28"/>
          <w:szCs w:val="28"/>
        </w:rPr>
        <w:t>. Реал</w:t>
      </w:r>
      <w:r w:rsidRPr="00A44ADC">
        <w:rPr>
          <w:sz w:val="28"/>
          <w:szCs w:val="28"/>
        </w:rPr>
        <w:t>и</w:t>
      </w:r>
      <w:r w:rsidRPr="00A44ADC">
        <w:rPr>
          <w:sz w:val="28"/>
          <w:szCs w:val="28"/>
        </w:rPr>
        <w:t>зация программы предусматривает перспективное развитие навыков в области вокального искусства; подчинение основн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му образовательному принципу – от «простого к сложному»; от знаний к творчеству, к увлекательным темам. В ходе освоения пр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граммы возрастают познавательные потребности воспитанников, расшир</w:t>
      </w:r>
      <w:r w:rsidRPr="00A44ADC">
        <w:rPr>
          <w:sz w:val="28"/>
          <w:szCs w:val="28"/>
        </w:rPr>
        <w:t>я</w:t>
      </w:r>
      <w:r w:rsidRPr="00A44ADC">
        <w:rPr>
          <w:sz w:val="28"/>
          <w:szCs w:val="28"/>
        </w:rPr>
        <w:t>ется кругозор детей, осваивается механизм самостоятельного пол</w:t>
      </w:r>
      <w:r w:rsidRPr="00A44ADC">
        <w:rPr>
          <w:sz w:val="28"/>
          <w:szCs w:val="28"/>
        </w:rPr>
        <w:t>у</w:t>
      </w:r>
      <w:r w:rsidRPr="00A44ADC">
        <w:rPr>
          <w:sz w:val="28"/>
          <w:szCs w:val="28"/>
        </w:rPr>
        <w:t>чения новых знаний.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b/>
          <w:sz w:val="28"/>
          <w:szCs w:val="28"/>
        </w:rPr>
        <w:t>Результат и качество обучения</w:t>
      </w:r>
      <w:r w:rsidRPr="00A44ADC">
        <w:rPr>
          <w:sz w:val="28"/>
          <w:szCs w:val="28"/>
        </w:rPr>
        <w:t xml:space="preserve"> прослеживается в творческих достижениях обучающихся, в призовых местах на смотрах, фест</w:t>
      </w:r>
      <w:r w:rsidRPr="00A44ADC">
        <w:rPr>
          <w:sz w:val="28"/>
          <w:szCs w:val="28"/>
        </w:rPr>
        <w:t>и</w:t>
      </w:r>
      <w:r w:rsidRPr="00A44ADC">
        <w:rPr>
          <w:sz w:val="28"/>
          <w:szCs w:val="28"/>
        </w:rPr>
        <w:t>валях и конкурсах. Воспитанники являются участниками и побед</w:t>
      </w:r>
      <w:r w:rsidRPr="00A44ADC">
        <w:rPr>
          <w:sz w:val="28"/>
          <w:szCs w:val="28"/>
        </w:rPr>
        <w:t>и</w:t>
      </w:r>
      <w:r w:rsidRPr="00A44ADC">
        <w:rPr>
          <w:sz w:val="28"/>
          <w:szCs w:val="28"/>
        </w:rPr>
        <w:t>телями муниципальных, республиканских, всероссийских и межд</w:t>
      </w:r>
      <w:r w:rsidRPr="00A44ADC">
        <w:rPr>
          <w:sz w:val="28"/>
          <w:szCs w:val="28"/>
        </w:rPr>
        <w:t>у</w:t>
      </w:r>
      <w:r w:rsidRPr="00A44ADC">
        <w:rPr>
          <w:sz w:val="28"/>
          <w:szCs w:val="28"/>
        </w:rPr>
        <w:t>народных конкурсов.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Учебно-педагогическая деятельность направлена на развитие творческих способностей воспитанников, на расширение их круг</w:t>
      </w:r>
      <w:r w:rsidRPr="00A44ADC">
        <w:rPr>
          <w:sz w:val="28"/>
          <w:szCs w:val="28"/>
        </w:rPr>
        <w:t>о</w:t>
      </w:r>
      <w:r w:rsidRPr="00A44ADC">
        <w:rPr>
          <w:sz w:val="28"/>
          <w:szCs w:val="28"/>
        </w:rPr>
        <w:t>зора. Для успешной реализации данной задачи необходимо: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- учебно-наглядные пособия;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 xml:space="preserve">- специальный режим дня; 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- специализированное оборудование (компьютер, зеркало, м</w:t>
      </w:r>
      <w:r w:rsidRPr="00A44ADC">
        <w:rPr>
          <w:sz w:val="28"/>
          <w:szCs w:val="28"/>
        </w:rPr>
        <w:t>у</w:t>
      </w:r>
      <w:r w:rsidRPr="00A44ADC">
        <w:rPr>
          <w:sz w:val="28"/>
          <w:szCs w:val="28"/>
        </w:rPr>
        <w:t>зыкальный инструмент);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- методический фонд и средства обучения.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Педагогом разработано методическое обеспечение программ: беседы, конспекты занятий, ряд воспитательных мероприятий.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Коллективу кружка свойственна активная, деятельная жизнь, ребята становятся хорошими верными друзьями, отличаются орг</w:t>
      </w:r>
      <w:r w:rsidRPr="00A44ADC">
        <w:rPr>
          <w:sz w:val="28"/>
          <w:szCs w:val="28"/>
        </w:rPr>
        <w:t>а</w:t>
      </w:r>
      <w:r w:rsidRPr="00A44ADC">
        <w:rPr>
          <w:sz w:val="28"/>
          <w:szCs w:val="28"/>
        </w:rPr>
        <w:t>низованностью и дисциплинированностью.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Оценивая профессиональную компетентность, следует отм</w:t>
      </w:r>
      <w:r w:rsidRPr="00A44ADC">
        <w:rPr>
          <w:sz w:val="28"/>
          <w:szCs w:val="28"/>
        </w:rPr>
        <w:t>е</w:t>
      </w:r>
      <w:r w:rsidRPr="00A44ADC">
        <w:rPr>
          <w:sz w:val="28"/>
          <w:szCs w:val="28"/>
        </w:rPr>
        <w:t>тить высокий уровень осуществления педагогической деятельности и общения. Личность педагога реализуется полностью. Достигаю</w:t>
      </w:r>
      <w:r w:rsidRPr="00A44ADC">
        <w:rPr>
          <w:sz w:val="28"/>
          <w:szCs w:val="28"/>
        </w:rPr>
        <w:t>т</w:t>
      </w:r>
      <w:r w:rsidRPr="00A44ADC">
        <w:rPr>
          <w:sz w:val="28"/>
          <w:szCs w:val="28"/>
        </w:rPr>
        <w:t>ся хорошие результаты в обучении и воспитании детей.</w:t>
      </w:r>
    </w:p>
    <w:p w:rsidR="00A44ADC" w:rsidRPr="00A44ADC" w:rsidRDefault="00A44ADC" w:rsidP="00A44ADC">
      <w:pPr>
        <w:ind w:firstLine="708"/>
        <w:jc w:val="both"/>
        <w:rPr>
          <w:sz w:val="28"/>
          <w:szCs w:val="28"/>
        </w:rPr>
      </w:pPr>
      <w:r w:rsidRPr="00A44ADC">
        <w:rPr>
          <w:sz w:val="28"/>
          <w:szCs w:val="28"/>
        </w:rPr>
        <w:t>Лидия Петровна – творчески работающий педагог, готовый к принятию педагогических инноваций.</w:t>
      </w:r>
    </w:p>
    <w:p w:rsidR="00D278C7" w:rsidRPr="00A44ADC" w:rsidRDefault="00D278C7" w:rsidP="00A44ADC">
      <w:pPr>
        <w:jc w:val="both"/>
        <w:rPr>
          <w:sz w:val="28"/>
          <w:szCs w:val="28"/>
        </w:rPr>
      </w:pPr>
    </w:p>
    <w:sectPr w:rsidR="00D278C7" w:rsidRPr="00A4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9A"/>
    <w:rsid w:val="00A0619A"/>
    <w:rsid w:val="00A44ADC"/>
    <w:rsid w:val="00D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DB6E-0CF9-4A14-92CA-537C42C5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2015-10-28T19:33:00Z</dcterms:created>
  <dcterms:modified xsi:type="dcterms:W3CDTF">2015-10-28T19:41:00Z</dcterms:modified>
</cp:coreProperties>
</file>