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0" w:rsidRPr="007C21CF" w:rsidRDefault="00947DD0" w:rsidP="00947DD0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1C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№13 комбинированного вида»</w:t>
      </w:r>
    </w:p>
    <w:p w:rsidR="00947DD0" w:rsidRPr="007C21CF" w:rsidRDefault="00947DD0" w:rsidP="00947DD0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C21CF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947DD0" w:rsidRDefault="00947DD0" w:rsidP="00947DD0">
      <w:pPr>
        <w:spacing w:before="120"/>
        <w:jc w:val="center"/>
        <w:rPr>
          <w:sz w:val="28"/>
          <w:szCs w:val="28"/>
        </w:rPr>
      </w:pPr>
    </w:p>
    <w:p w:rsidR="00947DD0" w:rsidRDefault="00947DD0" w:rsidP="00947DD0">
      <w:pPr>
        <w:spacing w:before="120"/>
        <w:jc w:val="center"/>
        <w:rPr>
          <w:sz w:val="28"/>
          <w:szCs w:val="28"/>
        </w:rPr>
      </w:pPr>
    </w:p>
    <w:p w:rsidR="00947DD0" w:rsidRDefault="00947DD0" w:rsidP="00947DD0">
      <w:pPr>
        <w:spacing w:before="120"/>
        <w:jc w:val="center"/>
        <w:rPr>
          <w:sz w:val="28"/>
          <w:szCs w:val="28"/>
        </w:rPr>
      </w:pPr>
    </w:p>
    <w:p w:rsidR="00947DD0" w:rsidRDefault="00947DD0" w:rsidP="00947DD0">
      <w:pPr>
        <w:spacing w:before="120"/>
        <w:jc w:val="center"/>
        <w:rPr>
          <w:sz w:val="28"/>
          <w:szCs w:val="28"/>
        </w:rPr>
      </w:pPr>
    </w:p>
    <w:p w:rsidR="00947DD0" w:rsidRDefault="00947DD0" w:rsidP="00947DD0">
      <w:pPr>
        <w:spacing w:before="120"/>
        <w:rPr>
          <w:sz w:val="28"/>
          <w:szCs w:val="28"/>
        </w:rPr>
      </w:pPr>
    </w:p>
    <w:p w:rsidR="00947DD0" w:rsidRPr="007C21CF" w:rsidRDefault="00947DD0" w:rsidP="00947DD0">
      <w:pPr>
        <w:spacing w:before="120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Консультация для педагогов</w:t>
      </w:r>
      <w:r w:rsidRPr="007C21CF">
        <w:rPr>
          <w:rFonts w:ascii="Times New Roman" w:hAnsi="Times New Roman" w:cs="Times New Roman"/>
          <w:b/>
          <w:sz w:val="52"/>
          <w:szCs w:val="72"/>
        </w:rPr>
        <w:t xml:space="preserve"> на тему:</w:t>
      </w:r>
    </w:p>
    <w:p w:rsidR="00947DD0" w:rsidRPr="007C21CF" w:rsidRDefault="00947DD0" w:rsidP="00947DD0">
      <w:pPr>
        <w:spacing w:before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C21CF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>Создание развивающей среды в ДОУ для математического развития дошкольников</w:t>
      </w:r>
      <w:r w:rsidRPr="007C21CF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947DD0" w:rsidRDefault="00947DD0" w:rsidP="00947DD0"/>
    <w:p w:rsidR="00947DD0" w:rsidRDefault="00947DD0" w:rsidP="00947DD0"/>
    <w:p w:rsidR="00947DD0" w:rsidRDefault="00947DD0" w:rsidP="00947DD0">
      <w:pPr>
        <w:rPr>
          <w:rFonts w:ascii="Times New Roman" w:hAnsi="Times New Roman" w:cs="Times New Roman"/>
          <w:sz w:val="40"/>
          <w:szCs w:val="40"/>
        </w:rPr>
      </w:pPr>
    </w:p>
    <w:p w:rsidR="00947DD0" w:rsidRDefault="00947DD0" w:rsidP="00947DD0">
      <w:pPr>
        <w:rPr>
          <w:rFonts w:ascii="Times New Roman" w:hAnsi="Times New Roman" w:cs="Times New Roman"/>
          <w:sz w:val="40"/>
          <w:szCs w:val="40"/>
        </w:rPr>
      </w:pPr>
    </w:p>
    <w:p w:rsidR="00947DD0" w:rsidRPr="007C21CF" w:rsidRDefault="00947DD0" w:rsidP="00947DD0">
      <w:pPr>
        <w:rPr>
          <w:rFonts w:ascii="Times New Roman" w:hAnsi="Times New Roman" w:cs="Times New Roman"/>
          <w:sz w:val="40"/>
          <w:szCs w:val="40"/>
        </w:rPr>
      </w:pPr>
    </w:p>
    <w:p w:rsidR="00947DD0" w:rsidRPr="00947DD0" w:rsidRDefault="00947DD0" w:rsidP="00947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947DD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947DD0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947DD0" w:rsidRPr="00947DD0" w:rsidRDefault="00947DD0" w:rsidP="00947DD0">
      <w:pPr>
        <w:jc w:val="center"/>
        <w:rPr>
          <w:rFonts w:ascii="Times New Roman" w:hAnsi="Times New Roman" w:cs="Times New Roman"/>
          <w:sz w:val="32"/>
          <w:szCs w:val="32"/>
        </w:rPr>
      </w:pPr>
      <w:r w:rsidRPr="00947DD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947DD0">
        <w:rPr>
          <w:rFonts w:ascii="Times New Roman" w:hAnsi="Times New Roman" w:cs="Times New Roman"/>
          <w:sz w:val="32"/>
          <w:szCs w:val="32"/>
        </w:rPr>
        <w:t xml:space="preserve"> Овакимян Т.Г.</w:t>
      </w:r>
    </w:p>
    <w:p w:rsidR="00947DD0" w:rsidRPr="00947DD0" w:rsidRDefault="00947DD0" w:rsidP="00947DD0">
      <w:pPr>
        <w:rPr>
          <w:sz w:val="32"/>
          <w:szCs w:val="32"/>
        </w:rPr>
      </w:pPr>
    </w:p>
    <w:p w:rsidR="00947DD0" w:rsidRDefault="00947DD0" w:rsidP="00947DD0"/>
    <w:p w:rsidR="00947DD0" w:rsidRDefault="00947DD0" w:rsidP="00947DD0"/>
    <w:p w:rsidR="00947DD0" w:rsidRDefault="00947DD0" w:rsidP="00947DD0"/>
    <w:p w:rsidR="00947DD0" w:rsidRPr="007C21CF" w:rsidRDefault="00947DD0" w:rsidP="00947D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</w:t>
      </w:r>
      <w:r w:rsidRPr="007C21CF">
        <w:rPr>
          <w:rFonts w:ascii="Times New Roman" w:hAnsi="Times New Roman" w:cs="Times New Roman"/>
          <w:sz w:val="36"/>
          <w:szCs w:val="36"/>
        </w:rPr>
        <w:t>г.</w:t>
      </w: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947DD0" w:rsidRDefault="00947DD0" w:rsidP="007B4658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</w:p>
    <w:p w:rsidR="007B4658" w:rsidRDefault="007B4658" w:rsidP="007B4658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 xml:space="preserve"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 </w:t>
      </w:r>
    </w:p>
    <w:p w:rsidR="005513F6" w:rsidRPr="00121E7D" w:rsidRDefault="007B4658" w:rsidP="00121E7D">
      <w:pPr>
        <w:pStyle w:val="a3"/>
        <w:shd w:val="clear" w:color="auto" w:fill="FFFFFF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lastRenderedPageBreak/>
        <w:t xml:space="preserve">Л.А. </w:t>
      </w:r>
      <w:proofErr w:type="spellStart"/>
      <w:r>
        <w:rPr>
          <w:i/>
          <w:iCs/>
          <w:color w:val="000000"/>
          <w:sz w:val="27"/>
          <w:szCs w:val="27"/>
        </w:rPr>
        <w:t>Венгер</w:t>
      </w:r>
      <w:proofErr w:type="spellEnd"/>
    </w:p>
    <w:p w:rsidR="005513F6" w:rsidRPr="005513F6" w:rsidRDefault="005513F6" w:rsidP="005513F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4658" w:rsidRPr="004F2B85" w:rsidRDefault="007B4658" w:rsidP="008D13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2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 среда как средство развития математических представлений дошкольников</w:t>
      </w:r>
    </w:p>
    <w:p w:rsidR="007B4658" w:rsidRPr="008D13D4" w:rsidRDefault="007B4658" w:rsidP="008D1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детский сад — это место, где ребенок получает опыт широкого эмоционально-практического взаимодействия со взрослыми и сверстниками в наиболее значимых для его развития сферах жизни. </w:t>
      </w:r>
    </w:p>
    <w:p w:rsidR="007B4658" w:rsidRDefault="007B4658" w:rsidP="00CB2A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дети живут и развиваются в эпоху информационной цивилизации, новых компьютерных технологий. В этих условиях математическое развитие дошкольника не может сводиться к обучению счету, измерению и вычислению. Особую ценность сегодня приобретает развитие способности самостоятельно и творчески мыслить. Открытие новых понятий и объектов, «живущих» по математическим законам, знакомство с языком математики, умение говорить и писать на нем, создание своей математической реальности – вот те задачи, которые ребенок решает в течение своего самообразования. </w:t>
      </w:r>
      <w:r w:rsidR="0099640F" w:rsidRPr="008D13D4">
        <w:rPr>
          <w:rFonts w:ascii="Times New Roman" w:eastAsia="Times New Roman" w:hAnsi="Times New Roman" w:cs="Times New Roman"/>
          <w:sz w:val="28"/>
          <w:szCs w:val="28"/>
        </w:rPr>
        <w:t xml:space="preserve">Математика играет огромную роль в умственном воспитании и в развитии интеллекта ребёнка. Это один из наиболее трудных учебных предметов. Следовательно, одной из наиболее важных задач воспитателя и родителей – развить у ребенка интерес к математике в дошкольном возрасте. </w:t>
      </w:r>
      <w:r w:rsidRPr="008D13D4">
        <w:rPr>
          <w:rFonts w:ascii="Times New Roman" w:eastAsia="Times New Roman" w:hAnsi="Times New Roman" w:cs="Times New Roman"/>
          <w:sz w:val="28"/>
          <w:szCs w:val="28"/>
        </w:rPr>
        <w:t>Поэтому для вхождения маленького ребенка в мир математики необходимо создать благоприятные и естественные условия. Важно, чтобы математика для ребенка была живой, наполненной положительными эмоциями от нового знания, от открытия ее закона, от преодоления трудностей, от общения на ее языке.</w:t>
      </w:r>
    </w:p>
    <w:p w:rsidR="00947DD0" w:rsidRPr="008D13D4" w:rsidRDefault="00947DD0" w:rsidP="00CB2A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40F" w:rsidRPr="004F2B85" w:rsidRDefault="007B4658" w:rsidP="008D13D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2B85">
        <w:rPr>
          <w:rFonts w:ascii="Times New Roman" w:eastAsia="Times New Roman" w:hAnsi="Times New Roman" w:cs="Times New Roman"/>
          <w:b/>
          <w:i/>
          <w:sz w:val="28"/>
          <w:szCs w:val="28"/>
        </w:rPr>
        <w:t>Что же такое развивающая математическая среда?</w:t>
      </w:r>
    </w:p>
    <w:p w:rsidR="0099640F" w:rsidRPr="008D13D4" w:rsidRDefault="007B4658" w:rsidP="008D1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8D13D4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развивающей предметно-пространственной</w:t>
      </w: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 средой следует понимать «естественную комфортабельную обстановку, рационально организованную в пространстве и времени, насыщенную разнообразными предметами и игровыми материалами» (Теория и методика математического развития детей дошкольного возраста/ Л.</w:t>
      </w:r>
      <w:r w:rsidR="005513F6">
        <w:rPr>
          <w:rFonts w:ascii="Times New Roman" w:eastAsia="Times New Roman" w:hAnsi="Times New Roman" w:cs="Times New Roman"/>
          <w:sz w:val="28"/>
          <w:szCs w:val="28"/>
        </w:rPr>
        <w:t>В. Воронина, Н.А.Травина)</w:t>
      </w:r>
    </w:p>
    <w:p w:rsidR="007B4658" w:rsidRPr="008D13D4" w:rsidRDefault="007B4658" w:rsidP="008D1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Pr="008D13D4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математическая среда</w:t>
      </w: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 – единство специально организованного образовательного п</w:t>
      </w:r>
      <w:r w:rsidR="00FC5B00">
        <w:rPr>
          <w:rFonts w:ascii="Times New Roman" w:eastAsia="Times New Roman" w:hAnsi="Times New Roman" w:cs="Times New Roman"/>
          <w:sz w:val="28"/>
          <w:szCs w:val="28"/>
        </w:rPr>
        <w:t xml:space="preserve">ространства и </w:t>
      </w:r>
      <w:proofErr w:type="spellStart"/>
      <w:r w:rsidR="00FC5B00">
        <w:rPr>
          <w:rFonts w:ascii="Times New Roman" w:eastAsia="Times New Roman" w:hAnsi="Times New Roman" w:cs="Times New Roman"/>
          <w:sz w:val="28"/>
          <w:szCs w:val="28"/>
        </w:rPr>
        <w:t>внеобразовательних</w:t>
      </w:r>
      <w:proofErr w:type="spellEnd"/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 сфер, которое способствует математическому развитию дошкольника, развитию способности самостоятельно </w:t>
      </w:r>
      <w:proofErr w:type="gramStart"/>
      <w:r w:rsidRPr="008D13D4">
        <w:rPr>
          <w:rFonts w:ascii="Times New Roman" w:eastAsia="Times New Roman" w:hAnsi="Times New Roman" w:cs="Times New Roman"/>
          <w:sz w:val="28"/>
          <w:szCs w:val="28"/>
        </w:rPr>
        <w:t>и  творчески</w:t>
      </w:r>
      <w:proofErr w:type="gramEnd"/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 мыслить.</w:t>
      </w:r>
    </w:p>
    <w:p w:rsidR="006F4B5C" w:rsidRPr="006F4B5C" w:rsidRDefault="007B4658" w:rsidP="006F4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D4">
        <w:rPr>
          <w:rFonts w:ascii="Times New Roman" w:eastAsia="Times New Roman" w:hAnsi="Times New Roman" w:cs="Times New Roman"/>
          <w:sz w:val="28"/>
          <w:szCs w:val="28"/>
        </w:rPr>
        <w:t>Поскольку игра является ведущей деятельностью детей дошкольного возраста, именно игровой подход к изучению предмета математики является наиболее приемлемым. Игра, как способ познания, способствует развитию активного воображения, запоминания, закладывает ос</w:t>
      </w:r>
      <w:r w:rsidR="008C551C">
        <w:rPr>
          <w:rFonts w:ascii="Times New Roman" w:eastAsia="Times New Roman" w:hAnsi="Times New Roman" w:cs="Times New Roman"/>
          <w:sz w:val="28"/>
          <w:szCs w:val="28"/>
        </w:rPr>
        <w:t>новы логики. И</w:t>
      </w: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 задача </w:t>
      </w:r>
      <w:r w:rsidRPr="008D1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педагога – максимально использовать это свойство игры. Подбор игрового материала существенно влияет на игру. </w:t>
      </w:r>
      <w:hyperlink r:id="rId5" w:history="1">
        <w:r w:rsidR="00A5110C" w:rsidRPr="008D13D4">
          <w:rPr>
            <w:rStyle w:val="a4"/>
            <w:rFonts w:ascii="Times New Roman" w:hAnsi="Times New Roman" w:cs="Times New Roman"/>
            <w:color w:val="00000A"/>
            <w:sz w:val="28"/>
            <w:szCs w:val="28"/>
            <w:u w:val="none"/>
          </w:rPr>
          <w:t>Математическое содержание игровой деятельности</w:t>
        </w:r>
      </w:hyperlink>
      <w:r w:rsidR="00A5110C" w:rsidRPr="008D13D4">
        <w:rPr>
          <w:rFonts w:ascii="Times New Roman" w:hAnsi="Times New Roman" w:cs="Times New Roman"/>
          <w:sz w:val="28"/>
          <w:szCs w:val="28"/>
        </w:rPr>
        <w:t> при взаимодействии с предметно-развивающей средой способствует формированию у детей способности свободно ориентироваться в пространстве и времени, развитию самооценки, самоконтроля, самостоятельности, формированию навыков самоорганизации, самопознания, самовыражения.</w:t>
      </w:r>
    </w:p>
    <w:p w:rsidR="006F4B5C" w:rsidRPr="006F4B5C" w:rsidRDefault="006F4B5C" w:rsidP="006F4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5C"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Pr="006F4B5C">
        <w:rPr>
          <w:rStyle w:val="a5"/>
          <w:rFonts w:ascii="Times New Roman" w:hAnsi="Times New Roman" w:cs="Times New Roman"/>
          <w:b w:val="0"/>
          <w:sz w:val="28"/>
          <w:szCs w:val="28"/>
        </w:rPr>
        <w:t>математикой</w:t>
      </w:r>
      <w:r w:rsidRPr="006F4B5C">
        <w:rPr>
          <w:rFonts w:ascii="Times New Roman" w:hAnsi="Times New Roman" w:cs="Times New Roman"/>
          <w:sz w:val="28"/>
          <w:szCs w:val="28"/>
        </w:rPr>
        <w:t xml:space="preserve"> даже за столом сидеть не обязательно. Оглянитесь </w:t>
      </w:r>
      <w:r w:rsidRPr="006F4B5C">
        <w:rPr>
          <w:rStyle w:val="a5"/>
          <w:rFonts w:ascii="Times New Roman" w:hAnsi="Times New Roman" w:cs="Times New Roman"/>
          <w:b w:val="0"/>
          <w:sz w:val="28"/>
          <w:szCs w:val="28"/>
        </w:rPr>
        <w:t>вокруг… Все</w:t>
      </w:r>
      <w:r w:rsidRPr="006F4B5C">
        <w:rPr>
          <w:rFonts w:ascii="Times New Roman" w:hAnsi="Times New Roman" w:cs="Times New Roman"/>
          <w:sz w:val="28"/>
          <w:szCs w:val="28"/>
        </w:rPr>
        <w:t xml:space="preserve">, что нас окружает, подчинено законам </w:t>
      </w:r>
      <w:r w:rsidRPr="006F4B5C">
        <w:rPr>
          <w:rStyle w:val="a5"/>
          <w:rFonts w:ascii="Times New Roman" w:hAnsi="Times New Roman" w:cs="Times New Roman"/>
          <w:b w:val="0"/>
          <w:sz w:val="28"/>
          <w:szCs w:val="28"/>
        </w:rPr>
        <w:t>математики</w:t>
      </w:r>
      <w:r w:rsidRPr="006F4B5C">
        <w:rPr>
          <w:rFonts w:ascii="Times New Roman" w:hAnsi="Times New Roman" w:cs="Times New Roman"/>
          <w:b/>
          <w:sz w:val="28"/>
          <w:szCs w:val="28"/>
        </w:rPr>
        <w:t>:</w:t>
      </w:r>
      <w:r w:rsidRPr="006F4B5C">
        <w:rPr>
          <w:rFonts w:ascii="Times New Roman" w:hAnsi="Times New Roman" w:cs="Times New Roman"/>
          <w:sz w:val="28"/>
          <w:szCs w:val="28"/>
        </w:rPr>
        <w:t xml:space="preserve"> все можно посчитать и измерить, расположить в пространстве и найти сходство с геометрическими формами и фигурами и т. п.</w:t>
      </w:r>
    </w:p>
    <w:p w:rsidR="008D13D4" w:rsidRDefault="007B4658" w:rsidP="008C55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О математике можно говорить на основе любого </w:t>
      </w:r>
      <w:r w:rsidR="0099640F" w:rsidRPr="008D13D4">
        <w:rPr>
          <w:rFonts w:ascii="Times New Roman" w:eastAsia="Times New Roman" w:hAnsi="Times New Roman" w:cs="Times New Roman"/>
          <w:sz w:val="28"/>
          <w:szCs w:val="28"/>
        </w:rPr>
        <w:t xml:space="preserve"> игрового </w:t>
      </w:r>
      <w:r w:rsidRPr="008D13D4">
        <w:rPr>
          <w:rFonts w:ascii="Times New Roman" w:eastAsia="Times New Roman" w:hAnsi="Times New Roman" w:cs="Times New Roman"/>
          <w:sz w:val="28"/>
          <w:szCs w:val="28"/>
        </w:rPr>
        <w:t>материала. Диапазон его достаточно широк – от игрушек, копирующих реальные предметы</w:t>
      </w:r>
      <w:r w:rsidR="008D13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 до неоформленного материала в виде всевозможных палочек, листочков, бумажек, лоскутков, тряпочек, веревочек, ниточек, кусочков пластилина, коробок и другого. </w:t>
      </w:r>
      <w:r w:rsidR="0099640F" w:rsidRPr="008D13D4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Pr="008D13D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640F" w:rsidRPr="008D13D4">
        <w:rPr>
          <w:rFonts w:ascii="Times New Roman" w:eastAsia="Times New Roman" w:hAnsi="Times New Roman" w:cs="Times New Roman"/>
          <w:sz w:val="28"/>
          <w:szCs w:val="28"/>
        </w:rPr>
        <w:t>ожно использовать</w:t>
      </w: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 камни цветные, </w:t>
      </w:r>
      <w:r w:rsidR="0099640F" w:rsidRPr="008D13D4">
        <w:rPr>
          <w:rFonts w:ascii="Times New Roman" w:eastAsia="Times New Roman" w:hAnsi="Times New Roman" w:cs="Times New Roman"/>
          <w:sz w:val="28"/>
          <w:szCs w:val="28"/>
        </w:rPr>
        <w:t xml:space="preserve">разной </w:t>
      </w:r>
      <w:proofErr w:type="gramStart"/>
      <w:r w:rsidR="0099640F" w:rsidRPr="008D13D4">
        <w:rPr>
          <w:rFonts w:ascii="Times New Roman" w:eastAsia="Times New Roman" w:hAnsi="Times New Roman" w:cs="Times New Roman"/>
          <w:sz w:val="28"/>
          <w:szCs w:val="28"/>
        </w:rPr>
        <w:t xml:space="preserve">формы, </w:t>
      </w:r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 различных</w:t>
      </w:r>
      <w:proofErr w:type="gramEnd"/>
      <w:r w:rsidRPr="008D13D4">
        <w:rPr>
          <w:rFonts w:ascii="Times New Roman" w:eastAsia="Times New Roman" w:hAnsi="Times New Roman" w:cs="Times New Roman"/>
          <w:sz w:val="28"/>
          <w:szCs w:val="28"/>
        </w:rPr>
        <w:t xml:space="preserve"> размеров, ракушки различных фактур и </w:t>
      </w:r>
      <w:r w:rsidR="0099640F" w:rsidRPr="008D13D4">
        <w:rPr>
          <w:rFonts w:ascii="Times New Roman" w:eastAsia="Times New Roman" w:hAnsi="Times New Roman" w:cs="Times New Roman"/>
          <w:sz w:val="28"/>
          <w:szCs w:val="28"/>
        </w:rPr>
        <w:t xml:space="preserve">размеров, семечки от арбуза, </w:t>
      </w:r>
      <w:r w:rsidR="008D13D4">
        <w:rPr>
          <w:rFonts w:ascii="Times New Roman" w:eastAsia="Times New Roman" w:hAnsi="Times New Roman" w:cs="Times New Roman"/>
          <w:sz w:val="28"/>
          <w:szCs w:val="28"/>
        </w:rPr>
        <w:t xml:space="preserve">хурмы, абрикоса, пуговицы, </w:t>
      </w:r>
      <w:r w:rsidR="008D13D4" w:rsidRPr="008D13D4"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 w:rsidR="008D13D4" w:rsidRPr="008D13D4">
        <w:rPr>
          <w:rFonts w:ascii="Times New Roman" w:hAnsi="Times New Roman" w:cs="Times New Roman"/>
          <w:sz w:val="28"/>
          <w:szCs w:val="28"/>
        </w:rPr>
        <w:t>для экспериментирования: условные мерки, измерительные приборы (весы, часы</w:t>
      </w:r>
      <w:r w:rsidR="008D13D4">
        <w:rPr>
          <w:rFonts w:ascii="Times New Roman" w:hAnsi="Times New Roman" w:cs="Times New Roman"/>
          <w:sz w:val="28"/>
          <w:szCs w:val="28"/>
        </w:rPr>
        <w:t xml:space="preserve">). </w:t>
      </w:r>
      <w:r w:rsidR="0099640F" w:rsidRPr="008D13D4">
        <w:rPr>
          <w:rFonts w:ascii="Times New Roman" w:eastAsia="Times New Roman" w:hAnsi="Times New Roman" w:cs="Times New Roman"/>
          <w:sz w:val="28"/>
          <w:szCs w:val="28"/>
        </w:rPr>
        <w:t>А детство невозможно представи</w:t>
      </w:r>
      <w:r w:rsidR="008D13D4">
        <w:rPr>
          <w:rFonts w:ascii="Times New Roman" w:eastAsia="Times New Roman" w:hAnsi="Times New Roman" w:cs="Times New Roman"/>
          <w:sz w:val="28"/>
          <w:szCs w:val="28"/>
        </w:rPr>
        <w:t xml:space="preserve">ть без песен, считалок, загадок. </w:t>
      </w:r>
    </w:p>
    <w:p w:rsidR="00514B45" w:rsidRPr="00E65CFF" w:rsidRDefault="007B4658" w:rsidP="008C55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3D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 </w:t>
      </w:r>
      <w:r w:rsidR="008C551C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</w:t>
      </w:r>
      <w:r w:rsidRPr="008D13D4">
        <w:rPr>
          <w:rFonts w:ascii="Times New Roman" w:hAnsi="Times New Roman" w:cs="Times New Roman"/>
          <w:color w:val="000000"/>
          <w:sz w:val="28"/>
          <w:szCs w:val="28"/>
        </w:rPr>
        <w:t>усваивать материал, связанный с</w:t>
      </w:r>
      <w:r w:rsidR="00293206" w:rsidRPr="008D1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B45">
        <w:rPr>
          <w:rFonts w:ascii="Times New Roman" w:eastAsia="Times New Roman" w:hAnsi="Times New Roman" w:cs="Times New Roman"/>
          <w:sz w:val="28"/>
          <w:szCs w:val="28"/>
        </w:rPr>
        <w:t>тематическими конструкторами и наборами, с</w:t>
      </w:r>
      <w:r w:rsidR="00514B45" w:rsidRPr="008D13D4">
        <w:rPr>
          <w:rFonts w:ascii="Times New Roman" w:hAnsi="Times New Roman" w:cs="Times New Roman"/>
          <w:sz w:val="28"/>
          <w:szCs w:val="28"/>
        </w:rPr>
        <w:t xml:space="preserve"> </w:t>
      </w:r>
      <w:r w:rsidRPr="008D13D4">
        <w:rPr>
          <w:rFonts w:ascii="Times New Roman" w:hAnsi="Times New Roman" w:cs="Times New Roman"/>
          <w:sz w:val="28"/>
          <w:szCs w:val="28"/>
        </w:rPr>
        <w:t>конструктор</w:t>
      </w:r>
      <w:r w:rsidR="00293206" w:rsidRPr="008D13D4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293206" w:rsidRPr="008D13D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93206" w:rsidRPr="008D13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206" w:rsidRPr="008D13D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D13D4">
        <w:rPr>
          <w:rFonts w:ascii="Times New Roman" w:hAnsi="Times New Roman" w:cs="Times New Roman"/>
          <w:sz w:val="28"/>
          <w:szCs w:val="28"/>
        </w:rPr>
        <w:t>.</w:t>
      </w:r>
      <w:r w:rsidR="00293206" w:rsidRPr="008D1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3D4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8D13D4">
        <w:rPr>
          <w:rFonts w:ascii="Times New Roman" w:hAnsi="Times New Roman" w:cs="Times New Roman"/>
          <w:sz w:val="28"/>
          <w:szCs w:val="28"/>
        </w:rPr>
        <w:t xml:space="preserve"> объединяет элементы игры с экспер</w:t>
      </w:r>
      <w:r w:rsidR="008C551C">
        <w:rPr>
          <w:rFonts w:ascii="Times New Roman" w:hAnsi="Times New Roman" w:cs="Times New Roman"/>
          <w:sz w:val="28"/>
          <w:szCs w:val="28"/>
        </w:rPr>
        <w:t>иментированием, совершенствует</w:t>
      </w:r>
      <w:r w:rsidRPr="008D13D4">
        <w:rPr>
          <w:rFonts w:ascii="Times New Roman" w:hAnsi="Times New Roman" w:cs="Times New Roman"/>
          <w:sz w:val="28"/>
          <w:szCs w:val="28"/>
        </w:rPr>
        <w:t xml:space="preserve"> восприятие цвета, фор</w:t>
      </w:r>
      <w:r w:rsidR="008C551C">
        <w:rPr>
          <w:rFonts w:ascii="Times New Roman" w:hAnsi="Times New Roman" w:cs="Times New Roman"/>
          <w:sz w:val="28"/>
          <w:szCs w:val="28"/>
        </w:rPr>
        <w:t>мы, размера, успешно развивает</w:t>
      </w:r>
      <w:r w:rsidRPr="008D13D4">
        <w:rPr>
          <w:rFonts w:ascii="Times New Roman" w:hAnsi="Times New Roman" w:cs="Times New Roman"/>
          <w:sz w:val="28"/>
          <w:szCs w:val="28"/>
        </w:rPr>
        <w:t xml:space="preserve"> мыслительные п</w:t>
      </w:r>
      <w:r w:rsidR="008D13D4">
        <w:rPr>
          <w:rFonts w:ascii="Times New Roman" w:hAnsi="Times New Roman" w:cs="Times New Roman"/>
          <w:sz w:val="28"/>
          <w:szCs w:val="28"/>
        </w:rPr>
        <w:t>роцессы – анализ, классификация, ведение счёта.</w:t>
      </w:r>
      <w:r w:rsidR="00514B45">
        <w:rPr>
          <w:rFonts w:ascii="Times New Roman" w:eastAsia="Times New Roman" w:hAnsi="Times New Roman" w:cs="Times New Roman"/>
          <w:sz w:val="28"/>
          <w:szCs w:val="28"/>
        </w:rPr>
        <w:t xml:space="preserve"> При помощи </w:t>
      </w:r>
      <w:proofErr w:type="spellStart"/>
      <w:r w:rsidR="008C551C">
        <w:rPr>
          <w:rFonts w:ascii="Times New Roman" w:eastAsia="Times New Roman" w:hAnsi="Times New Roman" w:cs="Times New Roman"/>
          <w:sz w:val="28"/>
          <w:szCs w:val="28"/>
        </w:rPr>
        <w:t>легоконструирования</w:t>
      </w:r>
      <w:proofErr w:type="spellEnd"/>
      <w:r w:rsidR="008C5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45" w:rsidRPr="00E65CFF">
        <w:rPr>
          <w:rFonts w:ascii="Times New Roman" w:eastAsia="Times New Roman" w:hAnsi="Times New Roman" w:cs="Times New Roman"/>
          <w:sz w:val="28"/>
          <w:szCs w:val="28"/>
        </w:rPr>
        <w:t xml:space="preserve">у ребенка формируются геометрические, количественные, пространственные и </w:t>
      </w:r>
      <w:proofErr w:type="spellStart"/>
      <w:r w:rsidR="00514B45" w:rsidRPr="00E65CFF">
        <w:rPr>
          <w:rFonts w:ascii="Times New Roman" w:eastAsia="Times New Roman" w:hAnsi="Times New Roman" w:cs="Times New Roman"/>
          <w:sz w:val="28"/>
          <w:szCs w:val="28"/>
        </w:rPr>
        <w:t>величинные</w:t>
      </w:r>
      <w:proofErr w:type="spellEnd"/>
      <w:r w:rsidR="00514B45" w:rsidRPr="00E65CF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представления.</w:t>
      </w:r>
    </w:p>
    <w:p w:rsidR="00C21279" w:rsidRPr="00C21279" w:rsidRDefault="00C21279" w:rsidP="008C551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разнообразных уголках «Сюжетно - ролевых игр</w:t>
      </w:r>
      <w:r w:rsidRPr="00C21279"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21279">
        <w:rPr>
          <w:sz w:val="28"/>
          <w:szCs w:val="28"/>
        </w:rPr>
        <w:t xml:space="preserve">закрепляются пространственные, количественные и временные представления детей. Например, организуя сюжетно-ролевую игру </w:t>
      </w:r>
      <w:r w:rsidRPr="00C21279">
        <w:rPr>
          <w:iCs/>
          <w:sz w:val="28"/>
          <w:szCs w:val="28"/>
        </w:rPr>
        <w:t>«Супермаркет»</w:t>
      </w:r>
      <w:r w:rsidRPr="00C21279">
        <w:rPr>
          <w:sz w:val="28"/>
          <w:szCs w:val="28"/>
        </w:rPr>
        <w:t xml:space="preserve">, </w:t>
      </w:r>
      <w:r w:rsidRPr="00C21279">
        <w:rPr>
          <w:iCs/>
          <w:sz w:val="28"/>
          <w:szCs w:val="28"/>
        </w:rPr>
        <w:t>«Кафе»</w:t>
      </w:r>
      <w:r w:rsidRPr="00C21279">
        <w:rPr>
          <w:sz w:val="28"/>
          <w:szCs w:val="28"/>
        </w:rPr>
        <w:t xml:space="preserve"> или </w:t>
      </w:r>
      <w:r w:rsidRPr="00C21279">
        <w:rPr>
          <w:iCs/>
          <w:sz w:val="28"/>
          <w:szCs w:val="28"/>
        </w:rPr>
        <w:t>«Аптека»</w:t>
      </w:r>
      <w:r w:rsidRPr="00C21279">
        <w:rPr>
          <w:sz w:val="28"/>
          <w:szCs w:val="28"/>
        </w:rPr>
        <w:t xml:space="preserve"> дети считают предметы, которые будут продавать, ставят к ним ценники (цифры</w:t>
      </w:r>
      <w:r w:rsidR="008979F9">
        <w:rPr>
          <w:sz w:val="28"/>
          <w:szCs w:val="28"/>
        </w:rPr>
        <w:t>)</w:t>
      </w:r>
      <w:r w:rsidRPr="00C21279">
        <w:rPr>
          <w:sz w:val="28"/>
          <w:szCs w:val="28"/>
        </w:rPr>
        <w:t>, готовят денежные купюры, проводят манипуляци</w:t>
      </w:r>
      <w:r w:rsidR="008C551C">
        <w:rPr>
          <w:sz w:val="28"/>
          <w:szCs w:val="28"/>
        </w:rPr>
        <w:t xml:space="preserve">и с ними. Знакомятся с монетами, </w:t>
      </w:r>
      <w:r w:rsidRPr="00C21279">
        <w:rPr>
          <w:sz w:val="28"/>
          <w:szCs w:val="28"/>
        </w:rPr>
        <w:t>с весами.</w:t>
      </w:r>
    </w:p>
    <w:p w:rsidR="00514B45" w:rsidRDefault="00514B45" w:rsidP="008C55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Например, в кукольном уголке, который оформляется в виде мини-квартиры со всеми необходимыми для этого атрибутами, могут быть сосредоточены различные предметы: посуда, одежда, мебель и т.п. </w:t>
      </w:r>
      <w:r w:rsidR="008C55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51C" w:rsidRPr="00E65CFF">
        <w:rPr>
          <w:rFonts w:ascii="Times New Roman" w:eastAsia="Times New Roman" w:hAnsi="Times New Roman" w:cs="Times New Roman"/>
          <w:sz w:val="28"/>
          <w:szCs w:val="28"/>
        </w:rPr>
        <w:t xml:space="preserve"> процессе игры </w:t>
      </w:r>
      <w:r w:rsidR="008C551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оличество этих предметов ребенок и его друзья соотносят между собой в соответствии с ее содержанием. Так, </w:t>
      </w:r>
      <w:r w:rsidR="008C551C" w:rsidRPr="00E65CFF">
        <w:rPr>
          <w:rFonts w:ascii="Times New Roman" w:eastAsia="Times New Roman" w:hAnsi="Times New Roman" w:cs="Times New Roman"/>
          <w:sz w:val="28"/>
          <w:szCs w:val="28"/>
        </w:rPr>
        <w:t>куклы</w:t>
      </w:r>
      <w:r w:rsidR="008C55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51C" w:rsidRPr="00E65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тарелки, ложки, </w:t>
      </w:r>
      <w:r w:rsidR="008C551C" w:rsidRPr="00E65CFF">
        <w:rPr>
          <w:rFonts w:ascii="Times New Roman" w:eastAsia="Times New Roman" w:hAnsi="Times New Roman" w:cs="Times New Roman"/>
          <w:sz w:val="28"/>
          <w:szCs w:val="28"/>
        </w:rPr>
        <w:t xml:space="preserve">подбираются друг к другу 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>методом приложения для выполнения основной игрово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цели: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накормить кукол обедом, а второстепенно решаются другие задачи</w:t>
      </w:r>
      <w:r w:rsidR="00A36931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математического содержания. Например:</w:t>
      </w:r>
    </w:p>
    <w:p w:rsidR="00A36931" w:rsidRDefault="00A36931" w:rsidP="008C55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-сколько всего кукол? (определение количества)</w:t>
      </w:r>
    </w:p>
    <w:p w:rsidR="00A36931" w:rsidRDefault="00A36931" w:rsidP="008C55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 размеру каждой кукле своя посуда, одежда, мебель (определение величины)</w:t>
      </w:r>
    </w:p>
    <w:p w:rsidR="00A36931" w:rsidRDefault="00A36931" w:rsidP="008C55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-определение цвета посуды, одежды</w:t>
      </w:r>
    </w:p>
    <w:p w:rsidR="00514B45" w:rsidRDefault="00A36931" w:rsidP="008C55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-их место расположение (ориентировка в пространстве. </w:t>
      </w:r>
    </w:p>
    <w:p w:rsidR="00514B45" w:rsidRDefault="00514B45" w:rsidP="008C55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Для одевания куклы на прогулку дети должны из множества одежды (четыре варежки, две пары сапог, два пальто, три шарфика, две шапочки) выбрать столько, сколько нужно для одной куклы. </w:t>
      </w:r>
      <w:r w:rsidR="008C551C">
        <w:rPr>
          <w:rFonts w:ascii="Times New Roman" w:eastAsia="Times New Roman" w:hAnsi="Times New Roman" w:cs="Times New Roman"/>
          <w:sz w:val="28"/>
          <w:szCs w:val="28"/>
        </w:rPr>
        <w:t>В ходе игры</w:t>
      </w:r>
      <w:r w:rsidR="008C551C" w:rsidRPr="00E65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5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>чень удобно пересекать такие математические задания с заданиями на формирование наглядно-образного и образно-логического</w:t>
      </w:r>
      <w:r w:rsidR="00A36931">
        <w:rPr>
          <w:rFonts w:ascii="Times New Roman" w:eastAsia="Times New Roman" w:hAnsi="Times New Roman" w:cs="Times New Roman"/>
          <w:sz w:val="28"/>
          <w:szCs w:val="28"/>
        </w:rPr>
        <w:t xml:space="preserve"> мышления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2F10" w:rsidRPr="00E65CFF" w:rsidRDefault="00502F10" w:rsidP="008C55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Воспитателю необходимо моделировать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ситуации для математических игр с образными игрушками. Например, в </w:t>
      </w:r>
      <w:proofErr w:type="spellStart"/>
      <w:r w:rsidRPr="00E65CFF">
        <w:rPr>
          <w:rFonts w:ascii="Times New Roman" w:eastAsia="Times New Roman" w:hAnsi="Times New Roman" w:cs="Times New Roman"/>
          <w:sz w:val="28"/>
          <w:szCs w:val="28"/>
        </w:rPr>
        <w:t>отобразительных</w:t>
      </w:r>
      <w:proofErr w:type="spellEnd"/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 играх с математическим содержанием выделяются следующие тематические сюжеты: </w:t>
      </w:r>
    </w:p>
    <w:p w:rsidR="00502F10" w:rsidRPr="00E65CFF" w:rsidRDefault="00502F10" w:rsidP="008C551C">
      <w:pPr>
        <w:tabs>
          <w:tab w:val="num" w:pos="1260"/>
        </w:tabs>
        <w:spacing w:after="0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FF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«Кукла Маша ходит» (количество, величина), </w:t>
      </w:r>
    </w:p>
    <w:p w:rsidR="00502F10" w:rsidRPr="00E65CFF" w:rsidRDefault="00502F10" w:rsidP="008C551C">
      <w:pPr>
        <w:tabs>
          <w:tab w:val="num" w:pos="1260"/>
        </w:tabs>
        <w:spacing w:after="0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FF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>«Курица и цыплята»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 «Кот и мыши» (много и один), </w:t>
      </w:r>
    </w:p>
    <w:p w:rsidR="00502F10" w:rsidRPr="00E65CFF" w:rsidRDefault="00502F10" w:rsidP="008C551C">
      <w:pPr>
        <w:tabs>
          <w:tab w:val="num" w:pos="1260"/>
        </w:tabs>
        <w:spacing w:after="0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FF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>
        <w:rPr>
          <w:rFonts w:ascii="Times New Roman" w:eastAsia="Times New Roman" w:hAnsi="Times New Roman" w:cs="Times New Roman"/>
          <w:sz w:val="28"/>
          <w:szCs w:val="28"/>
        </w:rPr>
        <w:t>«Оденем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 куклу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прогулку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» (количество одежды), </w:t>
      </w:r>
    </w:p>
    <w:p w:rsidR="00502F10" w:rsidRPr="00E65CFF" w:rsidRDefault="00502F10" w:rsidP="008C551C">
      <w:pPr>
        <w:tabs>
          <w:tab w:val="num" w:pos="1260"/>
        </w:tabs>
        <w:spacing w:after="0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FF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«Катаем машины по дорожке» (широкая и узкая дорожка), </w:t>
      </w:r>
    </w:p>
    <w:p w:rsidR="00502F10" w:rsidRPr="00E65CFF" w:rsidRDefault="00502F10" w:rsidP="008C551C">
      <w:pPr>
        <w:tabs>
          <w:tab w:val="num" w:pos="1260"/>
        </w:tabs>
        <w:spacing w:after="0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FF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 xml:space="preserve">«Катаем в машине зверей» (много, мало, ни одного), </w:t>
      </w:r>
    </w:p>
    <w:p w:rsidR="00502F10" w:rsidRPr="00E65CFF" w:rsidRDefault="00502F10" w:rsidP="008C551C">
      <w:pPr>
        <w:tabs>
          <w:tab w:val="num" w:pos="1260"/>
        </w:tabs>
        <w:spacing w:after="0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FF">
        <w:rPr>
          <w:rFonts w:ascii="Times New Roman" w:eastAsia="Symbol" w:hAnsi="Times New Roman" w:cs="Times New Roman"/>
          <w:sz w:val="28"/>
          <w:szCs w:val="28"/>
        </w:rPr>
        <w:t>·</w:t>
      </w:r>
      <w:r>
        <w:rPr>
          <w:rFonts w:ascii="Times New Roman" w:eastAsia="Symbol" w:hAnsi="Times New Roman" w:cs="Times New Roman"/>
          <w:sz w:val="28"/>
          <w:szCs w:val="28"/>
        </w:rPr>
        <w:t>       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Поездка 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>в лес по ягоды» (пространственная ориентировка, временные представления).</w:t>
      </w:r>
    </w:p>
    <w:p w:rsidR="00C21279" w:rsidRDefault="00502F10" w:rsidP="008C55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FF">
        <w:rPr>
          <w:rFonts w:ascii="Times New Roman" w:eastAsia="Times New Roman" w:hAnsi="Times New Roman" w:cs="Times New Roman"/>
          <w:sz w:val="28"/>
          <w:szCs w:val="28"/>
        </w:rPr>
        <w:t>Наличие определенного количества игрушек одного и того же наименования позволяет обучать и пространственной ориентировке (близко-далеко,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ядом, около, между). </w:t>
      </w:r>
      <w:r w:rsidRPr="00E65CFF">
        <w:rPr>
          <w:rFonts w:ascii="Times New Roman" w:eastAsia="Times New Roman" w:hAnsi="Times New Roman" w:cs="Times New Roman"/>
          <w:sz w:val="28"/>
          <w:szCs w:val="28"/>
        </w:rPr>
        <w:t>Образные игрушки позволяет формировать у детей представления об абсолютной и относительной величине.</w:t>
      </w:r>
    </w:p>
    <w:p w:rsidR="00502F10" w:rsidRPr="00E65CFF" w:rsidRDefault="006F4B5C" w:rsidP="008C55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279"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Pr="00C21279">
        <w:rPr>
          <w:rFonts w:ascii="Times New Roman" w:eastAsia="Times New Roman" w:hAnsi="Times New Roman" w:cs="Times New Roman"/>
          <w:sz w:val="28"/>
          <w:szCs w:val="28"/>
        </w:rPr>
        <w:t xml:space="preserve"> в уголке природы позволяет</w:t>
      </w:r>
      <w:r w:rsidRPr="00C21279">
        <w:rPr>
          <w:rFonts w:ascii="Times New Roman" w:hAnsi="Times New Roman" w:cs="Times New Roman"/>
          <w:sz w:val="28"/>
          <w:szCs w:val="28"/>
        </w:rPr>
        <w:t xml:space="preserve"> закреплять представления об объеме жидкости, вместимости, измерении и сравнении по объему, сравнивать листья растений по длине, ширине. Сравнивать величину растений и величину горшка и определять, какому растению надо больше воды, какому меньше, и объяснить почему? В </w:t>
      </w:r>
      <w:r w:rsidRPr="00C21279">
        <w:rPr>
          <w:rFonts w:ascii="Times New Roman" w:eastAsia="Times New Roman" w:hAnsi="Times New Roman" w:cs="Times New Roman"/>
          <w:sz w:val="28"/>
          <w:szCs w:val="28"/>
        </w:rPr>
        <w:t xml:space="preserve">уголке </w:t>
      </w:r>
      <w:r w:rsidRPr="00C21279">
        <w:rPr>
          <w:rFonts w:ascii="Times New Roman" w:hAnsi="Times New Roman" w:cs="Times New Roman"/>
          <w:sz w:val="28"/>
          <w:szCs w:val="28"/>
        </w:rPr>
        <w:t xml:space="preserve">дежурных по </w:t>
      </w:r>
      <w:r w:rsidRPr="00C21279">
        <w:rPr>
          <w:rFonts w:ascii="Times New Roman" w:eastAsia="Times New Roman" w:hAnsi="Times New Roman" w:cs="Times New Roman"/>
          <w:sz w:val="28"/>
          <w:szCs w:val="28"/>
        </w:rPr>
        <w:t xml:space="preserve">столовой </w:t>
      </w:r>
      <w:r w:rsidRPr="00C21279">
        <w:rPr>
          <w:rFonts w:ascii="Times New Roman" w:hAnsi="Times New Roman" w:cs="Times New Roman"/>
          <w:sz w:val="28"/>
          <w:szCs w:val="28"/>
        </w:rPr>
        <w:t xml:space="preserve">при сервировке стола считать предметы, правильно располагать их </w:t>
      </w:r>
      <w:r w:rsidRPr="00C21279">
        <w:rPr>
          <w:rFonts w:ascii="Times New Roman" w:hAnsi="Times New Roman" w:cs="Times New Roman"/>
          <w:iCs/>
          <w:sz w:val="28"/>
          <w:szCs w:val="28"/>
        </w:rPr>
        <w:t>(справа, слева от тарелки, посередине стола)</w:t>
      </w:r>
      <w:r w:rsidR="00C21279">
        <w:rPr>
          <w:rFonts w:ascii="Times New Roman" w:hAnsi="Times New Roman" w:cs="Times New Roman"/>
          <w:iCs/>
          <w:sz w:val="28"/>
          <w:szCs w:val="28"/>
        </w:rPr>
        <w:t>.</w:t>
      </w:r>
    </w:p>
    <w:p w:rsidR="00514B45" w:rsidRPr="00C21279" w:rsidRDefault="00C21279" w:rsidP="00CB2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речевых уголках </w:t>
      </w:r>
      <w:r w:rsidR="008C551C">
        <w:rPr>
          <w:rFonts w:ascii="Times New Roman" w:hAnsi="Times New Roman" w:cs="Times New Roman"/>
          <w:sz w:val="28"/>
          <w:szCs w:val="28"/>
        </w:rPr>
        <w:t xml:space="preserve">должны присутствовать </w:t>
      </w:r>
      <w:r w:rsidRPr="00C21279">
        <w:rPr>
          <w:rFonts w:ascii="Times New Roman" w:hAnsi="Times New Roman" w:cs="Times New Roman"/>
          <w:sz w:val="28"/>
          <w:szCs w:val="28"/>
        </w:rPr>
        <w:t>произведения, способствующие формированию представлений о количественных отношениях, частях суток, днях недели, временах года, величине и ориентировке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1279">
        <w:rPr>
          <w:rFonts w:ascii="Times New Roman" w:hAnsi="Times New Roman" w:cs="Times New Roman"/>
          <w:sz w:val="28"/>
          <w:szCs w:val="28"/>
        </w:rPr>
        <w:t xml:space="preserve">такие малые фольклорные формы как, пословицы, поговорки, считалки, загадки, народные приметы, стихи и конечно сказки. В любой из сказок, будь она народная или авторская, присутствует </w:t>
      </w:r>
      <w:r w:rsidRPr="00C21279">
        <w:rPr>
          <w:rFonts w:ascii="Times New Roman" w:hAnsi="Times New Roman" w:cs="Times New Roman"/>
          <w:sz w:val="28"/>
          <w:szCs w:val="28"/>
        </w:rPr>
        <w:lastRenderedPageBreak/>
        <w:t xml:space="preserve">целый ряд </w:t>
      </w:r>
      <w:r w:rsidRPr="00C21279">
        <w:rPr>
          <w:rStyle w:val="a5"/>
          <w:rFonts w:ascii="Times New Roman" w:hAnsi="Times New Roman" w:cs="Times New Roman"/>
          <w:b w:val="0"/>
          <w:sz w:val="28"/>
          <w:szCs w:val="28"/>
        </w:rPr>
        <w:t>математических понятий</w:t>
      </w:r>
      <w:r w:rsidRPr="00C21279">
        <w:rPr>
          <w:rFonts w:ascii="Times New Roman" w:hAnsi="Times New Roman" w:cs="Times New Roman"/>
          <w:b/>
          <w:sz w:val="28"/>
          <w:szCs w:val="28"/>
        </w:rPr>
        <w:t>.</w:t>
      </w:r>
      <w:r w:rsidRPr="00C21279">
        <w:rPr>
          <w:rFonts w:ascii="Times New Roman" w:hAnsi="Times New Roman" w:cs="Times New Roman"/>
          <w:sz w:val="28"/>
          <w:szCs w:val="28"/>
        </w:rPr>
        <w:t xml:space="preserve"> Например, инсценировка сказки </w:t>
      </w:r>
      <w:r w:rsidRPr="00C21279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Pr="00C21279">
        <w:rPr>
          <w:rFonts w:ascii="Times New Roman" w:hAnsi="Times New Roman" w:cs="Times New Roman"/>
          <w:sz w:val="28"/>
          <w:szCs w:val="28"/>
        </w:rPr>
        <w:t xml:space="preserve"> поможет закрепить количественный и порядковый счет, основы арифметических действий. Слушая сказку </w:t>
      </w:r>
      <w:r w:rsidRPr="00C21279">
        <w:rPr>
          <w:rFonts w:ascii="Times New Roman" w:hAnsi="Times New Roman" w:cs="Times New Roman"/>
          <w:i/>
          <w:iCs/>
          <w:sz w:val="28"/>
          <w:szCs w:val="28"/>
        </w:rPr>
        <w:t>«Про козленка, который умел считать до десяти»</w:t>
      </w:r>
      <w:r>
        <w:rPr>
          <w:rFonts w:ascii="Times New Roman" w:hAnsi="Times New Roman" w:cs="Times New Roman"/>
          <w:sz w:val="28"/>
          <w:szCs w:val="28"/>
        </w:rPr>
        <w:t xml:space="preserve"> автор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Прейсен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представляется возможность </w:t>
      </w:r>
      <w:r w:rsidRPr="00C21279">
        <w:rPr>
          <w:rFonts w:ascii="Times New Roman" w:hAnsi="Times New Roman" w:cs="Times New Roman"/>
          <w:sz w:val="28"/>
          <w:szCs w:val="28"/>
        </w:rPr>
        <w:t xml:space="preserve">закрепить понятие порядкового значения числа и порядковых отношений; уточнить знание вопросов: </w:t>
      </w:r>
      <w:r w:rsidRPr="00C21279">
        <w:rPr>
          <w:rFonts w:ascii="Times New Roman" w:hAnsi="Times New Roman" w:cs="Times New Roman"/>
          <w:i/>
          <w:iCs/>
          <w:sz w:val="28"/>
          <w:szCs w:val="28"/>
        </w:rPr>
        <w:t>«Сколько?»</w:t>
      </w:r>
      <w:r w:rsidRPr="00C21279">
        <w:rPr>
          <w:rFonts w:ascii="Times New Roman" w:hAnsi="Times New Roman" w:cs="Times New Roman"/>
          <w:sz w:val="28"/>
          <w:szCs w:val="28"/>
        </w:rPr>
        <w:t xml:space="preserve">, </w:t>
      </w:r>
      <w:r w:rsidRPr="00C21279">
        <w:rPr>
          <w:rFonts w:ascii="Times New Roman" w:hAnsi="Times New Roman" w:cs="Times New Roman"/>
          <w:i/>
          <w:iCs/>
          <w:sz w:val="28"/>
          <w:szCs w:val="28"/>
        </w:rPr>
        <w:t>«Какой?»</w:t>
      </w:r>
      <w:r w:rsidRPr="00C212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«На котором по счёту месте</w:t>
      </w:r>
      <w:r w:rsidRPr="00C21279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Pr="00C21279">
        <w:rPr>
          <w:rFonts w:ascii="Times New Roman" w:hAnsi="Times New Roman" w:cs="Times New Roman"/>
          <w:sz w:val="28"/>
          <w:szCs w:val="28"/>
        </w:rPr>
        <w:t>.</w:t>
      </w:r>
    </w:p>
    <w:p w:rsidR="00C41364" w:rsidRPr="006F1641" w:rsidRDefault="007B4658" w:rsidP="00CB2A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1641">
        <w:rPr>
          <w:sz w:val="28"/>
          <w:szCs w:val="28"/>
        </w:rPr>
        <w:t xml:space="preserve">Игры, игровой материал, книги и рабочие тетради </w:t>
      </w:r>
      <w:r w:rsidR="008D13D4" w:rsidRPr="006F1641">
        <w:rPr>
          <w:sz w:val="28"/>
          <w:szCs w:val="28"/>
        </w:rPr>
        <w:t xml:space="preserve">и т.д. </w:t>
      </w:r>
      <w:r w:rsidRPr="006F1641">
        <w:rPr>
          <w:sz w:val="28"/>
          <w:szCs w:val="28"/>
        </w:rPr>
        <w:t xml:space="preserve">периодически должны обновляться, располагаться на полочках, в шкафах, быть доступны детям. В условиях обогащенной предметно-развивающей среды дошкольники самостоятельно выбирают деятельность, используя материал, который привлек их внимание. </w:t>
      </w:r>
    </w:p>
    <w:p w:rsidR="00CB2AAB" w:rsidRDefault="007B4658" w:rsidP="00CB2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41">
        <w:rPr>
          <w:rFonts w:ascii="Times New Roman" w:hAnsi="Times New Roman" w:cs="Times New Roman"/>
          <w:sz w:val="28"/>
          <w:szCs w:val="28"/>
        </w:rPr>
        <w:t xml:space="preserve">К созданию и обогащению предметно-развивающей среды, связанной с развитием математических представлений у старших дошкольников, привлекаются и их родители. </w:t>
      </w:r>
      <w:r w:rsidR="00C21279" w:rsidRPr="006F1641">
        <w:rPr>
          <w:rFonts w:ascii="Times New Roman" w:hAnsi="Times New Roman" w:cs="Times New Roman"/>
          <w:sz w:val="28"/>
          <w:szCs w:val="28"/>
        </w:rPr>
        <w:t xml:space="preserve">При </w:t>
      </w:r>
      <w:r w:rsidR="00C21279" w:rsidRPr="006F1641">
        <w:rPr>
          <w:rStyle w:val="a5"/>
          <w:rFonts w:ascii="Times New Roman" w:hAnsi="Times New Roman" w:cs="Times New Roman"/>
          <w:b w:val="0"/>
          <w:sz w:val="28"/>
          <w:szCs w:val="28"/>
        </w:rPr>
        <w:t>работе с родителями</w:t>
      </w:r>
      <w:r w:rsidR="00C21279" w:rsidRPr="006F1641">
        <w:rPr>
          <w:rFonts w:ascii="Times New Roman" w:hAnsi="Times New Roman" w:cs="Times New Roman"/>
          <w:b/>
          <w:sz w:val="28"/>
          <w:szCs w:val="28"/>
        </w:rPr>
        <w:t>,</w:t>
      </w:r>
      <w:r w:rsidR="00C21279" w:rsidRPr="006F1641">
        <w:rPr>
          <w:rFonts w:ascii="Times New Roman" w:hAnsi="Times New Roman" w:cs="Times New Roman"/>
          <w:sz w:val="28"/>
          <w:szCs w:val="28"/>
        </w:rPr>
        <w:t xml:space="preserve"> обращать внимание </w:t>
      </w:r>
      <w:r w:rsidR="00C21279" w:rsidRPr="006F1641">
        <w:rPr>
          <w:rFonts w:ascii="Times New Roman" w:hAnsi="Times New Roman" w:cs="Times New Roman"/>
          <w:iCs/>
          <w:sz w:val="28"/>
          <w:szCs w:val="28"/>
        </w:rPr>
        <w:t>родителей</w:t>
      </w:r>
      <w:r w:rsidR="00C21279" w:rsidRPr="006F1641">
        <w:rPr>
          <w:rFonts w:ascii="Times New Roman" w:hAnsi="Times New Roman" w:cs="Times New Roman"/>
          <w:sz w:val="28"/>
          <w:szCs w:val="28"/>
        </w:rPr>
        <w:t xml:space="preserve"> на то, что знания, которые дети получают в детском саду можно закреплять по дороге из детского сада домой. Можно учить ориентироваться на улице (знать название улицы, на которой расположен детский сад, номер дома и квартиры, где проживает ребенок, обращать внимание детей на то, что цифры можно увидеть везде: на автобусах, номерах домов, машин, квартир, на то, что номера домов идут не по порядку </w:t>
      </w:r>
      <w:r w:rsidR="00C21279" w:rsidRPr="006F1641">
        <w:rPr>
          <w:rFonts w:ascii="Times New Roman" w:hAnsi="Times New Roman" w:cs="Times New Roman"/>
          <w:iCs/>
          <w:sz w:val="28"/>
          <w:szCs w:val="28"/>
        </w:rPr>
        <w:t>(они четные и нечетные)</w:t>
      </w:r>
      <w:r w:rsidR="00C21279" w:rsidRPr="006F1641">
        <w:rPr>
          <w:rFonts w:ascii="Times New Roman" w:hAnsi="Times New Roman" w:cs="Times New Roman"/>
          <w:sz w:val="28"/>
          <w:szCs w:val="28"/>
        </w:rPr>
        <w:t xml:space="preserve">. В магазине, обращать внимание детей на цены на различные товары. </w:t>
      </w:r>
      <w:r w:rsidR="006F1641" w:rsidRPr="006F1641">
        <w:rPr>
          <w:rFonts w:ascii="Times New Roman" w:eastAsia="Times New Roman" w:hAnsi="Times New Roman" w:cs="Times New Roman"/>
          <w:sz w:val="28"/>
          <w:szCs w:val="28"/>
        </w:rPr>
        <w:t xml:space="preserve">По улице движутся автомобили. Их колёса - круги. Сядем в поезд. </w:t>
      </w:r>
    </w:p>
    <w:p w:rsidR="006F1641" w:rsidRDefault="006F1641" w:rsidP="00CB2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41">
        <w:rPr>
          <w:rFonts w:ascii="Times New Roman" w:eastAsia="Times New Roman" w:hAnsi="Times New Roman" w:cs="Times New Roman"/>
          <w:sz w:val="28"/>
          <w:szCs w:val="28"/>
        </w:rPr>
        <w:t>Станция далеко позади.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641">
        <w:rPr>
          <w:rFonts w:ascii="Times New Roman" w:eastAsia="Times New Roman" w:hAnsi="Times New Roman" w:cs="Times New Roman"/>
          <w:sz w:val="28"/>
          <w:szCs w:val="28"/>
        </w:rPr>
        <w:t>Вдоль дороги на столбах натянуты провода - это прямые линии, а стол</w:t>
      </w:r>
      <w:r>
        <w:rPr>
          <w:rFonts w:ascii="Times New Roman" w:eastAsia="Times New Roman" w:hAnsi="Times New Roman" w:cs="Times New Roman"/>
          <w:sz w:val="28"/>
          <w:szCs w:val="28"/>
        </w:rPr>
        <w:t>бы - это перпендикуляры к земле.</w:t>
      </w:r>
    </w:p>
    <w:p w:rsidR="00CB2AAB" w:rsidRDefault="00CB2AAB" w:rsidP="00CB2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B2AAB" w:rsidRPr="004F2B85" w:rsidRDefault="00CB2AAB" w:rsidP="00CB2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2B85">
        <w:rPr>
          <w:rFonts w:ascii="Times New Roman" w:eastAsia="Times New Roman" w:hAnsi="Times New Roman" w:cs="Times New Roman"/>
          <w:b/>
          <w:i/>
          <w:sz w:val="28"/>
          <w:szCs w:val="28"/>
        </w:rPr>
        <w:t>Какие ожидаемые результаты от создания условий для развития математических представлений?</w:t>
      </w:r>
    </w:p>
    <w:p w:rsidR="00E65CFF" w:rsidRDefault="00CB2AAB" w:rsidP="00CB2A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интереса детей к развивающим играм и познавательной деятельности;</w:t>
      </w:r>
    </w:p>
    <w:p w:rsidR="00CB2AAB" w:rsidRDefault="00CB2AAB" w:rsidP="00CB2A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познавательной деятельности и проявления  детской инициативы;</w:t>
      </w:r>
    </w:p>
    <w:p w:rsidR="00CB2AAB" w:rsidRDefault="00CB2AAB" w:rsidP="00CB2A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собственного опыта детей при решении задач – применение освоенных компетенций;</w:t>
      </w:r>
    </w:p>
    <w:p w:rsidR="00CB2AAB" w:rsidRDefault="00CB2AAB" w:rsidP="00CB2A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инновационных подходов к организации РППС и активное сотрудничество с родителями.</w:t>
      </w:r>
    </w:p>
    <w:p w:rsidR="00E65CFF" w:rsidRDefault="00E65CFF" w:rsidP="008C551C">
      <w:pPr>
        <w:spacing w:after="0"/>
        <w:jc w:val="both"/>
        <w:rPr>
          <w:sz w:val="28"/>
          <w:szCs w:val="28"/>
        </w:rPr>
      </w:pPr>
    </w:p>
    <w:p w:rsidR="00E65CFF" w:rsidRPr="007B4658" w:rsidRDefault="00E65CFF" w:rsidP="007B4658">
      <w:pPr>
        <w:spacing w:after="0"/>
        <w:jc w:val="both"/>
        <w:rPr>
          <w:sz w:val="28"/>
          <w:szCs w:val="28"/>
        </w:rPr>
      </w:pPr>
    </w:p>
    <w:sectPr w:rsidR="00E65CFF" w:rsidRPr="007B4658" w:rsidSect="00947DD0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37F"/>
    <w:multiLevelType w:val="multilevel"/>
    <w:tmpl w:val="A57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58"/>
    <w:rsid w:val="00121E7D"/>
    <w:rsid w:val="001C6C17"/>
    <w:rsid w:val="00293206"/>
    <w:rsid w:val="00454C26"/>
    <w:rsid w:val="004F2B85"/>
    <w:rsid w:val="00502F10"/>
    <w:rsid w:val="00514B45"/>
    <w:rsid w:val="005513F6"/>
    <w:rsid w:val="006F1641"/>
    <w:rsid w:val="006F4B5C"/>
    <w:rsid w:val="007606AE"/>
    <w:rsid w:val="007B4658"/>
    <w:rsid w:val="007F2B6E"/>
    <w:rsid w:val="008979F9"/>
    <w:rsid w:val="008C551C"/>
    <w:rsid w:val="008D13D4"/>
    <w:rsid w:val="00947DD0"/>
    <w:rsid w:val="0099640F"/>
    <w:rsid w:val="00A36931"/>
    <w:rsid w:val="00A5110C"/>
    <w:rsid w:val="00AA75AE"/>
    <w:rsid w:val="00C21279"/>
    <w:rsid w:val="00C41364"/>
    <w:rsid w:val="00C52F23"/>
    <w:rsid w:val="00CB2AAB"/>
    <w:rsid w:val="00E65CFF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E7649-5C8D-4F57-B243-9CDA2A40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4658"/>
    <w:rPr>
      <w:color w:val="0000FF"/>
      <w:u w:val="single"/>
    </w:rPr>
  </w:style>
  <w:style w:type="character" w:styleId="a5">
    <w:name w:val="Strong"/>
    <w:basedOn w:val="a0"/>
    <w:uiPriority w:val="22"/>
    <w:qFormat/>
    <w:rsid w:val="006F4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el-mikheeva.ru%2Favtor%2Figrovaya-deyatelnost-i-matema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2019-03-26T08:11:00Z</cp:lastPrinted>
  <dcterms:created xsi:type="dcterms:W3CDTF">2022-01-13T07:36:00Z</dcterms:created>
  <dcterms:modified xsi:type="dcterms:W3CDTF">2022-01-13T07:36:00Z</dcterms:modified>
</cp:coreProperties>
</file>