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5" w:rsidRDefault="00112125" w:rsidP="00112125">
      <w:p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430987" cy="9108402"/>
            <wp:effectExtent l="19050" t="0" r="7913" b="0"/>
            <wp:docPr id="1" name="Рисунок 1" descr="C:\Users\Детский сад Аленький\Desktop\2023-24 учебный год (ком.)\Титульники\учебный-план.PDF\учебный пл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Аленький\Desktop\2023-24 учебный год (ком.)\Титульники\учебный-план.PDF\учебный план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38" cy="911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25" w:rsidRPr="00112125" w:rsidRDefault="00112125" w:rsidP="001121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Учебный план</w:t>
      </w:r>
      <w:r w:rsidRPr="00112125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«Детский сад комбинированного вида «Аленький цветочек» муниципального бюджетного дошкольного образовательного учреждения «Детский сад «Планета детства» комбинированного вида»</w:t>
      </w:r>
      <w:r w:rsidRPr="001121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является нормативным документом, регламентирующим организацию образовательного процесса в образовательном учреждении с учетом специфики ДОУ.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Учебный план ДОУ рассчитан на 11 возрастных групп от 1</w:t>
      </w:r>
      <w:r w:rsidRPr="001121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7 лет.  </w:t>
      </w:r>
      <w:r w:rsidRPr="00112125">
        <w:rPr>
          <w:rFonts w:ascii="Times New Roman" w:hAnsi="Times New Roman" w:cs="Times New Roman"/>
          <w:sz w:val="28"/>
          <w:szCs w:val="28"/>
        </w:rPr>
        <w:t>План организованной образовательной деятельности СП составлен на основе:</w:t>
      </w:r>
    </w:p>
    <w:p w:rsidR="00112125" w:rsidRPr="00112125" w:rsidRDefault="00112125" w:rsidP="0011212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29.12.2012г. № 273-ФЗ «Об образовании в Российской Федерации»; </w:t>
      </w:r>
    </w:p>
    <w:p w:rsidR="00112125" w:rsidRPr="00112125" w:rsidRDefault="00112125" w:rsidP="0011212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норматив </w:t>
      </w:r>
      <w:proofErr w:type="spellStart"/>
      <w:r w:rsidRPr="0011212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212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112125" w:rsidRPr="00112125" w:rsidRDefault="00112125" w:rsidP="0011212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Примерной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Структурного подразделения "Детский сад комбинированного вида "Аленький цветочек" муниципального бюджетного дошкольного образовательного учреждения "Детский сад "Планета детства" комбинированного вида"</w:t>
      </w:r>
    </w:p>
    <w:p w:rsidR="00112125" w:rsidRPr="00112125" w:rsidRDefault="00112125" w:rsidP="0011212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 </w:t>
      </w:r>
    </w:p>
    <w:p w:rsidR="00112125" w:rsidRPr="00112125" w:rsidRDefault="00112125" w:rsidP="0011212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Письма «Комментарии к ФГОС дошкольного образования» Министерства образования и науки Российской Федерации от 28.02.2014 г. № 08-249 </w:t>
      </w:r>
    </w:p>
    <w:p w:rsidR="00112125" w:rsidRPr="00112125" w:rsidRDefault="00112125" w:rsidP="001121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План организованной образовательной деятельности СП соответствует Уставу МБДОУ "Детский сад "Планета детства" комбинированного вида" и виду дошкольного учреждения.</w:t>
      </w:r>
    </w:p>
    <w:p w:rsidR="00112125" w:rsidRPr="00112125" w:rsidRDefault="00112125" w:rsidP="001121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Структурное подразделение "Детский сад комбинированного вида "Аленький цветочек" МБДОУ "Детский сад "Планета детства" комбинированного вида" работает в режиме пятидневной рабочей недели, длительность пребывания детей в детском саду составляет 12 часов - с 07.00 до 19.00.</w:t>
      </w:r>
    </w:p>
    <w:p w:rsidR="00112125" w:rsidRDefault="008C2561" w:rsidP="008C2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функционирует 11</w:t>
      </w:r>
      <w:r w:rsidR="00112125" w:rsidRPr="00112125">
        <w:rPr>
          <w:rFonts w:ascii="Times New Roman" w:hAnsi="Times New Roman" w:cs="Times New Roman"/>
          <w:sz w:val="28"/>
          <w:szCs w:val="28"/>
        </w:rPr>
        <w:t xml:space="preserve"> групп, укомплектованных в соответствии с возрастными нормами, из которых:</w:t>
      </w:r>
    </w:p>
    <w:p w:rsidR="008C2561" w:rsidRPr="008C2561" w:rsidRDefault="008C2561" w:rsidP="008C256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 с 1 года до 2 лет  - 1 группа</w:t>
      </w:r>
    </w:p>
    <w:p w:rsidR="00112125" w:rsidRPr="00112125" w:rsidRDefault="008C2561" w:rsidP="008C25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младшая группа с 2 лет до 3 лет       -   </w:t>
      </w:r>
      <w:r w:rsidR="00112125" w:rsidRPr="0011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2125" w:rsidRPr="00112125">
        <w:rPr>
          <w:rFonts w:ascii="Times New Roman" w:hAnsi="Times New Roman" w:cs="Times New Roman"/>
          <w:sz w:val="28"/>
          <w:szCs w:val="28"/>
        </w:rPr>
        <w:t>2 группы;</w:t>
      </w:r>
    </w:p>
    <w:p w:rsidR="00112125" w:rsidRPr="00112125" w:rsidRDefault="008C2561" w:rsidP="008C25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12125" w:rsidRPr="00112125">
        <w:rPr>
          <w:rFonts w:ascii="Times New Roman" w:hAnsi="Times New Roman" w:cs="Times New Roman"/>
          <w:sz w:val="28"/>
          <w:szCs w:val="28"/>
        </w:rPr>
        <w:t xml:space="preserve"> младшая группа с 3 лет до 4 лет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2125" w:rsidRPr="00112125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2125" w:rsidRPr="00112125">
        <w:rPr>
          <w:rFonts w:ascii="Times New Roman" w:hAnsi="Times New Roman" w:cs="Times New Roman"/>
          <w:sz w:val="28"/>
          <w:szCs w:val="28"/>
        </w:rPr>
        <w:t xml:space="preserve">2 группы; </w:t>
      </w:r>
    </w:p>
    <w:p w:rsidR="00112125" w:rsidRPr="00112125" w:rsidRDefault="00112125" w:rsidP="008C25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средняя группа с 4 лет до 5 лет</w:t>
      </w:r>
      <w:r w:rsidR="008C25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2125">
        <w:rPr>
          <w:rFonts w:ascii="Times New Roman" w:hAnsi="Times New Roman" w:cs="Times New Roman"/>
          <w:sz w:val="28"/>
          <w:szCs w:val="28"/>
        </w:rPr>
        <w:t xml:space="preserve"> -     </w:t>
      </w:r>
      <w:r w:rsidR="008C2561">
        <w:rPr>
          <w:rFonts w:ascii="Times New Roman" w:hAnsi="Times New Roman" w:cs="Times New Roman"/>
          <w:sz w:val="28"/>
          <w:szCs w:val="28"/>
        </w:rPr>
        <w:t xml:space="preserve"> </w:t>
      </w:r>
      <w:r w:rsidRPr="00112125">
        <w:rPr>
          <w:rFonts w:ascii="Times New Roman" w:hAnsi="Times New Roman" w:cs="Times New Roman"/>
          <w:sz w:val="28"/>
          <w:szCs w:val="28"/>
        </w:rPr>
        <w:t xml:space="preserve">2 группы; </w:t>
      </w:r>
    </w:p>
    <w:p w:rsidR="00112125" w:rsidRPr="00112125" w:rsidRDefault="00112125" w:rsidP="008C25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старшая группа с 5 лет до 6 лет</w:t>
      </w:r>
      <w:r w:rsidR="008C25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2125">
        <w:rPr>
          <w:rFonts w:ascii="Times New Roman" w:hAnsi="Times New Roman" w:cs="Times New Roman"/>
          <w:sz w:val="28"/>
          <w:szCs w:val="28"/>
        </w:rPr>
        <w:t xml:space="preserve"> -   </w:t>
      </w:r>
      <w:r w:rsidR="008C2561">
        <w:rPr>
          <w:rFonts w:ascii="Times New Roman" w:hAnsi="Times New Roman" w:cs="Times New Roman"/>
          <w:sz w:val="28"/>
          <w:szCs w:val="28"/>
        </w:rPr>
        <w:t xml:space="preserve">  </w:t>
      </w:r>
      <w:r w:rsidRPr="00112125">
        <w:rPr>
          <w:rFonts w:ascii="Times New Roman" w:hAnsi="Times New Roman" w:cs="Times New Roman"/>
          <w:sz w:val="28"/>
          <w:szCs w:val="28"/>
        </w:rPr>
        <w:t xml:space="preserve"> 2 группы; </w:t>
      </w:r>
    </w:p>
    <w:p w:rsidR="00112125" w:rsidRPr="00112125" w:rsidRDefault="00112125" w:rsidP="008C25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подготовительная к школе группа с 6 лет до 7 лет - 2 группы. </w:t>
      </w:r>
    </w:p>
    <w:p w:rsidR="00112125" w:rsidRPr="00112125" w:rsidRDefault="00112125" w:rsidP="008C256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21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Обязательная часть составляет не менее 60 % от общего объема, отводимого на освоение основной образовательной программы дошкольного образования, и предполагает комплексность подхода, обеспечивая развитие детей во всех пяти взаимодополняющих образовательных областях, обеспечивающих социально-коммуникативное, познавательное, речевое, художественно-эстетическое, физическое развитие детей. Образовательные области соотносятся с образовательными модулями основной общеобразовательной программы дошкольного образовательного учреждения.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1.Образовательная область «Социально-коммуникативное развитие»: социализация, развитие общения, нравственное воспитание; ребенок в семье 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и обществе; самообслуживание, самостоятельность, трудовое воспитание; формирование основ безопасности.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2.Образовательная область «Познавательное развитие»: формирование элементарных математических представлений; развитие познавательно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3. Образовательная область «Речевое развитие»: развитие речи; художественная литература.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4. Образовательная область «Художественно-эстетическое развитие»: приобщение к искусству; изобразительная деятельность; конструктивно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-модельная деятельность; музыкальная деятельность.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5. Образовательная область «Физическое развитие»: формирование начальных представлений о здоровом образе жизни; физическая культура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учитывались следующие </w:t>
      </w:r>
      <w:r w:rsidRPr="00112125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112125">
        <w:rPr>
          <w:rFonts w:ascii="Times New Roman" w:hAnsi="Times New Roman" w:cs="Times New Roman"/>
          <w:sz w:val="28"/>
          <w:szCs w:val="28"/>
        </w:rPr>
        <w:t>:</w:t>
      </w:r>
    </w:p>
    <w:p w:rsidR="00112125" w:rsidRPr="00112125" w:rsidRDefault="00112125" w:rsidP="0011212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112125" w:rsidRPr="00112125" w:rsidRDefault="00112125" w:rsidP="0011212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применимости; </w:t>
      </w:r>
    </w:p>
    <w:p w:rsidR="00112125" w:rsidRPr="00112125" w:rsidRDefault="00112125" w:rsidP="0011212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принцип соответствия критериям полноты, необходимости и достаточности; </w:t>
      </w:r>
    </w:p>
    <w:p w:rsidR="00112125" w:rsidRPr="00112125" w:rsidRDefault="00112125" w:rsidP="0011212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lastRenderedPageBreak/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25">
        <w:rPr>
          <w:rFonts w:ascii="Times New Roman" w:hAnsi="Times New Roman" w:cs="Times New Roman"/>
          <w:sz w:val="28"/>
          <w:szCs w:val="28"/>
        </w:rPr>
        <w:t>развитию дошкольников;</w:t>
      </w:r>
    </w:p>
    <w:p w:rsidR="00112125" w:rsidRPr="00112125" w:rsidRDefault="00112125" w:rsidP="0011212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12125" w:rsidRPr="00112125" w:rsidRDefault="00112125" w:rsidP="0011212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112125" w:rsidRPr="00112125" w:rsidRDefault="00112125" w:rsidP="0011212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12125" w:rsidRPr="00112125" w:rsidRDefault="00112125" w:rsidP="00112125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построение организованного образовательного процесса с учетом возрастных особенностей дошкольников, используя разные формы работы. 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b/>
          <w:bCs/>
          <w:sz w:val="28"/>
          <w:szCs w:val="28"/>
        </w:rPr>
        <w:t>Форма организации занятий:</w:t>
      </w:r>
    </w:p>
    <w:p w:rsidR="00112125" w:rsidRPr="00112125" w:rsidRDefault="008C2561" w:rsidP="00112125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112125" w:rsidRPr="00112125">
        <w:rPr>
          <w:rFonts w:ascii="Times New Roman" w:hAnsi="Times New Roman" w:cs="Times New Roman"/>
          <w:b/>
          <w:bCs/>
          <w:sz w:val="28"/>
          <w:szCs w:val="28"/>
        </w:rPr>
        <w:t xml:space="preserve"> до 3 лет (подгрупповые) </w:t>
      </w:r>
    </w:p>
    <w:p w:rsidR="00112125" w:rsidRPr="00112125" w:rsidRDefault="00112125" w:rsidP="00112125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b/>
          <w:bCs/>
          <w:sz w:val="28"/>
          <w:szCs w:val="28"/>
        </w:rPr>
        <w:t>с 3 до 7 лет (фронтальные).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b/>
          <w:bCs/>
          <w:sz w:val="28"/>
          <w:szCs w:val="28"/>
        </w:rPr>
        <w:t>Организация жизнедеятельности структурного подразделения предусматривает организованную педагогами образовательную деятельность и самостоятельную деятельность детей.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i/>
          <w:iCs/>
          <w:sz w:val="28"/>
          <w:szCs w:val="28"/>
        </w:rPr>
        <w:t>Парциальные программы</w:t>
      </w:r>
      <w:r w:rsidRPr="00112125">
        <w:rPr>
          <w:rFonts w:ascii="Times New Roman" w:hAnsi="Times New Roman" w:cs="Times New Roman"/>
          <w:sz w:val="28"/>
          <w:szCs w:val="28"/>
        </w:rPr>
        <w:t xml:space="preserve"> являются дополнением к Примерной  образовательной программе </w:t>
      </w:r>
      <w:r w:rsidR="008C2561">
        <w:rPr>
          <w:rFonts w:ascii="Times New Roman" w:hAnsi="Times New Roman" w:cs="Times New Roman"/>
          <w:sz w:val="28"/>
          <w:szCs w:val="28"/>
        </w:rPr>
        <w:t>дошкольного образования  структурного подразделения</w:t>
      </w:r>
      <w:r w:rsidRPr="00112125">
        <w:rPr>
          <w:rFonts w:ascii="Times New Roman" w:hAnsi="Times New Roman" w:cs="Times New Roman"/>
          <w:sz w:val="28"/>
          <w:szCs w:val="28"/>
        </w:rPr>
        <w:t xml:space="preserve"> "Детский сад комбинированного вида "Аленький цветочек" муниципального бюджетного дошкольного образовательного учреждения "Детский сад "Планета детства" комбинированного вида"  и составляют не более 40% от общей учебной нагрузки.</w:t>
      </w:r>
    </w:p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Парциальные программы:</w:t>
      </w:r>
    </w:p>
    <w:p w:rsidR="00112125" w:rsidRPr="00112125" w:rsidRDefault="00112125" w:rsidP="0075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lastRenderedPageBreak/>
        <w:t>1. «Математика в детском саду». В.П.Новикова</w:t>
      </w:r>
    </w:p>
    <w:p w:rsidR="00112125" w:rsidRPr="00112125" w:rsidRDefault="00112125" w:rsidP="0075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2.«Основы безопасности детей дошкольного возраста» - Р.Б. </w:t>
      </w:r>
      <w:proofErr w:type="spellStart"/>
      <w:r w:rsidRPr="0011212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112125">
        <w:rPr>
          <w:rFonts w:ascii="Times New Roman" w:hAnsi="Times New Roman" w:cs="Times New Roman"/>
          <w:sz w:val="28"/>
          <w:szCs w:val="28"/>
        </w:rPr>
        <w:t>, Н.Авдеева, О.Князева</w:t>
      </w:r>
    </w:p>
    <w:p w:rsidR="00112125" w:rsidRPr="00112125" w:rsidRDefault="00112125" w:rsidP="0075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3. «Развитие речи дошкольников» - О.С.Ушакова Е.М. Струнина</w:t>
      </w:r>
    </w:p>
    <w:p w:rsidR="00112125" w:rsidRPr="00112125" w:rsidRDefault="00112125" w:rsidP="0075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 xml:space="preserve">4. «Музыкальное развитие детей» - О.П. </w:t>
      </w:r>
      <w:proofErr w:type="spellStart"/>
      <w:r w:rsidRPr="00112125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</w:p>
    <w:p w:rsidR="00112125" w:rsidRPr="00112125" w:rsidRDefault="00112125" w:rsidP="0075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5.. «Цветные ладошки» - И.А.Лыкова</w:t>
      </w:r>
    </w:p>
    <w:p w:rsidR="00112125" w:rsidRPr="00112125" w:rsidRDefault="00112125" w:rsidP="0075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6. «Юный эколог» - С.Н.Николаева</w:t>
      </w:r>
    </w:p>
    <w:p w:rsidR="00112125" w:rsidRPr="00112125" w:rsidRDefault="00112125" w:rsidP="0075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25">
        <w:rPr>
          <w:rFonts w:ascii="Times New Roman" w:hAnsi="Times New Roman" w:cs="Times New Roman"/>
          <w:sz w:val="28"/>
          <w:szCs w:val="28"/>
        </w:rPr>
        <w:t>7. «Мы в Мордовии живём». Региональный образовательный модуль дошкольного образования.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9"/>
        <w:gridCol w:w="1106"/>
        <w:gridCol w:w="1372"/>
        <w:gridCol w:w="1443"/>
        <w:gridCol w:w="2009"/>
        <w:gridCol w:w="2176"/>
      </w:tblGrid>
      <w:tr w:rsidR="00112125" w:rsidRPr="00112125" w:rsidTr="0051157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753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561" w:rsidRDefault="008C2561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 младшая</w:t>
            </w:r>
          </w:p>
          <w:p w:rsidR="00112125" w:rsidRPr="00112125" w:rsidRDefault="00112125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8C2561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 м</w:t>
            </w:r>
            <w:r w:rsidR="00112125"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ладшая</w:t>
            </w:r>
          </w:p>
          <w:p w:rsidR="00112125" w:rsidRPr="00112125" w:rsidRDefault="00112125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</w:t>
            </w:r>
          </w:p>
          <w:p w:rsidR="00112125" w:rsidRPr="00112125" w:rsidRDefault="00112125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Старшая</w:t>
            </w:r>
          </w:p>
          <w:p w:rsidR="00112125" w:rsidRPr="00112125" w:rsidRDefault="00112125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Подгот</w:t>
            </w:r>
            <w:proofErr w:type="spellEnd"/>
            <w:r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. к школе</w:t>
            </w:r>
          </w:p>
          <w:p w:rsidR="00112125" w:rsidRPr="00112125" w:rsidRDefault="00112125" w:rsidP="008C25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eastAsiaTheme="minorHAnsi" w:hAnsi="Times New Roman" w:cs="Times New Roman"/>
                <w:sz w:val="28"/>
                <w:szCs w:val="28"/>
              </w:rPr>
              <w:t>группа</w:t>
            </w:r>
          </w:p>
        </w:tc>
      </w:tr>
      <w:tr w:rsidR="00112125" w:rsidRPr="00112125" w:rsidTr="0051157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8C25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Длительность ООД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7530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7530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7530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7530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7530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112125" w:rsidRPr="00112125" w:rsidTr="0051157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8C2561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 w:rsidR="00112125" w:rsidRPr="00112125">
              <w:rPr>
                <w:rFonts w:ascii="Times New Roman" w:hAnsi="Times New Roman" w:cs="Times New Roman"/>
                <w:sz w:val="28"/>
                <w:szCs w:val="28"/>
              </w:rPr>
              <w:t>Д в неделю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8C25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8C25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8C25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8C25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8C25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12125" w:rsidRPr="00112125" w:rsidRDefault="00112125" w:rsidP="0011212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112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Часть, формируемая участниками образовательного процесса ДОУ, составляет не более 40% от общего объема, отводимого на освоения детьми основной общеобразовательной программы дошкольного образования, </w:t>
      </w:r>
      <w:r w:rsidRPr="00112125">
        <w:rPr>
          <w:rFonts w:ascii="Times New Roman" w:hAnsi="Times New Roman" w:cs="Times New Roman"/>
          <w:sz w:val="28"/>
          <w:szCs w:val="28"/>
        </w:rPr>
        <w:t>обеспечивает вариативность образования, отражает региональный компонент и расширение области образовательных услуг для воспитанников. В летний период учебные занятия не проводятся. В это время увеличивается продолжительность прогулок, а также проводятся музыкальные и подвижные игры, спортивные праздники, экскурсии и др.</w:t>
      </w:r>
    </w:p>
    <w:p w:rsidR="00112125" w:rsidRDefault="00112125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125" w:rsidRDefault="00112125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7D" w:rsidRDefault="0075307D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7D" w:rsidRDefault="0075307D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7D" w:rsidRDefault="0075307D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7D" w:rsidRDefault="0075307D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7D" w:rsidRDefault="0075307D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7D" w:rsidRDefault="0075307D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125" w:rsidRDefault="00112125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125" w:rsidRDefault="00112125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D7A" w:rsidRPr="00112125" w:rsidRDefault="00630D7A" w:rsidP="00112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D7A" w:rsidRDefault="00112125" w:rsidP="00630D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организованной</w:t>
      </w:r>
      <w:r w:rsidR="00630D7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</w:t>
      </w:r>
    </w:p>
    <w:p w:rsidR="00112125" w:rsidRPr="00112125" w:rsidRDefault="00112125" w:rsidP="00630D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25">
        <w:rPr>
          <w:rFonts w:ascii="Times New Roman" w:hAnsi="Times New Roman" w:cs="Times New Roman"/>
          <w:b/>
          <w:bCs/>
          <w:sz w:val="28"/>
          <w:szCs w:val="28"/>
        </w:rPr>
        <w:t>Структурного подразделения</w:t>
      </w:r>
    </w:p>
    <w:p w:rsidR="00112125" w:rsidRPr="00112125" w:rsidRDefault="00112125" w:rsidP="00630D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25">
        <w:rPr>
          <w:rFonts w:ascii="Times New Roman" w:hAnsi="Times New Roman" w:cs="Times New Roman"/>
          <w:b/>
          <w:bCs/>
          <w:sz w:val="28"/>
          <w:szCs w:val="28"/>
        </w:rPr>
        <w:t>"Детский сад комбинированного вида "Аленький цветочек"</w:t>
      </w:r>
    </w:p>
    <w:p w:rsidR="00112125" w:rsidRPr="00630D7A" w:rsidRDefault="00112125" w:rsidP="00630D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25">
        <w:rPr>
          <w:rFonts w:ascii="Times New Roman" w:hAnsi="Times New Roman" w:cs="Times New Roman"/>
          <w:b/>
          <w:bCs/>
          <w:sz w:val="28"/>
          <w:szCs w:val="28"/>
        </w:rPr>
        <w:t>МБДОУ "детский сад "Планета детства" комбинированного вида</w:t>
      </w:r>
    </w:p>
    <w:tbl>
      <w:tblPr>
        <w:tblW w:w="23107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2410"/>
        <w:gridCol w:w="1403"/>
        <w:gridCol w:w="156"/>
        <w:gridCol w:w="1261"/>
        <w:gridCol w:w="298"/>
        <w:gridCol w:w="1403"/>
        <w:gridCol w:w="284"/>
        <w:gridCol w:w="156"/>
        <w:gridCol w:w="1403"/>
        <w:gridCol w:w="142"/>
        <w:gridCol w:w="142"/>
        <w:gridCol w:w="1417"/>
        <w:gridCol w:w="2693"/>
        <w:gridCol w:w="2410"/>
        <w:gridCol w:w="2410"/>
        <w:gridCol w:w="2410"/>
        <w:gridCol w:w="2410"/>
      </w:tblGrid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630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развития, образовательные области </w:t>
            </w:r>
          </w:p>
        </w:tc>
        <w:tc>
          <w:tcPr>
            <w:tcW w:w="80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2-3года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3-4года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 лет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6-7лет</w:t>
            </w:r>
          </w:p>
        </w:tc>
      </w:tr>
      <w:tr w:rsidR="00112125" w:rsidRPr="00112125" w:rsidTr="007177A5">
        <w:trPr>
          <w:gridAfter w:val="5"/>
          <w:wAfter w:w="12333" w:type="dxa"/>
          <w:trHeight w:val="597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80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12125" w:rsidRPr="00112125" w:rsidTr="007177A5">
        <w:trPr>
          <w:gridAfter w:val="5"/>
          <w:wAfter w:w="12333" w:type="dxa"/>
          <w:trHeight w:val="525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Труд, развитие общения, нравственное воспитание.</w:t>
            </w:r>
          </w:p>
        </w:tc>
        <w:tc>
          <w:tcPr>
            <w:tcW w:w="80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режимных моментов и через интеграцию с другими образовательными областями </w:t>
            </w:r>
          </w:p>
        </w:tc>
      </w:tr>
      <w:tr w:rsidR="00112125" w:rsidRPr="00112125" w:rsidTr="007177A5">
        <w:trPr>
          <w:gridAfter w:val="5"/>
          <w:wAfter w:w="12333" w:type="dxa"/>
          <w:trHeight w:val="525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80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режимных моментов и через интеграцию с другими образовательными областями </w:t>
            </w:r>
          </w:p>
        </w:tc>
      </w:tr>
      <w:tr w:rsidR="00112125" w:rsidRPr="00112125" w:rsidTr="007177A5">
        <w:trPr>
          <w:gridAfter w:val="5"/>
          <w:wAfter w:w="12333" w:type="dxa"/>
          <w:trHeight w:val="405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125" w:rsidRPr="00112125" w:rsidTr="007177A5">
        <w:trPr>
          <w:gridAfter w:val="5"/>
          <w:wAfter w:w="12333" w:type="dxa"/>
          <w:trHeight w:val="405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2125" w:rsidRPr="00112125" w:rsidTr="007177A5">
        <w:trPr>
          <w:gridAfter w:val="5"/>
          <w:wAfter w:w="12333" w:type="dxa"/>
          <w:trHeight w:val="570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12125" w:rsidRPr="00112125" w:rsidTr="007177A5">
        <w:trPr>
          <w:gridAfter w:val="5"/>
          <w:wAfter w:w="12333" w:type="dxa"/>
          <w:trHeight w:val="371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125" w:rsidRPr="00112125" w:rsidTr="007177A5">
        <w:trPr>
          <w:gridAfter w:val="5"/>
          <w:wAfter w:w="12333" w:type="dxa"/>
          <w:trHeight w:val="2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12125" w:rsidRPr="00112125" w:rsidTr="007177A5">
        <w:trPr>
          <w:gridAfter w:val="5"/>
          <w:wAfter w:w="12333" w:type="dxa"/>
          <w:trHeight w:val="270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630D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7A" w:rsidRPr="00112125" w:rsidTr="001D69C3">
        <w:trPr>
          <w:gridAfter w:val="5"/>
          <w:wAfter w:w="12333" w:type="dxa"/>
          <w:trHeight w:val="285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30D7A" w:rsidRPr="00112125" w:rsidTr="001D69C3">
        <w:trPr>
          <w:gridAfter w:val="5"/>
          <w:wAfter w:w="12333" w:type="dxa"/>
          <w:trHeight w:val="300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630D7A" w:rsidRPr="00112125" w:rsidTr="00630D7A">
        <w:trPr>
          <w:gridAfter w:val="5"/>
          <w:wAfter w:w="12333" w:type="dxa"/>
          <w:trHeight w:val="439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630D7A" w:rsidRPr="00112125" w:rsidTr="00630D7A">
        <w:trPr>
          <w:gridAfter w:val="5"/>
          <w:wAfter w:w="12333" w:type="dxa"/>
          <w:trHeight w:val="566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Default="00630D7A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30D7A" w:rsidRPr="00112125" w:rsidTr="001D69C3">
        <w:trPr>
          <w:gridAfter w:val="5"/>
          <w:wAfter w:w="12333" w:type="dxa"/>
          <w:trHeight w:val="550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7A" w:rsidRPr="00112125" w:rsidRDefault="00630D7A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30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2125" w:rsidRPr="00112125" w:rsidTr="007177A5">
        <w:trPr>
          <w:tblCellSpacing w:w="0" w:type="dxa"/>
        </w:trPr>
        <w:tc>
          <w:tcPr>
            <w:tcW w:w="1077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  <w:tc>
          <w:tcPr>
            <w:tcW w:w="2693" w:type="dxa"/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1077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Дежурств</w:t>
            </w:r>
            <w:r w:rsidR="00630D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125" w:rsidRPr="00112125" w:rsidTr="007177A5">
        <w:trPr>
          <w:gridAfter w:val="5"/>
          <w:wAfter w:w="12333" w:type="dxa"/>
          <w:trHeight w:val="808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125" w:rsidRPr="00112125" w:rsidTr="007177A5">
        <w:trPr>
          <w:gridAfter w:val="5"/>
          <w:wAfter w:w="12333" w:type="dxa"/>
          <w:trHeight w:val="380"/>
          <w:tblCellSpacing w:w="0" w:type="dxa"/>
        </w:trPr>
        <w:tc>
          <w:tcPr>
            <w:tcW w:w="1077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112125" w:rsidRPr="00112125" w:rsidTr="007177A5">
        <w:trPr>
          <w:gridAfter w:val="5"/>
          <w:wAfter w:w="12333" w:type="dxa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125" w:rsidRPr="00112125" w:rsidTr="007177A5">
        <w:trPr>
          <w:gridAfter w:val="5"/>
          <w:wAfter w:w="12333" w:type="dxa"/>
          <w:trHeight w:val="951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125" w:rsidRPr="00112125" w:rsidTr="007177A5">
        <w:trPr>
          <w:gridAfter w:val="5"/>
          <w:wAfter w:w="12333" w:type="dxa"/>
          <w:trHeight w:val="951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125" w:rsidRPr="00112125" w:rsidRDefault="00112125" w:rsidP="00511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5" w:rsidRPr="00112125" w:rsidRDefault="00112125" w:rsidP="0051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112125" w:rsidRPr="00112125" w:rsidRDefault="00112125" w:rsidP="001121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2125" w:rsidRPr="00112125" w:rsidRDefault="00112125" w:rsidP="0011212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2125" w:rsidRPr="00112125" w:rsidRDefault="00112125" w:rsidP="00112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25" w:rsidRPr="00112125" w:rsidRDefault="00112125" w:rsidP="00112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25" w:rsidRPr="00112125" w:rsidRDefault="00112125" w:rsidP="00112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25" w:rsidRPr="00112125" w:rsidRDefault="00112125" w:rsidP="00112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25" w:rsidRPr="00112125" w:rsidRDefault="00112125" w:rsidP="00112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25" w:rsidRPr="00112125" w:rsidRDefault="00112125" w:rsidP="00112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25" w:rsidRPr="00112125" w:rsidRDefault="00112125" w:rsidP="00112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25" w:rsidRPr="00112125" w:rsidRDefault="00112125" w:rsidP="00112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706" w:rsidRPr="00112125" w:rsidRDefault="00221706">
      <w:pPr>
        <w:rPr>
          <w:rFonts w:ascii="Times New Roman" w:hAnsi="Times New Roman" w:cs="Times New Roman"/>
          <w:sz w:val="28"/>
          <w:szCs w:val="28"/>
        </w:rPr>
      </w:pPr>
    </w:p>
    <w:sectPr w:rsidR="00221706" w:rsidRPr="00112125" w:rsidSect="001121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68F"/>
    <w:multiLevelType w:val="multilevel"/>
    <w:tmpl w:val="26A666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06621"/>
    <w:multiLevelType w:val="multilevel"/>
    <w:tmpl w:val="382066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D5AC9"/>
    <w:multiLevelType w:val="hybridMultilevel"/>
    <w:tmpl w:val="2D1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1D0E"/>
    <w:multiLevelType w:val="multilevel"/>
    <w:tmpl w:val="46A61D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A50C0"/>
    <w:multiLevelType w:val="multilevel"/>
    <w:tmpl w:val="5E1A50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125"/>
    <w:rsid w:val="00112125"/>
    <w:rsid w:val="00221706"/>
    <w:rsid w:val="00630D7A"/>
    <w:rsid w:val="007177A5"/>
    <w:rsid w:val="0075307D"/>
    <w:rsid w:val="008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Аленький</dc:creator>
  <cp:keywords/>
  <dc:description/>
  <cp:lastModifiedBy>Детский сад Аленький</cp:lastModifiedBy>
  <cp:revision>2</cp:revision>
  <cp:lastPrinted>2024-02-12T09:42:00Z</cp:lastPrinted>
  <dcterms:created xsi:type="dcterms:W3CDTF">2024-02-12T08:47:00Z</dcterms:created>
  <dcterms:modified xsi:type="dcterms:W3CDTF">2024-02-12T09:43:00Z</dcterms:modified>
</cp:coreProperties>
</file>