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1" w:rsidRPr="00891212" w:rsidRDefault="00C249E1" w:rsidP="00C249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912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Игры и упражнения для детей                                                           дошкольного возраста на развитие                                                          мелкой моторики и координации движений рук.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 играет важную роль для общего развития ребенка. Мелкая моторика развивается уже с </w:t>
      </w:r>
      <w:hyperlink r:id="rId5" w:tooltip="Развитие новорожденного ребенка, особенности психического развития новорожденного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новорожденности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 </w:t>
      </w:r>
      <w:hyperlink r:id="rId6" w:tooltip="Развитие речи детей дошкольного возраст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развития речи ребенка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особенностям развития мелкой моторики 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 </w:t>
      </w:r>
      <w:hyperlink r:id="rId7" w:tooltip="Развитие памяти у детей, игры и упражнения, еда для памят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хорошую память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концентрацию, внимание и воображение, связную речь.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Мелкая моторика развивается постепенно, это индивидуальный процесс и у каждого ребенка он проходит своими темпами. Сначала движения ребёнка неловкие, неумелые и негармоничные. Чтобы помочь ребёнку совершенствовать мелкую моторику, нужно играть с ним в развивающие игры.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9E1" w:rsidRDefault="00C249E1" w:rsidP="00C2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9E1" w:rsidRPr="00891212" w:rsidRDefault="00C249E1" w:rsidP="00C2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891212">
        <w:rPr>
          <w:rFonts w:ascii="Times New Roman" w:eastAsia="Times New Roman" w:hAnsi="Times New Roman" w:cs="Times New Roman"/>
          <w:b/>
          <w:bCs/>
          <w:sz w:val="34"/>
          <w:szCs w:val="34"/>
        </w:rPr>
        <w:lastRenderedPageBreak/>
        <w:t>Игры и упражнения для развития мелкой моторики.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 из глины и пластилина.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Это очень полезно и отлично влияет на развитие мелкой моторики рук, причём лепить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или раскрашивание картинок</w:t>
      </w:r>
      <w:r>
        <w:rPr>
          <w:rFonts w:ascii="Times New Roman" w:eastAsia="Times New Roman" w:hAnsi="Times New Roman" w:cs="Times New Roman"/>
          <w:sz w:val="28"/>
          <w:szCs w:val="28"/>
        </w:rPr>
        <w:t> 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поделок из бумаги.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оценить насколько развита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мелкая моторика рук и движения пальчиков малыша.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поделок из природного материала:</w:t>
      </w:r>
      <w:r>
        <w:rPr>
          <w:rFonts w:ascii="Times New Roman" w:eastAsia="Times New Roman" w:hAnsi="Times New Roman" w:cs="Times New Roman"/>
          <w:sz w:val="28"/>
          <w:szCs w:val="28"/>
        </w:rPr>
        <w:t> 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Конструирование.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Развивается образное мышление, фантазия, мелкая моторика рук.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Застёгивание и расстёгивание</w:t>
      </w:r>
      <w:r>
        <w:rPr>
          <w:rFonts w:ascii="Times New Roman" w:eastAsia="Times New Roman" w:hAnsi="Times New Roman" w:cs="Times New Roman"/>
          <w:sz w:val="28"/>
          <w:szCs w:val="28"/>
        </w:rPr>
        <w:t> пуговиц, кнопок, крючков. Хорошая тренировка для пальчиков, совершенствуется ловкость и развивается мелкая моторика рук.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Завязывание и развязывание</w:t>
      </w:r>
      <w:r>
        <w:rPr>
          <w:rFonts w:ascii="Times New Roman" w:eastAsia="Times New Roman" w:hAnsi="Times New Roman" w:cs="Times New Roman"/>
          <w:sz w:val="28"/>
          <w:szCs w:val="28"/>
        </w:rPr>
        <w:t> лент, шнурков, узелков на верёвке. Каждое такое движение оказывает огромное влияние на развитие мелкой моторики рук малыша.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Закручивание и раскручивание</w:t>
      </w:r>
      <w:r>
        <w:rPr>
          <w:rFonts w:ascii="Times New Roman" w:eastAsia="Times New Roman" w:hAnsi="Times New Roman" w:cs="Times New Roman"/>
          <w:sz w:val="28"/>
          <w:szCs w:val="28"/>
        </w:rPr>
        <w:t> крышек банок, пузырьков и т. д. также улучшает развитие мелкой моторики и ловкость пальчиков ребенка.</w:t>
      </w:r>
    </w:p>
    <w:p w:rsidR="00C249E1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Нанизывание бус и пуговиц.</w:t>
      </w:r>
      <w:r>
        <w:rPr>
          <w:rFonts w:ascii="Times New Roman" w:eastAsia="Times New Roman" w:hAnsi="Times New Roman" w:cs="Times New Roman"/>
          <w:sz w:val="28"/>
          <w:szCs w:val="28"/>
        </w:rPr>
        <w:t> 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DD5ECD" w:rsidRDefault="00C249E1" w:rsidP="00C2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Плетение косичек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из ниток, венков из цветов.     </w:t>
      </w:r>
    </w:p>
    <w:p w:rsid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Опознание фигур, цифр или букв</w:t>
      </w:r>
      <w:r>
        <w:rPr>
          <w:rFonts w:ascii="Times New Roman" w:eastAsia="Times New Roman" w:hAnsi="Times New Roman" w:cs="Times New Roman"/>
          <w:sz w:val="28"/>
          <w:szCs w:val="28"/>
        </w:rPr>
        <w:t>, "написанных" на правой и левой руке.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</w:p>
    <w:p w:rsid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"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сидя рядом (а не напротив ребенка).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рисованием.</w:t>
      </w:r>
    </w:p>
    <w:p w:rsid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у ребенка плохо развита мелкая моторика и ему трудно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письму - то можно поиграть в игры с рисованием.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каждый старается нарисовать позапутаннее).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в продаже есть много разных трафаретов всевозможных геометрических фигур, животных, но, в принципе, их легко изготовить и самим.</w:t>
      </w:r>
    </w:p>
    <w:p w:rsidR="00DD5ECD" w:rsidRP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CD">
        <w:rPr>
          <w:rFonts w:ascii="Times New Roman" w:eastAsia="Times New Roman" w:hAnsi="Times New Roman" w:cs="Times New Roman"/>
          <w:b/>
          <w:sz w:val="28"/>
          <w:szCs w:val="28"/>
        </w:rPr>
        <w:t>Ежедневно предлагайте детям такие занятия.</w:t>
      </w:r>
    </w:p>
    <w:p w:rsid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всесторонняя тренировка отлично развивает мелкую моторику рук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малыш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Полезно проверить результаты кропотливой работы по формированию движения кисти. Для этого используйте тест «вырезание круга», проведя его до начала тренировки и по её окончании.</w:t>
      </w:r>
    </w:p>
    <w:p w:rsidR="00DD5ECD" w:rsidRPr="00DD5ECD" w:rsidRDefault="00DD5ECD" w:rsidP="00DD5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CD">
        <w:rPr>
          <w:rFonts w:ascii="Times New Roman" w:eastAsia="Times New Roman" w:hAnsi="Times New Roman" w:cs="Times New Roman"/>
          <w:b/>
          <w:sz w:val="28"/>
          <w:szCs w:val="28"/>
        </w:rPr>
        <w:t>Все эти упражнения приносят тройную пользу ребёнку:</w:t>
      </w:r>
    </w:p>
    <w:p w:rsidR="00DD5ECD" w:rsidRPr="00DD5ECD" w:rsidRDefault="00DD5ECD" w:rsidP="00DD5E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CD">
        <w:rPr>
          <w:rFonts w:ascii="Times New Roman" w:eastAsia="Times New Roman" w:hAnsi="Times New Roman" w:cs="Times New Roman"/>
          <w:sz w:val="28"/>
          <w:szCs w:val="28"/>
        </w:rPr>
        <w:t>во-первых, развивают мелкую моторику его руки, подготавливая к овладению письмом,</w:t>
      </w:r>
    </w:p>
    <w:p w:rsidR="00DD5ECD" w:rsidRPr="00DD5ECD" w:rsidRDefault="00DD5ECD" w:rsidP="00DD5E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CD">
        <w:rPr>
          <w:rFonts w:ascii="Times New Roman" w:eastAsia="Times New Roman" w:hAnsi="Times New Roman" w:cs="Times New Roman"/>
          <w:sz w:val="28"/>
          <w:szCs w:val="28"/>
        </w:rPr>
        <w:t>во-вторых, формируют у него художественный вкус, что полезно в любом возрасте,</w:t>
      </w:r>
    </w:p>
    <w:p w:rsidR="00C249E1" w:rsidRPr="00DD5ECD" w:rsidRDefault="00DD5ECD" w:rsidP="00DD5E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CD">
        <w:rPr>
          <w:rFonts w:ascii="Times New Roman" w:eastAsia="Times New Roman" w:hAnsi="Times New Roman" w:cs="Times New Roman"/>
          <w:sz w:val="28"/>
          <w:szCs w:val="28"/>
        </w:rPr>
        <w:t>в-третьих, детские физиологи утверждают, что хорошо развитая кисть руки «потянет» за собой развитие интеллекта.</w:t>
      </w:r>
    </w:p>
    <w:sectPr w:rsidR="00C249E1" w:rsidRPr="00DD5ECD" w:rsidSect="00D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CA2"/>
    <w:multiLevelType w:val="hybridMultilevel"/>
    <w:tmpl w:val="6E2A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E1"/>
    <w:rsid w:val="000B260D"/>
    <w:rsid w:val="002D73C4"/>
    <w:rsid w:val="00891212"/>
    <w:rsid w:val="00C249E1"/>
    <w:rsid w:val="00D37131"/>
    <w:rsid w:val="00DD5ECD"/>
    <w:rsid w:val="00E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urnal-razvitie.ru/psihologiya-vospitaniya/razvitie-pamyati-u-detej-igry-i-uprazhneniya-eda-dlya-pamy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nal-razvitie.ru/psihologiya-vospitaniya/razvitie-rechi-detej-doshkolnogo-vozrasta.html" TargetMode="External"/><Relationship Id="rId5" Type="http://schemas.openxmlformats.org/officeDocument/2006/relationships/hyperlink" Target="http://zhurnal-razvitie.ru/psihologiya-vospitaniya/razvitie-novorozhdennogo-rebenka-osobennosti-psixicheskogo-razvitiya-novorozhdenn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1034</Words>
  <Characters>5899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2016-02-16T16:06:00Z</dcterms:created>
  <dcterms:modified xsi:type="dcterms:W3CDTF">2016-02-17T07:23:00Z</dcterms:modified>
</cp:coreProperties>
</file>