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Уважаемые родители!  Мы хотим затронуть 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Дошкольное детство — уникальный период в жизни человека, в  процессе которого, формируется здоровье и осуществляется развитие личности. В то же время,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К основным международным документам ЮНИСЕФ, касающимся прав детей относятся: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 Декларация прав ребенка (1959);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Конвенция ООН о правах ребенка (1989);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Особое внимание в Декларации уделяется защите ребенка. На основе Декларации прав ребенка был разработан международный документ – Конвенция о правах ребенка.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 — на воспитание;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 — на развитие;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—  на защиту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lastRenderedPageBreak/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8"/>
          <w:bCs/>
          <w:sz w:val="28"/>
          <w:szCs w:val="28"/>
        </w:rPr>
        <w:t>Право на жизнь</w:t>
      </w:r>
      <w:r w:rsidRPr="006631A9">
        <w:rPr>
          <w:rStyle w:val="c0"/>
          <w:bCs/>
          <w:sz w:val="28"/>
          <w:szCs w:val="28"/>
        </w:rPr>
        <w:t> 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8"/>
          <w:bCs/>
          <w:sz w:val="28"/>
          <w:szCs w:val="28"/>
        </w:rPr>
        <w:t>Право ребенка на заботу своих родителей</w:t>
      </w:r>
      <w:r w:rsidRPr="006631A9">
        <w:rPr>
          <w:rStyle w:val="c0"/>
          <w:bCs/>
          <w:sz w:val="28"/>
          <w:szCs w:val="28"/>
        </w:rPr>
        <w:t> 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8"/>
          <w:bCs/>
          <w:sz w:val="28"/>
          <w:szCs w:val="28"/>
        </w:rPr>
        <w:t>Право на сохранение своей индивидуальности</w:t>
      </w:r>
      <w:r w:rsidRPr="006631A9">
        <w:rPr>
          <w:rStyle w:val="c0"/>
          <w:bCs/>
          <w:sz w:val="28"/>
          <w:szCs w:val="28"/>
        </w:rPr>
        <w:t> 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8"/>
          <w:bCs/>
          <w:sz w:val="28"/>
          <w:szCs w:val="28"/>
        </w:rPr>
        <w:t>Право свободно выражать свое мнение</w:t>
      </w:r>
      <w:r w:rsidRPr="006631A9">
        <w:rPr>
          <w:rStyle w:val="c0"/>
          <w:bCs/>
          <w:sz w:val="28"/>
          <w:szCs w:val="28"/>
        </w:rPr>
        <w:t> 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8"/>
          <w:bCs/>
          <w:sz w:val="28"/>
          <w:szCs w:val="28"/>
        </w:rPr>
        <w:t>Право на защиту от физического или психологического насилия, оскорбления, грубого или небрежного обращения</w:t>
      </w:r>
      <w:r w:rsidRPr="006631A9">
        <w:rPr>
          <w:rStyle w:val="c0"/>
          <w:bCs/>
          <w:sz w:val="28"/>
          <w:szCs w:val="28"/>
        </w:rPr>
        <w:t> 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8"/>
          <w:bCs/>
          <w:sz w:val="28"/>
          <w:szCs w:val="28"/>
        </w:rPr>
        <w:t>Право на охрану здоровья</w:t>
      </w:r>
      <w:r w:rsidRPr="006631A9">
        <w:rPr>
          <w:rStyle w:val="c0"/>
          <w:bCs/>
          <w:sz w:val="28"/>
          <w:szCs w:val="28"/>
        </w:rPr>
        <w:t> 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8"/>
          <w:bCs/>
          <w:sz w:val="28"/>
          <w:szCs w:val="28"/>
        </w:rPr>
        <w:t>Право на защиту от жестокого обращения</w:t>
      </w:r>
      <w:r w:rsidRPr="006631A9">
        <w:rPr>
          <w:rStyle w:val="c0"/>
          <w:bCs/>
          <w:sz w:val="28"/>
          <w:szCs w:val="28"/>
        </w:rPr>
        <w:t> 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8"/>
          <w:bCs/>
          <w:sz w:val="28"/>
          <w:szCs w:val="28"/>
        </w:rPr>
        <w:t>Право на образование и обеспечение школьной дисциплины с помощью методов, уважающих достоинство ребенка</w:t>
      </w:r>
      <w:r w:rsidRPr="006631A9">
        <w:rPr>
          <w:rStyle w:val="c0"/>
          <w:bCs/>
          <w:sz w:val="28"/>
          <w:szCs w:val="28"/>
        </w:rPr>
        <w:t> 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8"/>
          <w:bCs/>
          <w:sz w:val="28"/>
          <w:szCs w:val="28"/>
        </w:rPr>
        <w:t>Право на защиту от жестокого обращения</w:t>
      </w:r>
      <w:r w:rsidRPr="006631A9">
        <w:rPr>
          <w:rStyle w:val="c0"/>
          <w:bCs/>
          <w:sz w:val="28"/>
          <w:szCs w:val="28"/>
        </w:rPr>
        <w:t> 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5"/>
          <w:bCs/>
          <w:sz w:val="28"/>
          <w:szCs w:val="28"/>
        </w:rPr>
        <w:t>Нарушением прав ребенка можно считать: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— лишение свободы движения,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—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— применение физического насилия к ребенку,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—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— угрозы в адрес ребенка,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—  ложь и невыполнение взрослыми своих обещаний,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lastRenderedPageBreak/>
        <w:t>— отсутствие элементарной заботы о ребенке, пренебрежение его нуждами,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— отсутствие нормального питания, одежды, жилья, образования, медицинской помощи.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Мы хотим подробнее остановиться на таком праве ребенка дошкольного возраста, как право на игру.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19"/>
          <w:bCs/>
          <w:sz w:val="28"/>
          <w:szCs w:val="28"/>
        </w:rPr>
        <w:t>«Игра — ведущая деятельность дошкольника».</w:t>
      </w:r>
      <w:r w:rsidRPr="006631A9">
        <w:rPr>
          <w:rStyle w:val="c0"/>
          <w:bCs/>
          <w:sz w:val="28"/>
          <w:szCs w:val="28"/>
        </w:rPr>
        <w:t> 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 права», — утверждает Декларация прав ребенка.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Д.Б. Эльконин,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Ребенок не слушается, неуправляем. Причина не в ребенке, а в педагогической беспомощности взрослых. Для себя мы должны определиться: каким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игры…</w:t>
      </w:r>
    </w:p>
    <w:p w:rsidR="006631A9" w:rsidRPr="006631A9" w:rsidRDefault="006631A9" w:rsidP="006631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1A9">
        <w:rPr>
          <w:rStyle w:val="c0"/>
          <w:bCs/>
          <w:sz w:val="28"/>
          <w:szCs w:val="28"/>
        </w:rPr>
        <w:t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использовать наши диафильмы и мультфильмы, добрые детские книги и игрушки. Особенно хороши герои передачи «Спокойной ночи, малыши».</w:t>
      </w:r>
    </w:p>
    <w:p w:rsidR="006631A9" w:rsidRPr="006631A9" w:rsidRDefault="006631A9" w:rsidP="006631A9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631A9">
        <w:rPr>
          <w:rStyle w:val="c11"/>
          <w:bCs/>
          <w:i/>
          <w:iCs/>
          <w:sz w:val="28"/>
          <w:szCs w:val="28"/>
          <w:u w:val="single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6631A9" w:rsidRPr="006631A9" w:rsidRDefault="006631A9" w:rsidP="006631A9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1A9">
        <w:rPr>
          <w:rStyle w:val="c15"/>
          <w:bCs/>
          <w:i/>
          <w:iCs/>
          <w:sz w:val="28"/>
          <w:szCs w:val="28"/>
          <w:u w:val="single"/>
        </w:rPr>
        <w:t> </w:t>
      </w:r>
    </w:p>
    <w:p w:rsidR="00E4007C" w:rsidRDefault="00E4007C">
      <w:pPr>
        <w:rPr>
          <w:rFonts w:ascii="Times New Roman" w:hAnsi="Times New Roman" w:cs="Times New Roman"/>
          <w:sz w:val="28"/>
          <w:szCs w:val="28"/>
        </w:rPr>
      </w:pPr>
    </w:p>
    <w:p w:rsidR="006631A9" w:rsidRDefault="006631A9">
      <w:pPr>
        <w:rPr>
          <w:rFonts w:ascii="Times New Roman" w:hAnsi="Times New Roman" w:cs="Times New Roman"/>
          <w:sz w:val="28"/>
          <w:szCs w:val="28"/>
        </w:rPr>
      </w:pPr>
    </w:p>
    <w:p w:rsidR="006631A9" w:rsidRDefault="006631A9">
      <w:pPr>
        <w:rPr>
          <w:rFonts w:ascii="Times New Roman" w:hAnsi="Times New Roman" w:cs="Times New Roman"/>
          <w:sz w:val="28"/>
          <w:szCs w:val="28"/>
        </w:rPr>
      </w:pPr>
    </w:p>
    <w:p w:rsidR="006631A9" w:rsidRDefault="006631A9">
      <w:pPr>
        <w:rPr>
          <w:rFonts w:ascii="Times New Roman" w:hAnsi="Times New Roman" w:cs="Times New Roman"/>
          <w:sz w:val="28"/>
          <w:szCs w:val="28"/>
        </w:rPr>
      </w:pPr>
    </w:p>
    <w:p w:rsidR="006631A9" w:rsidRDefault="006631A9" w:rsidP="0066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6631A9" w:rsidRDefault="006631A9" w:rsidP="0066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№20 комбинированного вида»</w:t>
      </w:r>
    </w:p>
    <w:p w:rsidR="006631A9" w:rsidRDefault="006631A9">
      <w:pPr>
        <w:rPr>
          <w:rFonts w:ascii="Times New Roman" w:hAnsi="Times New Roman" w:cs="Times New Roman"/>
          <w:sz w:val="28"/>
          <w:szCs w:val="28"/>
        </w:rPr>
      </w:pPr>
    </w:p>
    <w:p w:rsidR="006631A9" w:rsidRDefault="006631A9">
      <w:pPr>
        <w:rPr>
          <w:rFonts w:ascii="Times New Roman" w:hAnsi="Times New Roman" w:cs="Times New Roman"/>
          <w:sz w:val="28"/>
          <w:szCs w:val="28"/>
        </w:rPr>
      </w:pPr>
    </w:p>
    <w:p w:rsidR="006631A9" w:rsidRDefault="006631A9">
      <w:pPr>
        <w:rPr>
          <w:rFonts w:ascii="Times New Roman" w:hAnsi="Times New Roman" w:cs="Times New Roman"/>
          <w:sz w:val="28"/>
          <w:szCs w:val="28"/>
        </w:rPr>
      </w:pPr>
    </w:p>
    <w:p w:rsidR="006631A9" w:rsidRDefault="006631A9">
      <w:pPr>
        <w:rPr>
          <w:rFonts w:ascii="Times New Roman" w:hAnsi="Times New Roman" w:cs="Times New Roman"/>
          <w:sz w:val="28"/>
          <w:szCs w:val="28"/>
        </w:rPr>
      </w:pPr>
    </w:p>
    <w:p w:rsidR="006631A9" w:rsidRDefault="006631A9">
      <w:pPr>
        <w:rPr>
          <w:rFonts w:ascii="Times New Roman" w:hAnsi="Times New Roman" w:cs="Times New Roman"/>
          <w:sz w:val="28"/>
          <w:szCs w:val="28"/>
        </w:rPr>
      </w:pPr>
    </w:p>
    <w:p w:rsidR="006631A9" w:rsidRDefault="006631A9">
      <w:pPr>
        <w:rPr>
          <w:rFonts w:ascii="Times New Roman" w:hAnsi="Times New Roman" w:cs="Times New Roman"/>
          <w:sz w:val="28"/>
          <w:szCs w:val="28"/>
        </w:rPr>
      </w:pPr>
    </w:p>
    <w:p w:rsidR="006631A9" w:rsidRDefault="006631A9" w:rsidP="006631A9"/>
    <w:p w:rsidR="006631A9" w:rsidRPr="006631A9" w:rsidRDefault="006631A9" w:rsidP="006631A9"/>
    <w:p w:rsidR="006631A9" w:rsidRPr="006631A9" w:rsidRDefault="006631A9" w:rsidP="006631A9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6631A9">
        <w:rPr>
          <w:rFonts w:ascii="Times New Roman" w:hAnsi="Times New Roman" w:cs="Times New Roman"/>
          <w:b/>
          <w:sz w:val="48"/>
          <w:szCs w:val="36"/>
        </w:rPr>
        <w:t>«Защитим права ребенка»</w:t>
      </w:r>
    </w:p>
    <w:p w:rsidR="006631A9" w:rsidRDefault="006631A9" w:rsidP="006631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(к</w:t>
      </w:r>
      <w:r w:rsidRPr="006631A9">
        <w:rPr>
          <w:rFonts w:ascii="Times New Roman" w:hAnsi="Times New Roman" w:cs="Times New Roman"/>
          <w:sz w:val="36"/>
          <w:szCs w:val="36"/>
        </w:rPr>
        <w:t>онсультация для родителей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6631A9" w:rsidRDefault="006631A9" w:rsidP="006631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31A9" w:rsidRDefault="006631A9" w:rsidP="006631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31A9" w:rsidRDefault="006631A9" w:rsidP="006631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631A9" w:rsidRDefault="006631A9" w:rsidP="0066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</w:t>
      </w:r>
      <w:r w:rsidRPr="006631A9">
        <w:rPr>
          <w:rFonts w:ascii="Times New Roman" w:hAnsi="Times New Roman" w:cs="Times New Roman"/>
          <w:sz w:val="28"/>
          <w:szCs w:val="36"/>
        </w:rPr>
        <w:t>Подготовила воспитатель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6631A9" w:rsidRDefault="006631A9" w:rsidP="0066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высшей квалификационной категории</w:t>
      </w:r>
    </w:p>
    <w:p w:rsidR="006631A9" w:rsidRPr="006631A9" w:rsidRDefault="006631A9" w:rsidP="0066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Черкасова О.Н.</w:t>
      </w:r>
    </w:p>
    <w:p w:rsidR="006631A9" w:rsidRDefault="006631A9" w:rsidP="0066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1A9" w:rsidRDefault="006631A9" w:rsidP="0066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1A9" w:rsidRDefault="006631A9" w:rsidP="0066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1A9" w:rsidRDefault="006631A9" w:rsidP="0066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1A9" w:rsidRDefault="006631A9" w:rsidP="0066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1A9" w:rsidRDefault="006631A9" w:rsidP="0066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1A9" w:rsidRDefault="006631A9" w:rsidP="0066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1A9" w:rsidRDefault="006631A9" w:rsidP="0066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1A9" w:rsidRDefault="006631A9" w:rsidP="0066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1A9" w:rsidRDefault="006631A9" w:rsidP="00663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2023</w:t>
      </w:r>
    </w:p>
    <w:p w:rsidR="006631A9" w:rsidRPr="006631A9" w:rsidRDefault="006631A9" w:rsidP="00FA03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31A9" w:rsidRPr="006631A9" w:rsidSect="00663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A9"/>
    <w:rsid w:val="006631A9"/>
    <w:rsid w:val="00D95A5E"/>
    <w:rsid w:val="00E4007C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6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31A9"/>
  </w:style>
  <w:style w:type="paragraph" w:customStyle="1" w:styleId="c12">
    <w:name w:val="c12"/>
    <w:basedOn w:val="a"/>
    <w:rsid w:val="0066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31A9"/>
  </w:style>
  <w:style w:type="character" w:customStyle="1" w:styleId="c5">
    <w:name w:val="c5"/>
    <w:basedOn w:val="a0"/>
    <w:rsid w:val="006631A9"/>
  </w:style>
  <w:style w:type="paragraph" w:customStyle="1" w:styleId="c3">
    <w:name w:val="c3"/>
    <w:basedOn w:val="a"/>
    <w:rsid w:val="0066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31A9"/>
  </w:style>
  <w:style w:type="character" w:customStyle="1" w:styleId="c8">
    <w:name w:val="c8"/>
    <w:basedOn w:val="a0"/>
    <w:rsid w:val="006631A9"/>
  </w:style>
  <w:style w:type="character" w:customStyle="1" w:styleId="c19">
    <w:name w:val="c19"/>
    <w:basedOn w:val="a0"/>
    <w:rsid w:val="006631A9"/>
  </w:style>
  <w:style w:type="character" w:customStyle="1" w:styleId="c11">
    <w:name w:val="c11"/>
    <w:basedOn w:val="a0"/>
    <w:rsid w:val="006631A9"/>
  </w:style>
  <w:style w:type="paragraph" w:customStyle="1" w:styleId="c22">
    <w:name w:val="c22"/>
    <w:basedOn w:val="a"/>
    <w:rsid w:val="0066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631A9"/>
  </w:style>
  <w:style w:type="character" w:customStyle="1" w:styleId="10">
    <w:name w:val="Заголовок 1 Знак"/>
    <w:basedOn w:val="a0"/>
    <w:link w:val="1"/>
    <w:uiPriority w:val="9"/>
    <w:rsid w:val="00663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6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31A9"/>
  </w:style>
  <w:style w:type="paragraph" w:customStyle="1" w:styleId="c12">
    <w:name w:val="c12"/>
    <w:basedOn w:val="a"/>
    <w:rsid w:val="0066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31A9"/>
  </w:style>
  <w:style w:type="character" w:customStyle="1" w:styleId="c5">
    <w:name w:val="c5"/>
    <w:basedOn w:val="a0"/>
    <w:rsid w:val="006631A9"/>
  </w:style>
  <w:style w:type="paragraph" w:customStyle="1" w:styleId="c3">
    <w:name w:val="c3"/>
    <w:basedOn w:val="a"/>
    <w:rsid w:val="0066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31A9"/>
  </w:style>
  <w:style w:type="character" w:customStyle="1" w:styleId="c8">
    <w:name w:val="c8"/>
    <w:basedOn w:val="a0"/>
    <w:rsid w:val="006631A9"/>
  </w:style>
  <w:style w:type="character" w:customStyle="1" w:styleId="c19">
    <w:name w:val="c19"/>
    <w:basedOn w:val="a0"/>
    <w:rsid w:val="006631A9"/>
  </w:style>
  <w:style w:type="character" w:customStyle="1" w:styleId="c11">
    <w:name w:val="c11"/>
    <w:basedOn w:val="a0"/>
    <w:rsid w:val="006631A9"/>
  </w:style>
  <w:style w:type="paragraph" w:customStyle="1" w:styleId="c22">
    <w:name w:val="c22"/>
    <w:basedOn w:val="a"/>
    <w:rsid w:val="0066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631A9"/>
  </w:style>
  <w:style w:type="character" w:customStyle="1" w:styleId="10">
    <w:name w:val="Заголовок 1 Знак"/>
    <w:basedOn w:val="a0"/>
    <w:link w:val="1"/>
    <w:uiPriority w:val="9"/>
    <w:rsid w:val="00663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79875715650</dc:creator>
  <cp:lastModifiedBy>79875715650</cp:lastModifiedBy>
  <cp:revision>4</cp:revision>
  <cp:lastPrinted>2023-11-19T16:58:00Z</cp:lastPrinted>
  <dcterms:created xsi:type="dcterms:W3CDTF">2023-11-19T16:47:00Z</dcterms:created>
  <dcterms:modified xsi:type="dcterms:W3CDTF">2023-11-22T17:11:00Z</dcterms:modified>
</cp:coreProperties>
</file>