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84" w:rsidRPr="00C52F84" w:rsidRDefault="00C52F84" w:rsidP="00C52F84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ООД</w:t>
      </w:r>
      <w:r w:rsidRPr="00C52F8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по формированию элементарных математических представлений в старшей группе</w:t>
      </w:r>
      <w:r w:rsidR="0089343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(21/04/2020)</w:t>
      </w:r>
    </w:p>
    <w:p w:rsidR="00C52F84" w:rsidRPr="00C52F84" w:rsidRDefault="00C52F84" w:rsidP="0089343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52F84" w:rsidRPr="00C52F84" w:rsidRDefault="00C52F84" w:rsidP="00C52F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52F84" w:rsidRPr="00C52F84" w:rsidRDefault="00C52F84" w:rsidP="00C52F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</w:t>
      </w:r>
      <w:r w:rsidRPr="00C52F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Уточнить пространственные отношения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52F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впереди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сзади.</w:t>
      </w:r>
    </w:p>
    <w:p w:rsidR="00C52F84" w:rsidRPr="00C52F84" w:rsidRDefault="00C52F84" w:rsidP="00C52F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2)Закрепить в</w:t>
      </w:r>
      <w:r w:rsidR="0089343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заимосвязь целого и частей, работа с  числовым отрезком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количественный и порядковый счет в </w:t>
      </w:r>
      <w:r w:rsidRPr="00C52F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пределах 5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C52F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сформировать представления о составе числа 5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2F84" w:rsidRPr="00C52F84" w:rsidRDefault="00C52F84" w:rsidP="00C52F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Материалы к занятию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52F84" w:rsidRPr="00C52F84" w:rsidRDefault="00C52F84" w:rsidP="00C52F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Паровозик синего цвета и 5 вагончиков зеленого, красного, синего, желтого и оранжевого цветов с героями сказок; для </w:t>
      </w:r>
      <w:proofErr w:type="gramStart"/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динамической</w:t>
      </w:r>
      <w:proofErr w:type="gramEnd"/>
    </w:p>
    <w:p w:rsidR="00C52F84" w:rsidRPr="00C52F84" w:rsidRDefault="00C52F84" w:rsidP="00C52F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Картинки </w:t>
      </w:r>
      <w:r w:rsidRPr="00C52F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поляне»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; елочка, лисичка, зайчик, белые грибы, </w:t>
      </w:r>
      <w:proofErr w:type="gramStart"/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мухомор, колокольчик, ромашка, солнышко, птичка, облачка; числовой отрезок; геометрические фигуры - по 3одинаковые колпачок Буратино.</w:t>
      </w:r>
      <w:proofErr w:type="gramEnd"/>
    </w:p>
    <w:p w:rsidR="00C52F84" w:rsidRPr="00C52F84" w:rsidRDefault="00C52F84" w:rsidP="00C52F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Раздаточный - фигуры геометрического лото, линейка или модель числового отрезка, цветные </w:t>
      </w:r>
      <w:proofErr w:type="spellStart"/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карандаши</w:t>
      </w:r>
      <w:proofErr w:type="gramStart"/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4774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</w:t>
      </w:r>
      <w:proofErr w:type="gramEnd"/>
      <w:r w:rsidR="004774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етрадь</w:t>
      </w:r>
      <w:proofErr w:type="spellEnd"/>
      <w:r w:rsidR="004774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</w:t>
      </w:r>
      <w:proofErr w:type="spellStart"/>
      <w:r w:rsidR="004774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фэмп</w:t>
      </w:r>
      <w:proofErr w:type="spellEnd"/>
      <w:r w:rsidR="004774D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(задание по теме занятия)</w:t>
      </w:r>
    </w:p>
    <w:p w:rsidR="00C52F84" w:rsidRPr="00C52F84" w:rsidRDefault="00C52F84" w:rsidP="00C52F84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C52F84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C52F84" w:rsidRPr="00C52F84" w:rsidRDefault="00C52F84" w:rsidP="00C52F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  <w:r w:rsidRPr="00C52F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Пространственные отношения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52F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впереди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сзади.</w:t>
      </w:r>
    </w:p>
    <w:p w:rsidR="00C52F84" w:rsidRPr="00C52F84" w:rsidRDefault="00C52F84" w:rsidP="00C52F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1)Динамические картинки.</w:t>
      </w:r>
    </w:p>
    <w:p w:rsidR="00C52F84" w:rsidRPr="00C52F84" w:rsidRDefault="00C52F84" w:rsidP="00C52F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 </w:t>
      </w:r>
      <w:r w:rsidRPr="00C52F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«Паровозик из Ромашкова»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2F84" w:rsidRPr="00C52F84" w:rsidRDefault="00C52F84" w:rsidP="00C52F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-веселый Паровозик очень любит путешествовать. Но одному путешествовать скучно. Поэтому он пригласил отправиться в путешествие героев мультфильмов и сказок. Знаете ли вы их? </w:t>
      </w:r>
      <w:r w:rsidRPr="00C52F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называют известных им героев)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2F84" w:rsidRPr="00C52F84" w:rsidRDefault="00C52F84" w:rsidP="00C52F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Посадите наших героев в вагончики и расскажите – кто первый, второй, третий, четвертый, пятый.</w:t>
      </w:r>
    </w:p>
    <w:p w:rsidR="00C52F84" w:rsidRPr="00C52F84" w:rsidRDefault="00C52F84" w:rsidP="00C52F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-Какого цвета Паровозик? Какого цвета вагончик за Паровозиком?</w:t>
      </w:r>
    </w:p>
    <w:p w:rsidR="00C52F84" w:rsidRPr="00C52F84" w:rsidRDefault="00C52F84" w:rsidP="00C52F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Какого цвета вагончик позади зеленого, но </w:t>
      </w:r>
      <w:r w:rsidRPr="00C52F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впереди желтого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52F84" w:rsidRPr="00C52F84" w:rsidRDefault="00C52F84" w:rsidP="00C52F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-Кито едет позади Незнайки? </w:t>
      </w:r>
      <w:r w:rsidRPr="00C52F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Впереди кого едет Буратино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52F84" w:rsidRPr="00C52F84" w:rsidRDefault="00C52F84" w:rsidP="00C52F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 </w:t>
      </w:r>
      <w:r w:rsidRPr="00C52F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поляне»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2F84" w:rsidRPr="00C52F84" w:rsidRDefault="00C52F84" w:rsidP="00C52F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-Вот наши друзья приехали на полянку и решили отдохнуть. Расположились, осмотрелись и увидели елочку. </w:t>
      </w:r>
      <w:proofErr w:type="gramStart"/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 выставляет на доске елочку, а затем </w:t>
      </w:r>
      <w:r w:rsidRPr="00C52F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предлагает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детям расположить на картинке лисичку, зайчика, белый гриб, мухомор, колокольчик, ромашку, птичку, 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солнышко, облачку.</w:t>
      </w:r>
      <w:proofErr w:type="gramEnd"/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 сами располагают картинки относительно елочки так, как они это </w:t>
      </w:r>
      <w:r w:rsidRPr="00C52F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«видят»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2F84" w:rsidRPr="00C52F84" w:rsidRDefault="00C52F84" w:rsidP="00C52F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Расположение картинок они проговаривают </w:t>
      </w:r>
      <w:proofErr w:type="spellStart"/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вслух</w:t>
      </w:r>
      <w:proofErr w:type="gramStart"/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C52F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gramEnd"/>
      <w:r w:rsidRPr="00C52F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спользуя</w:t>
      </w:r>
      <w:proofErr w:type="spellEnd"/>
      <w:r w:rsidRPr="00C52F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слово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52F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впереди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сзади, на, над, под, перед, за, около….</w:t>
      </w:r>
    </w:p>
    <w:p w:rsidR="00A5339F" w:rsidRPr="00A5339F" w:rsidRDefault="00C52F84" w:rsidP="002422E5">
      <w:pPr>
        <w:pStyle w:val="1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 w:rsidRPr="00C52F84">
        <w:rPr>
          <w:rFonts w:ascii="Arial" w:hAnsi="Arial" w:cs="Arial"/>
          <w:color w:val="111111"/>
          <w:sz w:val="27"/>
          <w:szCs w:val="27"/>
        </w:rPr>
        <w:t>2)Игра </w:t>
      </w:r>
      <w:r w:rsidRPr="00C52F8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имя»</w:t>
      </w:r>
      <w:r w:rsidRPr="00C52F84">
        <w:rPr>
          <w:rFonts w:ascii="Arial" w:hAnsi="Arial" w:cs="Arial"/>
          <w:color w:val="111111"/>
          <w:sz w:val="27"/>
          <w:szCs w:val="27"/>
        </w:rPr>
        <w:t>. Дети строятся в колонну и по очереди называют имя ребенка, стоящего перед </w:t>
      </w:r>
      <w:r w:rsidRPr="00C52F84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(за)</w:t>
      </w:r>
      <w:r w:rsidRPr="00C52F84">
        <w:rPr>
          <w:rFonts w:ascii="Arial" w:hAnsi="Arial" w:cs="Arial"/>
          <w:color w:val="111111"/>
          <w:sz w:val="27"/>
          <w:szCs w:val="27"/>
        </w:rPr>
        <w:t> ними. Ребенок, который назвал имя, садится.</w:t>
      </w:r>
      <w:r w:rsidR="00B04D38">
        <w:rPr>
          <w:rFonts w:ascii="Arial" w:hAnsi="Arial" w:cs="Arial"/>
          <w:color w:val="111111"/>
          <w:sz w:val="27"/>
          <w:szCs w:val="27"/>
        </w:rPr>
        <w:t xml:space="preserve">     Работа в тетради </w:t>
      </w:r>
      <w:r w:rsidR="00C54D69">
        <w:rPr>
          <w:rFonts w:ascii="Arial" w:hAnsi="Arial" w:cs="Arial"/>
          <w:color w:val="111111"/>
          <w:sz w:val="27"/>
          <w:szCs w:val="27"/>
        </w:rPr>
        <w:t xml:space="preserve"> по теме занятия</w:t>
      </w:r>
      <w:proofErr w:type="gramStart"/>
      <w:r w:rsidR="00C54D69">
        <w:rPr>
          <w:rFonts w:ascii="Arial" w:hAnsi="Arial" w:cs="Arial"/>
          <w:color w:val="111111"/>
          <w:sz w:val="27"/>
          <w:szCs w:val="27"/>
        </w:rPr>
        <w:t xml:space="preserve"> .</w:t>
      </w:r>
      <w:proofErr w:type="gramEnd"/>
    </w:p>
    <w:p w:rsidR="00A5339F" w:rsidRPr="00A5339F" w:rsidRDefault="00A5339F" w:rsidP="0005675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A5339F" w:rsidRPr="00A5339F" w:rsidRDefault="00A5339F" w:rsidP="002422E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5339F" w:rsidRPr="00A5339F" w:rsidRDefault="00A5339F" w:rsidP="00E70D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52F84" w:rsidRPr="00C52F84" w:rsidRDefault="00C52F84" w:rsidP="00B04D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</w:t>
      </w:r>
      <w:r w:rsidR="00C54D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52F84" w:rsidRPr="00C52F84" w:rsidRDefault="00C52F84" w:rsidP="00C52F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свободно передвигаются по </w:t>
      </w:r>
      <w:r w:rsidRPr="00C52F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групповой комнате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сигнал </w:t>
      </w:r>
      <w:r w:rsidRPr="00C52F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(свисток)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они выстраиваются в колонну и называют по указанию педагога кто между </w:t>
      </w:r>
      <w:r w:rsidRPr="00C52F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(перед, за)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кем стоит.</w:t>
      </w:r>
    </w:p>
    <w:p w:rsidR="00C52F84" w:rsidRPr="00C52F84" w:rsidRDefault="00C52F84" w:rsidP="00C52F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Активизация в речи детей слова </w:t>
      </w:r>
      <w:r w:rsidRPr="00C52F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C52F84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Впереди</w:t>
      </w:r>
      <w:r w:rsidRPr="00C52F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2F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«сзади»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2F84" w:rsidRPr="00C52F84" w:rsidRDefault="00C52F84" w:rsidP="00C52F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-Рассмотрим картинку. Из какой сказки эти герои?</w:t>
      </w:r>
    </w:p>
    <w:p w:rsidR="00C52F84" w:rsidRPr="00C52F84" w:rsidRDefault="00C52F84" w:rsidP="00C52F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 какой части очереди стоит Буратино? </w:t>
      </w:r>
      <w:r w:rsidRPr="00C52F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(Посередине.)</w:t>
      </w:r>
    </w:p>
    <w:p w:rsidR="00C52F84" w:rsidRPr="00C52F84" w:rsidRDefault="00C52F84" w:rsidP="00C52F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-Кто стоит </w:t>
      </w:r>
      <w:r w:rsidRPr="00C52F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впереди него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Поставьте над их головами красные крестики.</w:t>
      </w:r>
    </w:p>
    <w:p w:rsidR="00C52F84" w:rsidRPr="00C52F84" w:rsidRDefault="00C52F84" w:rsidP="00C52F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стоит сзади Буратино? Отметьте их синими крестиками.</w:t>
      </w:r>
    </w:p>
    <w:p w:rsidR="00C52F84" w:rsidRPr="00C52F84" w:rsidRDefault="00C52F84" w:rsidP="00C52F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-Сосчитайте зрителей в очереди и назовите их номер по порядку.</w:t>
      </w:r>
    </w:p>
    <w:p w:rsidR="00C52F84" w:rsidRPr="00C52F84" w:rsidRDefault="00C52F84" w:rsidP="00C52F8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вы думаете, что нужно сделать в этом заданий? (Провести линию от героя к цифре и поставить столько точек, сколько показывает цифра.)</w:t>
      </w:r>
    </w:p>
    <w:p w:rsidR="00C52F84" w:rsidRPr="00C52F84" w:rsidRDefault="00C52F84" w:rsidP="00C52F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Физкультминутка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52F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«Берегись, Буратино!»</w:t>
      </w:r>
    </w:p>
    <w:p w:rsidR="00C52F84" w:rsidRPr="00C52F84" w:rsidRDefault="00C52F84" w:rsidP="00C52F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 одного из игроков на голове - колпачок Буратино. Водящий - </w:t>
      </w:r>
      <w:proofErr w:type="spellStart"/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Карабас-Барабас</w:t>
      </w:r>
      <w:proofErr w:type="spellEnd"/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 </w:t>
      </w:r>
      <w:r w:rsidRPr="00C52F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старается догнать Буратино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тот может на бегу передать колпачок любому игроку. Так, колпачок переходит от одного к другому, пока водящий не догонит Буратино.</w:t>
      </w:r>
    </w:p>
    <w:p w:rsidR="00C52F84" w:rsidRPr="00C52F84" w:rsidRDefault="00C52F84" w:rsidP="00C52F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Итог </w:t>
      </w:r>
      <w:r w:rsidRPr="00C52F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="00A5339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C52F84" w:rsidRPr="00C52F84" w:rsidRDefault="00C52F84" w:rsidP="00C52F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Что вам понравилось </w:t>
      </w:r>
      <w:proofErr w:type="gramStart"/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52F8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занятий</w:t>
      </w:r>
      <w:r w:rsidRPr="00C52F8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Что вызвало затруднение? Как с ним справились? Молодцы!</w:t>
      </w:r>
    </w:p>
    <w:p w:rsidR="00C52F84" w:rsidRPr="00C52F84" w:rsidRDefault="00C52F84" w:rsidP="00C54D6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838D5" w:rsidRDefault="00E838D5"/>
    <w:sectPr w:rsidR="00E838D5" w:rsidSect="0029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2F84"/>
    <w:rsid w:val="00056752"/>
    <w:rsid w:val="002422E5"/>
    <w:rsid w:val="00294E78"/>
    <w:rsid w:val="004774D9"/>
    <w:rsid w:val="00893435"/>
    <w:rsid w:val="00A5339F"/>
    <w:rsid w:val="00B04D38"/>
    <w:rsid w:val="00C509FB"/>
    <w:rsid w:val="00C52F84"/>
    <w:rsid w:val="00C54D69"/>
    <w:rsid w:val="00E70D8F"/>
    <w:rsid w:val="00E838D5"/>
    <w:rsid w:val="00EA78B5"/>
    <w:rsid w:val="00EF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78"/>
  </w:style>
  <w:style w:type="paragraph" w:styleId="1">
    <w:name w:val="heading 1"/>
    <w:basedOn w:val="a"/>
    <w:link w:val="10"/>
    <w:uiPriority w:val="9"/>
    <w:qFormat/>
    <w:rsid w:val="00C52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2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5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F84"/>
    <w:rPr>
      <w:b/>
      <w:bCs/>
    </w:rPr>
  </w:style>
  <w:style w:type="character" w:styleId="a5">
    <w:name w:val="Hyperlink"/>
    <w:basedOn w:val="a0"/>
    <w:uiPriority w:val="99"/>
    <w:semiHidden/>
    <w:unhideWhenUsed/>
    <w:rsid w:val="00C52F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2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5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F84"/>
    <w:rPr>
      <w:b/>
      <w:bCs/>
    </w:rPr>
  </w:style>
  <w:style w:type="character" w:styleId="a5">
    <w:name w:val="Hyperlink"/>
    <w:basedOn w:val="a0"/>
    <w:uiPriority w:val="99"/>
    <w:semiHidden/>
    <w:unhideWhenUsed/>
    <w:rsid w:val="00C52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3518-74D5-4459-A8D9-D8416ABD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ООД по формированию элементарных математических представлений в старшей группе(2</vt:lpstr>
      <vt:lpstr>    Ход занятия:</vt:lpstr>
      <vt:lpstr>2)Игра «Назови имя». Дети строятся в колонну и по очереди называют имя ребенка, </vt:lpstr>
    </vt:vector>
  </TitlesOfParts>
  <Company>Grizli777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2020-04-21T07:28:00Z</dcterms:created>
  <dcterms:modified xsi:type="dcterms:W3CDTF">2020-04-21T07:28:00Z</dcterms:modified>
</cp:coreProperties>
</file>