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29" w:rsidRDefault="0039042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20. Связка.</w:t>
      </w:r>
    </w:p>
    <w:p w:rsidR="00390429" w:rsidRDefault="00390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390429" w:rsidRDefault="00390429">
      <w:pPr>
        <w:rPr>
          <w:sz w:val="24"/>
          <w:szCs w:val="24"/>
        </w:rPr>
      </w:pPr>
      <w:r>
        <w:rPr>
          <w:sz w:val="24"/>
          <w:szCs w:val="24"/>
        </w:rPr>
        <w:t xml:space="preserve"> В связке участвуют три фигуры, расположенные на одной линии: связывающая (ферзь, ладья или слон), связанная (любая фигура, кроме короля) и фигура, обуславливающая связку. Две последние – неприятельские.</w:t>
      </w:r>
    </w:p>
    <w:p w:rsidR="00390429" w:rsidRDefault="00390429">
      <w:pPr>
        <w:rPr>
          <w:sz w:val="24"/>
          <w:szCs w:val="24"/>
        </w:rPr>
      </w:pPr>
      <w:r>
        <w:rPr>
          <w:sz w:val="24"/>
          <w:szCs w:val="24"/>
        </w:rPr>
        <w:t>Пример 1. Белые: Кре1</w:t>
      </w:r>
      <w:r w:rsidR="00AD6649">
        <w:rPr>
          <w:sz w:val="24"/>
          <w:szCs w:val="24"/>
        </w:rPr>
        <w:t xml:space="preserve">, Ла1, п. е2. Чёрные: </w:t>
      </w:r>
      <w:proofErr w:type="spellStart"/>
      <w:r w:rsidR="00AD6649">
        <w:rPr>
          <w:sz w:val="24"/>
          <w:szCs w:val="24"/>
        </w:rPr>
        <w:t>Кр</w:t>
      </w:r>
      <w:proofErr w:type="spellEnd"/>
      <w:r w:rsidR="00AD6649">
        <w:rPr>
          <w:sz w:val="24"/>
          <w:szCs w:val="24"/>
          <w:lang w:val="en-US"/>
        </w:rPr>
        <w:t>g</w:t>
      </w:r>
      <w:r w:rsidR="00AD6649" w:rsidRPr="00AD6649">
        <w:rPr>
          <w:sz w:val="24"/>
          <w:szCs w:val="24"/>
        </w:rPr>
        <w:t xml:space="preserve">4, </w:t>
      </w:r>
      <w:proofErr w:type="spellStart"/>
      <w:r w:rsidR="00AD6649">
        <w:rPr>
          <w:sz w:val="24"/>
          <w:szCs w:val="24"/>
          <w:lang w:val="en-US"/>
        </w:rPr>
        <w:t>Kd</w:t>
      </w:r>
      <w:proofErr w:type="spellEnd"/>
      <w:r w:rsidR="00AD6649" w:rsidRPr="00AD6649">
        <w:rPr>
          <w:sz w:val="24"/>
          <w:szCs w:val="24"/>
        </w:rPr>
        <w:t xml:space="preserve">4, </w:t>
      </w:r>
      <w:r w:rsidR="00AD6649">
        <w:rPr>
          <w:sz w:val="24"/>
          <w:szCs w:val="24"/>
        </w:rPr>
        <w:t>п. е7.</w:t>
      </w:r>
    </w:p>
    <w:p w:rsidR="00AD6649" w:rsidRDefault="00AD6649" w:rsidP="00AD664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Ла4 (связка по горизонтали) е5 2. е3, и конь погибает.</w:t>
      </w:r>
    </w:p>
    <w:p w:rsidR="00AD6649" w:rsidRDefault="00AD6649" w:rsidP="00AD664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AD6649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Ca</w:t>
      </w:r>
      <w:r w:rsidRPr="00AD6649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g</w:t>
      </w:r>
      <w:r w:rsidRPr="00AD664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 xml:space="preserve">h7,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f5.</w:t>
      </w:r>
    </w:p>
    <w:p w:rsidR="003753B7" w:rsidRDefault="00AD6649" w:rsidP="00AD66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Cc</w:t>
      </w:r>
      <w:r w:rsidRPr="003753B7">
        <w:rPr>
          <w:sz w:val="24"/>
          <w:szCs w:val="24"/>
        </w:rPr>
        <w:t xml:space="preserve">2 </w:t>
      </w:r>
      <w:r>
        <w:rPr>
          <w:sz w:val="24"/>
          <w:szCs w:val="24"/>
        </w:rPr>
        <w:t>(диагональная связка)</w:t>
      </w:r>
      <w:r w:rsidR="003753B7">
        <w:rPr>
          <w:sz w:val="24"/>
          <w:szCs w:val="24"/>
        </w:rPr>
        <w:t xml:space="preserve"> </w:t>
      </w:r>
      <w:proofErr w:type="spellStart"/>
      <w:r w:rsidR="003753B7">
        <w:rPr>
          <w:sz w:val="24"/>
          <w:szCs w:val="24"/>
        </w:rPr>
        <w:t>Кр</w:t>
      </w:r>
      <w:proofErr w:type="spellEnd"/>
      <w:r w:rsidR="003753B7">
        <w:rPr>
          <w:sz w:val="24"/>
          <w:szCs w:val="24"/>
          <w:lang w:val="en-US"/>
        </w:rPr>
        <w:t>g</w:t>
      </w:r>
      <w:r w:rsidR="003753B7" w:rsidRPr="003753B7">
        <w:rPr>
          <w:sz w:val="24"/>
          <w:szCs w:val="24"/>
        </w:rPr>
        <w:t xml:space="preserve">6 2. </w:t>
      </w:r>
      <w:proofErr w:type="gramStart"/>
      <w:r w:rsidR="003753B7">
        <w:rPr>
          <w:sz w:val="24"/>
          <w:szCs w:val="24"/>
          <w:lang w:val="en-US"/>
        </w:rPr>
        <w:t>g</w:t>
      </w:r>
      <w:r w:rsidR="003753B7" w:rsidRPr="003753B7">
        <w:rPr>
          <w:sz w:val="24"/>
          <w:szCs w:val="24"/>
        </w:rPr>
        <w:t>4</w:t>
      </w:r>
      <w:proofErr w:type="gramEnd"/>
      <w:r w:rsidR="003753B7" w:rsidRPr="003753B7">
        <w:rPr>
          <w:sz w:val="24"/>
          <w:szCs w:val="24"/>
        </w:rPr>
        <w:t xml:space="preserve"> </w:t>
      </w:r>
      <w:r w:rsidR="003753B7">
        <w:rPr>
          <w:sz w:val="24"/>
          <w:szCs w:val="24"/>
        </w:rPr>
        <w:t>с выигрышем ладьи.</w:t>
      </w:r>
    </w:p>
    <w:p w:rsidR="003753B7" w:rsidRDefault="003753B7" w:rsidP="003753B7">
      <w:pPr>
        <w:rPr>
          <w:sz w:val="24"/>
          <w:szCs w:val="24"/>
        </w:rPr>
      </w:pPr>
      <w:r>
        <w:rPr>
          <w:sz w:val="24"/>
          <w:szCs w:val="24"/>
        </w:rPr>
        <w:t>Из приведённых примеров видно, что нападение пешкой на связанную фигуру является очень эффективным.</w:t>
      </w:r>
    </w:p>
    <w:p w:rsidR="003753B7" w:rsidRDefault="003753B7" w:rsidP="0037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3753B7" w:rsidRPr="00F832DE" w:rsidRDefault="003753B7" w:rsidP="003753B7">
      <w:pPr>
        <w:rPr>
          <w:sz w:val="24"/>
          <w:szCs w:val="24"/>
        </w:rPr>
      </w:pPr>
      <w:r>
        <w:rPr>
          <w:sz w:val="24"/>
          <w:szCs w:val="24"/>
        </w:rPr>
        <w:t>Положение из партии Рагозин-</w:t>
      </w:r>
      <w:proofErr w:type="spellStart"/>
      <w:r>
        <w:rPr>
          <w:sz w:val="24"/>
          <w:szCs w:val="24"/>
        </w:rPr>
        <w:t>Болеславский</w:t>
      </w:r>
      <w:proofErr w:type="spellEnd"/>
      <w:r>
        <w:rPr>
          <w:sz w:val="24"/>
          <w:szCs w:val="24"/>
        </w:rPr>
        <w:t xml:space="preserve">, первенство СССР, Москва, 1945 г.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3753B7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Cc</w:t>
      </w:r>
      <w:r w:rsidRPr="003753B7"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3753B7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е7, </w:t>
      </w:r>
      <w:r>
        <w:rPr>
          <w:sz w:val="24"/>
          <w:szCs w:val="24"/>
          <w:lang w:val="en-US"/>
        </w:rPr>
        <w:t>f</w:t>
      </w:r>
      <w:r w:rsidRPr="003753B7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h</w:t>
      </w:r>
      <w:r w:rsidRPr="003753B7">
        <w:rPr>
          <w:sz w:val="24"/>
          <w:szCs w:val="24"/>
        </w:rPr>
        <w:t xml:space="preserve">2. </w:t>
      </w:r>
      <w:r w:rsidR="00F832DE">
        <w:rPr>
          <w:sz w:val="24"/>
          <w:szCs w:val="24"/>
        </w:rPr>
        <w:t xml:space="preserve">Чёрные: </w:t>
      </w:r>
      <w:proofErr w:type="spellStart"/>
      <w:r w:rsidR="00F832DE">
        <w:rPr>
          <w:sz w:val="24"/>
          <w:szCs w:val="24"/>
        </w:rPr>
        <w:t>Кр</w:t>
      </w:r>
      <w:proofErr w:type="spellEnd"/>
      <w:r w:rsidR="00F832DE">
        <w:rPr>
          <w:sz w:val="24"/>
          <w:szCs w:val="24"/>
          <w:lang w:val="en-US"/>
        </w:rPr>
        <w:t>g</w:t>
      </w:r>
      <w:r w:rsidR="00F832DE" w:rsidRPr="00F832DE">
        <w:rPr>
          <w:sz w:val="24"/>
          <w:szCs w:val="24"/>
        </w:rPr>
        <w:t>8,</w:t>
      </w:r>
      <w:r w:rsidR="00F832DE">
        <w:rPr>
          <w:sz w:val="24"/>
          <w:szCs w:val="24"/>
        </w:rPr>
        <w:t xml:space="preserve"> Л</w:t>
      </w:r>
      <w:r w:rsidR="00F832DE">
        <w:rPr>
          <w:sz w:val="24"/>
          <w:szCs w:val="24"/>
          <w:lang w:val="en-US"/>
        </w:rPr>
        <w:t>b</w:t>
      </w:r>
      <w:r w:rsidR="00F832DE" w:rsidRPr="00F832DE">
        <w:rPr>
          <w:sz w:val="24"/>
          <w:szCs w:val="24"/>
        </w:rPr>
        <w:t xml:space="preserve">5, </w:t>
      </w:r>
      <w:r w:rsidR="00F832DE">
        <w:rPr>
          <w:sz w:val="24"/>
          <w:szCs w:val="24"/>
          <w:lang w:val="en-US"/>
        </w:rPr>
        <w:t>Ca</w:t>
      </w:r>
      <w:r w:rsidR="00F832DE" w:rsidRPr="00F832DE">
        <w:rPr>
          <w:sz w:val="24"/>
          <w:szCs w:val="24"/>
        </w:rPr>
        <w:t xml:space="preserve">1, </w:t>
      </w:r>
      <w:proofErr w:type="spellStart"/>
      <w:r w:rsidR="00F832DE">
        <w:rPr>
          <w:sz w:val="24"/>
          <w:szCs w:val="24"/>
        </w:rPr>
        <w:t>п.п</w:t>
      </w:r>
      <w:proofErr w:type="spellEnd"/>
      <w:r w:rsidR="00F832DE">
        <w:rPr>
          <w:sz w:val="24"/>
          <w:szCs w:val="24"/>
        </w:rPr>
        <w:t xml:space="preserve"> </w:t>
      </w:r>
      <w:r w:rsidR="00F832DE">
        <w:rPr>
          <w:sz w:val="24"/>
          <w:szCs w:val="24"/>
          <w:lang w:val="en-US"/>
        </w:rPr>
        <w:t>g</w:t>
      </w:r>
      <w:r w:rsidR="00F832DE" w:rsidRPr="00F832DE">
        <w:rPr>
          <w:sz w:val="24"/>
          <w:szCs w:val="24"/>
        </w:rPr>
        <w:t xml:space="preserve">6, </w:t>
      </w:r>
      <w:r w:rsidR="00F832DE">
        <w:rPr>
          <w:sz w:val="24"/>
          <w:szCs w:val="24"/>
          <w:lang w:val="en-US"/>
        </w:rPr>
        <w:t>h</w:t>
      </w:r>
      <w:r w:rsidR="00F832DE" w:rsidRPr="00F832DE">
        <w:rPr>
          <w:sz w:val="24"/>
          <w:szCs w:val="24"/>
        </w:rPr>
        <w:t xml:space="preserve">7. </w:t>
      </w:r>
      <w:r w:rsidR="00F832DE">
        <w:rPr>
          <w:sz w:val="24"/>
          <w:szCs w:val="24"/>
        </w:rPr>
        <w:t>Как использовать ошибку</w:t>
      </w:r>
    </w:p>
    <w:p w:rsidR="003753B7" w:rsidRPr="00F832DE" w:rsidRDefault="00F832DE" w:rsidP="00F832D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f7?</w:t>
      </w:r>
    </w:p>
    <w:p w:rsidR="00F832DE" w:rsidRPr="00F832DE" w:rsidRDefault="00F832DE" w:rsidP="00F832DE">
      <w:pPr>
        <w:pStyle w:val="a3"/>
        <w:rPr>
          <w:sz w:val="24"/>
          <w:szCs w:val="24"/>
        </w:rPr>
      </w:pPr>
      <w:bookmarkStart w:id="0" w:name="_GoBack"/>
      <w:bookmarkEnd w:id="0"/>
    </w:p>
    <w:p w:rsidR="00AD6649" w:rsidRPr="003753B7" w:rsidRDefault="00AD6649" w:rsidP="003753B7">
      <w:pPr>
        <w:pStyle w:val="a3"/>
        <w:ind w:left="735"/>
        <w:rPr>
          <w:sz w:val="24"/>
          <w:szCs w:val="24"/>
        </w:rPr>
      </w:pPr>
      <w:r w:rsidRPr="003753B7">
        <w:rPr>
          <w:sz w:val="24"/>
          <w:szCs w:val="24"/>
        </w:rPr>
        <w:t xml:space="preserve"> </w:t>
      </w:r>
    </w:p>
    <w:p w:rsidR="00390429" w:rsidRPr="00390429" w:rsidRDefault="00390429">
      <w:pPr>
        <w:rPr>
          <w:sz w:val="24"/>
          <w:szCs w:val="24"/>
        </w:rPr>
      </w:pPr>
    </w:p>
    <w:sectPr w:rsidR="00390429" w:rsidRPr="0039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C3"/>
    <w:multiLevelType w:val="hybridMultilevel"/>
    <w:tmpl w:val="2634DD74"/>
    <w:lvl w:ilvl="0" w:tplc="AE0EE0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E9536C"/>
    <w:multiLevelType w:val="hybridMultilevel"/>
    <w:tmpl w:val="2F1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D1A"/>
    <w:multiLevelType w:val="hybridMultilevel"/>
    <w:tmpl w:val="64F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9"/>
    <w:rsid w:val="003753B7"/>
    <w:rsid w:val="00390429"/>
    <w:rsid w:val="00AD6649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E31F-0CED-48B2-BDFF-C64FD55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2020-05-14T05:06:00Z</dcterms:created>
  <dcterms:modified xsi:type="dcterms:W3CDTF">2020-05-14T05:43:00Z</dcterms:modified>
</cp:coreProperties>
</file>