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7" w:rsidRDefault="00405AAC">
      <w:pPr>
        <w:pStyle w:val="a4"/>
        <w:framePr w:w="1886" w:h="571" w:wrap="none" w:hAnchor="page" w:x="9046" w:y="1398"/>
        <w:shd w:val="clear" w:color="auto" w:fill="auto"/>
      </w:pPr>
      <w:r>
        <w:t>О.В. Падерова « 07» июля 2014г.</w:t>
      </w:r>
    </w:p>
    <w:p w:rsidR="009E6497" w:rsidRDefault="00405AAC">
      <w:pPr>
        <w:pStyle w:val="1"/>
        <w:framePr w:w="1469" w:h="835" w:wrap="none" w:hAnchor="page" w:x="9450" w:y="558"/>
        <w:shd w:val="clear" w:color="auto" w:fill="auto"/>
        <w:spacing w:line="233" w:lineRule="auto"/>
        <w:jc w:val="center"/>
      </w:pPr>
      <w:r>
        <w:t>«Утверждаю»</w:t>
      </w:r>
      <w:r>
        <w:br/>
        <w:t>«Средняя</w:t>
      </w:r>
    </w:p>
    <w:p w:rsidR="009E6497" w:rsidRDefault="00405AAC">
      <w:pPr>
        <w:pStyle w:val="1"/>
        <w:framePr w:w="1469" w:h="835" w:wrap="none" w:hAnchor="page" w:x="9450" w:y="558"/>
        <w:shd w:val="clear" w:color="auto" w:fill="auto"/>
        <w:spacing w:line="233" w:lineRule="auto"/>
        <w:jc w:val="right"/>
      </w:pPr>
      <w:r>
        <w:t>№ 25»</w:t>
      </w:r>
    </w:p>
    <w:p w:rsidR="009E6497" w:rsidRDefault="00405AA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460375" simplePos="0" relativeHeight="62914690" behindDoc="1" locked="0" layoutInCell="1" allowOverlap="1">
            <wp:simplePos x="0" y="0"/>
            <wp:positionH relativeFrom="page">
              <wp:posOffset>4329430</wp:posOffset>
            </wp:positionH>
            <wp:positionV relativeFrom="margin">
              <wp:posOffset>0</wp:posOffset>
            </wp:positionV>
            <wp:extent cx="2152015" cy="1450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5201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497" w:rsidRDefault="009E6497">
      <w:pPr>
        <w:spacing w:line="360" w:lineRule="exact"/>
      </w:pPr>
    </w:p>
    <w:p w:rsidR="009E6497" w:rsidRDefault="009E6497">
      <w:pPr>
        <w:spacing w:line="360" w:lineRule="exact"/>
      </w:pPr>
    </w:p>
    <w:p w:rsidR="009E6497" w:rsidRDefault="009E6497">
      <w:pPr>
        <w:spacing w:line="360" w:lineRule="exact"/>
      </w:pPr>
    </w:p>
    <w:p w:rsidR="009E6497" w:rsidRDefault="009E6497">
      <w:pPr>
        <w:spacing w:line="360" w:lineRule="exact"/>
      </w:pPr>
    </w:p>
    <w:p w:rsidR="009E6497" w:rsidRDefault="009E6497">
      <w:pPr>
        <w:spacing w:after="479" w:line="1" w:lineRule="exact"/>
      </w:pPr>
    </w:p>
    <w:p w:rsidR="009E6497" w:rsidRDefault="009E6497">
      <w:pPr>
        <w:spacing w:line="1" w:lineRule="exact"/>
        <w:sectPr w:rsidR="009E6497">
          <w:pgSz w:w="11900" w:h="16840"/>
          <w:pgMar w:top="536" w:right="944" w:bottom="1368" w:left="1486" w:header="108" w:footer="940" w:gutter="0"/>
          <w:pgNumType w:start="1"/>
          <w:cols w:space="720"/>
          <w:noEndnote/>
          <w:docGrid w:linePitch="360"/>
        </w:sectPr>
      </w:pPr>
    </w:p>
    <w:p w:rsidR="009E6497" w:rsidRDefault="00405AAC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ПОЛОЖЕНИЕ</w:t>
      </w:r>
    </w:p>
    <w:p w:rsidR="009E6497" w:rsidRDefault="00405AAC">
      <w:pPr>
        <w:pStyle w:val="1"/>
        <w:shd w:val="clear" w:color="auto" w:fill="auto"/>
        <w:spacing w:after="260" w:line="233" w:lineRule="auto"/>
        <w:jc w:val="center"/>
      </w:pPr>
      <w:r>
        <w:rPr>
          <w:b/>
          <w:bCs/>
        </w:rPr>
        <w:t>О поощрениях и взысканиях обучающихся</w:t>
      </w:r>
    </w:p>
    <w:p w:rsidR="009E6497" w:rsidRDefault="00405AA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</w:pPr>
      <w:bookmarkStart w:id="0" w:name="bookmark0"/>
      <w:bookmarkStart w:id="1" w:name="bookmark1"/>
      <w:r>
        <w:t>Общие положения.</w:t>
      </w:r>
      <w:bookmarkEnd w:id="0"/>
      <w:bookmarkEnd w:id="1"/>
    </w:p>
    <w:p w:rsidR="009E6497" w:rsidRDefault="00405AAC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</w:pPr>
      <w:r>
        <w:t xml:space="preserve">Настоящее Положение разработано в соответствии со ст. 28 «Компетенция, права, обязанности и </w:t>
      </w:r>
      <w:r>
        <w:t>ответственность образовательной организации», ст.34 «Основные права обучающихся», ст. 43 «Обязанности и ответственность обучающихся», ст. 45 «Защита прав несовершеннолетних обучающихся» Федерального закона от 29.12.2012г № 273-ФЗ «Об образовании в Российск</w:t>
      </w:r>
      <w:r>
        <w:t>ой Федерации».</w:t>
      </w:r>
    </w:p>
    <w:p w:rsidR="009E6497" w:rsidRDefault="00405AAC">
      <w:pPr>
        <w:pStyle w:val="1"/>
        <w:numPr>
          <w:ilvl w:val="0"/>
          <w:numId w:val="2"/>
        </w:numPr>
        <w:shd w:val="clear" w:color="auto" w:fill="auto"/>
        <w:tabs>
          <w:tab w:val="left" w:pos="485"/>
        </w:tabs>
      </w:pPr>
      <w:r>
        <w:t>Положение о поощрениях и взысканиях обучающихся регулируют применение к обучающимся мер поощрения и взыскания в зависимости от их отношения к своим ученическим правам и обязанностям.</w:t>
      </w:r>
    </w:p>
    <w:p w:rsidR="009E6497" w:rsidRDefault="00405AAC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</w:pPr>
      <w:r>
        <w:t>Положение призвано: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</w:pPr>
      <w:r>
        <w:t>обеспечить в школе благоприятную обста</w:t>
      </w:r>
      <w:r>
        <w:t>новку для плодотворной учебы и работы; *поддерживать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260"/>
      </w:pPr>
      <w:r>
        <w:t>способствовать подготовке обучающихся к ответственной жизни в свободном обществе.</w:t>
      </w:r>
    </w:p>
    <w:p w:rsidR="009E6497" w:rsidRDefault="00405AA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2" w:name="bookmark2"/>
      <w:bookmarkStart w:id="3" w:name="bookmark3"/>
      <w:r>
        <w:t>Поощрения</w:t>
      </w:r>
      <w:bookmarkEnd w:id="2"/>
      <w:bookmarkEnd w:id="3"/>
    </w:p>
    <w:p w:rsidR="009E6497" w:rsidRDefault="00405AAC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</w:pPr>
      <w:r>
        <w:t>Обучающиеся школы поощряются за: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успехи в учебе;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участие и победу в учебных, творческих конкурсах и спортивных состязаниях;</w:t>
      </w:r>
    </w:p>
    <w:p w:rsidR="009E6497" w:rsidRDefault="00405AAC">
      <w:pPr>
        <w:pStyle w:val="1"/>
        <w:shd w:val="clear" w:color="auto" w:fill="auto"/>
      </w:pPr>
      <w:r>
        <w:t>•. общественно-полезную деятельность и добровольный труд на благо школы</w:t>
      </w:r>
      <w:r w:rsidR="00A75BD3">
        <w:t>.</w:t>
      </w:r>
    </w:p>
    <w:p w:rsidR="009E6497" w:rsidRDefault="00405AAC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</w:pPr>
      <w:r>
        <w:t>Школа применяет следующие виды поощрений: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 xml:space="preserve">объявление </w:t>
      </w:r>
      <w:r>
        <w:t>благодарности;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награждение грамотой;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занесение фамилии обучающегося на Доску почета;</w:t>
      </w:r>
    </w:p>
    <w:p w:rsidR="009E6497" w:rsidRDefault="00405AAC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занесение благодарности в личное дело обучающегося;</w:t>
      </w:r>
    </w:p>
    <w:p w:rsidR="009E6497" w:rsidRDefault="00405AAC">
      <w:pPr>
        <w:pStyle w:val="1"/>
        <w:numPr>
          <w:ilvl w:val="1"/>
          <w:numId w:val="1"/>
        </w:numPr>
        <w:shd w:val="clear" w:color="auto" w:fill="auto"/>
        <w:tabs>
          <w:tab w:val="left" w:pos="499"/>
        </w:tabs>
        <w:spacing w:after="260"/>
        <w:jc w:val="both"/>
      </w:pPr>
      <w:r>
        <w:t xml:space="preserve">Поощрения применяются директором школы </w:t>
      </w:r>
      <w:r w:rsidR="00BE1F13">
        <w:t>по представлению Совета школы</w:t>
      </w:r>
      <w:r>
        <w:t>, педагогического совета, классного руководителя</w:t>
      </w:r>
      <w:r>
        <w:t>, а также в соответствии с пол</w:t>
      </w:r>
      <w:r w:rsidR="00BE1F13">
        <w:t>ожениями о проводимых в школе</w:t>
      </w:r>
      <w:r>
        <w:t xml:space="preserve"> конкурсах и соревнованиях и объявляются в приказе по школе. Порядок награждения золотой и серебряной медалями «За особые успехи в учении», похвальной грамотой «За особые успехи в изучении отдел</w:t>
      </w:r>
      <w:r>
        <w:t>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 Поощрения применяются в обстановке широкой гласности, доводятся до сведения обуча</w:t>
      </w:r>
      <w:r>
        <w:t>ющихся и работников школы.</w:t>
      </w:r>
    </w:p>
    <w:p w:rsidR="009E6497" w:rsidRDefault="00405AA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4" w:name="bookmark4"/>
      <w:bookmarkStart w:id="5" w:name="bookmark5"/>
      <w:r>
        <w:t>Взыскания</w:t>
      </w:r>
      <w:bookmarkEnd w:id="4"/>
      <w:bookmarkEnd w:id="5"/>
    </w:p>
    <w:p w:rsidR="009E6497" w:rsidRDefault="00405AAC" w:rsidP="00BE1F13">
      <w:pPr>
        <w:pStyle w:val="1"/>
        <w:shd w:val="clear" w:color="auto" w:fill="auto"/>
        <w:spacing w:after="260"/>
        <w:jc w:val="both"/>
      </w:pPr>
      <w:r>
        <w:t>3.1. Дисциплина в школе поддерживается на основе уважения человеческого достоинства обучающихся. Применение методов физического и/или психического насилия по отношению к обучающимся не допускается. Запрещается применени</w:t>
      </w:r>
      <w:r>
        <w:t>е таких мер воздействия, как удаление с урока, оставление без обеда, любые материальные меры взыскания, а также выставление ученику неудовлетворительной оценки по предмету за недисциплинированность на уроке.</w:t>
      </w:r>
    </w:p>
    <w:p w:rsidR="009E6497" w:rsidRDefault="00405AAC" w:rsidP="00BE1F13">
      <w:pPr>
        <w:pStyle w:val="1"/>
        <w:numPr>
          <w:ilvl w:val="0"/>
          <w:numId w:val="5"/>
        </w:numPr>
        <w:shd w:val="clear" w:color="auto" w:fill="auto"/>
        <w:tabs>
          <w:tab w:val="left" w:pos="462"/>
        </w:tabs>
        <w:jc w:val="both"/>
      </w:pPr>
      <w:r>
        <w:lastRenderedPageBreak/>
        <w:t>За нарушение Правил внутреннего распорядка обуча</w:t>
      </w:r>
      <w:r>
        <w:t>ющихся (предусмотрены Уставом школы) ученик привлекается к дисциплинарной ответственности.</w:t>
      </w:r>
    </w:p>
    <w:p w:rsidR="009E6497" w:rsidRDefault="00405AAC" w:rsidP="00BE1F13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jc w:val="both"/>
      </w:pPr>
      <w:r>
        <w:t>Взыскание налагается в письменной форме (устные методы педагогического воздействия дисциплинарными взысканиям</w:t>
      </w:r>
      <w:r w:rsidR="00BE1F13">
        <w:t xml:space="preserve">и не считаются). Применение мер </w:t>
      </w:r>
      <w:r>
        <w:t>дисциплинарного взыскани</w:t>
      </w:r>
      <w:r>
        <w:t>я, не предусмотренных настоящим Положением, запрещается.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462"/>
        </w:tabs>
      </w:pPr>
      <w:r>
        <w:rPr>
          <w:b/>
          <w:bCs/>
        </w:rPr>
        <w:t>К обучающимся могут быть применены меры дисциплинарного взыскания:</w:t>
      </w:r>
    </w:p>
    <w:p w:rsidR="009E6497" w:rsidRDefault="00405AAC">
      <w:pPr>
        <w:pStyle w:val="1"/>
        <w:numPr>
          <w:ilvl w:val="0"/>
          <w:numId w:val="6"/>
        </w:numPr>
        <w:shd w:val="clear" w:color="auto" w:fill="auto"/>
        <w:tabs>
          <w:tab w:val="left" w:pos="202"/>
        </w:tabs>
      </w:pPr>
      <w:r>
        <w:rPr>
          <w:b/>
          <w:bCs/>
        </w:rPr>
        <w:t>замечание;</w:t>
      </w:r>
    </w:p>
    <w:p w:rsidR="009E6497" w:rsidRDefault="00405AAC">
      <w:pPr>
        <w:pStyle w:val="1"/>
        <w:numPr>
          <w:ilvl w:val="0"/>
          <w:numId w:val="6"/>
        </w:numPr>
        <w:shd w:val="clear" w:color="auto" w:fill="auto"/>
        <w:tabs>
          <w:tab w:val="left" w:pos="207"/>
        </w:tabs>
      </w:pPr>
      <w:r>
        <w:rPr>
          <w:b/>
          <w:bCs/>
        </w:rPr>
        <w:t>выговор;</w:t>
      </w:r>
    </w:p>
    <w:p w:rsidR="009E6497" w:rsidRDefault="00405AAC">
      <w:pPr>
        <w:pStyle w:val="1"/>
        <w:numPr>
          <w:ilvl w:val="0"/>
          <w:numId w:val="6"/>
        </w:numPr>
        <w:shd w:val="clear" w:color="auto" w:fill="auto"/>
        <w:tabs>
          <w:tab w:val="left" w:pos="207"/>
        </w:tabs>
        <w:jc w:val="both"/>
      </w:pPr>
      <w:r>
        <w:rPr>
          <w:b/>
          <w:bCs/>
        </w:rPr>
        <w:t>отчислени</w:t>
      </w:r>
      <w:r w:rsidR="00A75BD3">
        <w:rPr>
          <w:b/>
          <w:bCs/>
        </w:rPr>
        <w:t>е из организации, осуществляющей</w:t>
      </w:r>
      <w:r>
        <w:rPr>
          <w:b/>
          <w:bCs/>
        </w:rPr>
        <w:t xml:space="preserve"> образовательную деятельность.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476"/>
        </w:tabs>
        <w:jc w:val="both"/>
      </w:pPr>
      <w:r>
        <w:rPr>
          <w:b/>
          <w:bCs/>
        </w:rPr>
        <w:t xml:space="preserve">Применение к обучающемуся меры дисциплинарного взыскания оформляется </w:t>
      </w:r>
      <w:r>
        <w:rPr>
          <w:b/>
          <w:bCs/>
          <w:u w:val="single"/>
        </w:rPr>
        <w:t>приказом директора школы</w:t>
      </w:r>
      <w:r>
        <w:rPr>
          <w:b/>
          <w:bCs/>
        </w:rPr>
        <w:t>, который доводит до обучающегося, родителей (законных представителей) несовершеннолетнего обучающегося под роспись в течение трёх учебных дней со дня его издания,</w:t>
      </w:r>
      <w:r>
        <w:rPr>
          <w:b/>
          <w:bCs/>
        </w:rPr>
        <w:t xml:space="preserve"> не считая времени отсутствия обучающегося в школе. Отказ обучающего, родителей (законных представителей) несовершенного обучающегося ознакомиться с указанным приказом под роспись оформляется соответствующим актом.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jc w:val="both"/>
      </w:pPr>
      <w:r>
        <w:rPr>
          <w:b/>
          <w:bCs/>
        </w:rPr>
        <w:t>Меры дисциплинарного взыскания применяютс</w:t>
      </w:r>
      <w:r>
        <w:rPr>
          <w:b/>
          <w:bCs/>
        </w:rPr>
        <w:t xml:space="preserve">я </w:t>
      </w:r>
      <w:r>
        <w:rPr>
          <w:b/>
          <w:bCs/>
          <w:u w:val="single"/>
        </w:rPr>
        <w:t>не позднее одного месяца</w:t>
      </w:r>
      <w:r>
        <w:rPr>
          <w:b/>
          <w:bCs/>
        </w:rPr>
        <w:t xml:space="preserve"> со дня обнаружения проступка, не считая времени отсутствия обучающегося по причине болезни, каникул, но не более семи учебных дней со дня представления директору школу мотивированного мнения Совета старшеклассников, Управляющего </w:t>
      </w:r>
      <w:r>
        <w:rPr>
          <w:b/>
          <w:bCs/>
        </w:rPr>
        <w:t>совета в письменной форме.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476"/>
        </w:tabs>
        <w:jc w:val="both"/>
      </w:pPr>
      <w:r>
        <w:rPr>
          <w:b/>
          <w:bCs/>
        </w:rPr>
        <w:t xml:space="preserve">При наложении взысканий обучающихся в присутствии родителей (законных представителей) до применения дисциплинарного взыскания школа </w:t>
      </w:r>
      <w:r>
        <w:rPr>
          <w:b/>
          <w:bCs/>
          <w:u w:val="single"/>
        </w:rPr>
        <w:t xml:space="preserve">должна </w:t>
      </w:r>
      <w:r>
        <w:rPr>
          <w:b/>
          <w:bCs/>
        </w:rPr>
        <w:t>затребовать от обучающегося письменное заявление.</w:t>
      </w:r>
    </w:p>
    <w:p w:rsidR="009E6497" w:rsidRDefault="00405AAC" w:rsidP="00BE1F13">
      <w:pPr>
        <w:pStyle w:val="1"/>
        <w:shd w:val="clear" w:color="auto" w:fill="auto"/>
        <w:jc w:val="both"/>
      </w:pPr>
      <w:r>
        <w:t>Неявка родителей (законных представителе</w:t>
      </w:r>
      <w:r>
        <w:t>й) в школу без уважительных причин и(или) отказ обучающегося от дачи объяснений в связи с совершенным им проступком не препятствуют наложению взыскания. О каждом взыскании родители обучающегося (законные представители) немедленно ставятся в известность лиц</w:t>
      </w:r>
      <w:r>
        <w:t>ом, наложившим взыскание.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486"/>
        </w:tabs>
        <w:jc w:val="both"/>
      </w:pPr>
      <w:r>
        <w:rPr>
          <w:b/>
          <w:bCs/>
        </w:rPr>
        <w:t>По решению педагогического совета школы за неоднократное совершение дисциплинарных поступков (неисполнение или нарушение устава организации, осуществляющей образовательную деятельность, правил внутреннего распорядка и иных локальн</w:t>
      </w:r>
      <w:r>
        <w:rPr>
          <w:b/>
          <w:bCs/>
        </w:rPr>
        <w:t xml:space="preserve">ых нормативных актов по вопросам организации и осуществления образовательной деятельности) к обучающимся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</w:t>
      </w:r>
      <w:r>
        <w:rPr>
          <w:b/>
          <w:bCs/>
        </w:rPr>
        <w:t>деятельность, как меры дисциплинарного взыскания.</w:t>
      </w:r>
    </w:p>
    <w:p w:rsidR="009E6497" w:rsidRDefault="00405AAC" w:rsidP="00BE1F13">
      <w:pPr>
        <w:pStyle w:val="1"/>
        <w:shd w:val="clear" w:color="auto" w:fill="auto"/>
        <w:jc w:val="both"/>
      </w:pPr>
      <w:r>
        <w:t>Исключение обучающегося применяется, если меры воспитательного характера не дали результата и дальнейшее пребывание обучающегося в</w:t>
      </w:r>
      <w:r w:rsidR="00BE1F13">
        <w:t xml:space="preserve"> </w:t>
      </w:r>
      <w:r>
        <w:t>школе оказывает отрицательное влияние на других обучающихся, нарушает их пра</w:t>
      </w:r>
      <w:r>
        <w:t>ва и права работников школы, а также нормальное функционирование школы.</w:t>
      </w:r>
    </w:p>
    <w:p w:rsidR="009E6497" w:rsidRDefault="00405AAC" w:rsidP="00BE1F13">
      <w:pPr>
        <w:pStyle w:val="1"/>
        <w:shd w:val="clear" w:color="auto" w:fill="auto"/>
        <w:jc w:val="both"/>
      </w:pPr>
      <w:r>
        <w:t xml:space="preserve">Решение педагогического совета школы об исключении принимается в присутствии обучающегося и его родителей (законных представителей), с учетом мнения последних. Отсутствие на заседании </w:t>
      </w:r>
      <w:r>
        <w:t>педагогического совета школы без уважительной причины обучающегося, его родителей (законных представителей) не лишает Совет школы возможности рассмотреть вопрос об исключении.</w:t>
      </w:r>
    </w:p>
    <w:p w:rsidR="009E6497" w:rsidRDefault="00405AAC" w:rsidP="00BE1F13">
      <w:pPr>
        <w:pStyle w:val="1"/>
        <w:shd w:val="clear" w:color="auto" w:fill="auto"/>
        <w:jc w:val="both"/>
      </w:pPr>
      <w:r>
        <w:t>Под неоднократным нарушением понимается совершение обучающимся, имеющим дисципли</w:t>
      </w:r>
      <w:r>
        <w:t>нарное взыскание, наложенное директором школы, нового грубого нарушения дисциплины.</w:t>
      </w:r>
    </w:p>
    <w:p w:rsidR="009E6497" w:rsidRDefault="00405AAC" w:rsidP="00BE1F13">
      <w:pPr>
        <w:pStyle w:val="1"/>
        <w:shd w:val="clear" w:color="auto" w:fill="auto"/>
        <w:jc w:val="both"/>
      </w:pPr>
      <w:r>
        <w:t>Грубым нарушением дисциплины признается нарушение, которое повлекло или реально могло повлечь за собой тяжелые последствия в виде: причинения ущерба жизни и здоровью обучаю</w:t>
      </w:r>
      <w:r>
        <w:t>щихся, сотрудников, посетителей школы;</w:t>
      </w:r>
    </w:p>
    <w:p w:rsidR="009E6497" w:rsidRDefault="00405AAC" w:rsidP="00BE1F13">
      <w:pPr>
        <w:pStyle w:val="1"/>
        <w:shd w:val="clear" w:color="auto" w:fill="auto"/>
        <w:spacing w:line="233" w:lineRule="auto"/>
        <w:jc w:val="both"/>
      </w:pPr>
      <w:r>
        <w:lastRenderedPageBreak/>
        <w:t>причинения ущерба имуществу школы, имуществу обучающихся, с</w:t>
      </w:r>
      <w:r w:rsidR="00BE1F13">
        <w:t>отрудников, посетителей школы</w:t>
      </w:r>
      <w:r>
        <w:t>;</w:t>
      </w:r>
    </w:p>
    <w:p w:rsidR="009E6497" w:rsidRDefault="00405AAC" w:rsidP="00BE1F13">
      <w:pPr>
        <w:pStyle w:val="1"/>
        <w:shd w:val="clear" w:color="auto" w:fill="auto"/>
        <w:spacing w:line="233" w:lineRule="auto"/>
        <w:jc w:val="both"/>
      </w:pPr>
      <w:r>
        <w:t>• дезорганизации работы школы как образовательного учреждения.</w:t>
      </w:r>
    </w:p>
    <w:p w:rsidR="009E6497" w:rsidRDefault="00405AAC" w:rsidP="00BE1F13">
      <w:pPr>
        <w:pStyle w:val="1"/>
        <w:shd w:val="clear" w:color="auto" w:fill="auto"/>
        <w:spacing w:line="233" w:lineRule="auto"/>
        <w:jc w:val="both"/>
      </w:pPr>
      <w:r>
        <w:t>Решение об исключении несовершеннолетнего, не получившего основного общего образования, принимается педагогическим советом с согласия Комиссии по делам несовершеннолетних и защите их прав и оформляется приказом. Решение об исключении детей-сирот, детей, ос</w:t>
      </w:r>
      <w:r>
        <w:t xml:space="preserve">тавшихся без попечения родителей, принимается педагогическим советом с согласия Комиссии по делам несовершеннолетних и защите их прав и органа опеки и попечительства и оформляется приказом директора </w:t>
      </w:r>
      <w:r>
        <w:rPr>
          <w:u w:val="single"/>
        </w:rPr>
        <w:t>ШК</w:t>
      </w:r>
      <w:r>
        <w:t>ОЛЫ.</w:t>
      </w:r>
    </w:p>
    <w:p w:rsidR="009E6497" w:rsidRDefault="00405AAC" w:rsidP="00BE1F13">
      <w:pPr>
        <w:pStyle w:val="1"/>
        <w:shd w:val="clear" w:color="auto" w:fill="auto"/>
        <w:spacing w:line="233" w:lineRule="auto"/>
        <w:jc w:val="both"/>
      </w:pPr>
      <w:r>
        <w:t>Школа незамедлительно информирует об исключении об</w:t>
      </w:r>
      <w:r>
        <w:t>учающегося его родителей (законных представителей) и муниципальный орган управления образованием.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581"/>
        </w:tabs>
        <w:spacing w:line="233" w:lineRule="auto"/>
        <w:jc w:val="both"/>
      </w:pPr>
      <w:r>
        <w:rPr>
          <w:b/>
          <w:bCs/>
        </w:rPr>
        <w:t xml:space="preserve">Обучающийся, родитель (законный представитель) несовершеннолетнего обучающегося </w:t>
      </w:r>
      <w:r>
        <w:rPr>
          <w:b/>
          <w:bCs/>
          <w:u w:val="single"/>
        </w:rPr>
        <w:t>вправе обжаловать в комиссию по урегулированию споров</w:t>
      </w:r>
      <w:r>
        <w:rPr>
          <w:b/>
          <w:bCs/>
        </w:rPr>
        <w:t xml:space="preserve"> между участниками образо</w:t>
      </w:r>
      <w:r>
        <w:rPr>
          <w:b/>
          <w:bCs/>
        </w:rPr>
        <w:t>вательных отношений меры дисциплинарного взыскания и их применение к обучающемуся.</w:t>
      </w:r>
    </w:p>
    <w:p w:rsidR="009E6497" w:rsidRDefault="00405AAC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line="233" w:lineRule="auto"/>
        <w:jc w:val="both"/>
      </w:pPr>
      <w:r>
        <w:rPr>
          <w:b/>
          <w:bCs/>
        </w:rPr>
        <w:t xml:space="preserve">Если </w:t>
      </w:r>
      <w:r>
        <w:rPr>
          <w:b/>
          <w:bCs/>
          <w:u w:val="single"/>
        </w:rPr>
        <w:t>в течение года</w:t>
      </w:r>
      <w:r>
        <w:rPr>
          <w:b/>
          <w:bCs/>
        </w:rPr>
        <w:t xml:space="preserve">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</w:t>
      </w:r>
      <w:r>
        <w:rPr>
          <w:b/>
          <w:bCs/>
        </w:rPr>
        <w:t>дисциплинарного взыскания.</w:t>
      </w:r>
    </w:p>
    <w:p w:rsidR="009E6497" w:rsidRDefault="00405AA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>Директор школы до истечения года со дня применения меры дисциплинарного взыскания имеет право снять её с обучающегося по собственной инициативе, просьба самого обучающегося, родителей (законных представителей) несовершеннолетнего</w:t>
      </w:r>
      <w:r w:rsidR="00BE1F13">
        <w:rPr>
          <w:b/>
          <w:bCs/>
        </w:rPr>
        <w:t xml:space="preserve"> обучающегося, ходатайству С</w:t>
      </w:r>
      <w:r>
        <w:rPr>
          <w:b/>
          <w:bCs/>
        </w:rPr>
        <w:t>овета старшеклассников, Управляющего Совета.</w:t>
      </w:r>
    </w:p>
    <w:sectPr w:rsidR="009E6497" w:rsidSect="009E6497">
      <w:type w:val="continuous"/>
      <w:pgSz w:w="11900" w:h="16840"/>
      <w:pgMar w:top="1135" w:right="1139" w:bottom="1307" w:left="1291" w:header="707" w:footer="87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AC" w:rsidRDefault="00405AAC" w:rsidP="009E6497">
      <w:r>
        <w:separator/>
      </w:r>
    </w:p>
  </w:endnote>
  <w:endnote w:type="continuationSeparator" w:id="1">
    <w:p w:rsidR="00405AAC" w:rsidRDefault="00405AAC" w:rsidP="009E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AC" w:rsidRDefault="00405AAC"/>
  </w:footnote>
  <w:footnote w:type="continuationSeparator" w:id="1">
    <w:p w:rsidR="00405AAC" w:rsidRDefault="00405A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D67"/>
    <w:multiLevelType w:val="multilevel"/>
    <w:tmpl w:val="9EFA8CF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D2CD0"/>
    <w:multiLevelType w:val="multilevel"/>
    <w:tmpl w:val="AF18C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412B6"/>
    <w:multiLevelType w:val="multilevel"/>
    <w:tmpl w:val="09D206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4642B"/>
    <w:multiLevelType w:val="multilevel"/>
    <w:tmpl w:val="47F4B8A4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17398"/>
    <w:multiLevelType w:val="multilevel"/>
    <w:tmpl w:val="C1520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63930"/>
    <w:multiLevelType w:val="multilevel"/>
    <w:tmpl w:val="76E47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6497"/>
    <w:rsid w:val="00405AAC"/>
    <w:rsid w:val="0087056E"/>
    <w:rsid w:val="009E6497"/>
    <w:rsid w:val="00A75BD3"/>
    <w:rsid w:val="00B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E6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9E6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E6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9E6497"/>
    <w:pPr>
      <w:shd w:val="clear" w:color="auto" w:fill="FFFFFF"/>
      <w:spacing w:line="233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9E649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E649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2021-03-04T14:20:00Z</dcterms:created>
  <dcterms:modified xsi:type="dcterms:W3CDTF">2021-03-04T16:45:00Z</dcterms:modified>
</cp:coreProperties>
</file>