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7B" w:rsidRPr="00E55D7B" w:rsidRDefault="00E55D7B" w:rsidP="00E55D7B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55D7B">
        <w:rPr>
          <w:rFonts w:ascii="Times New Roman" w:eastAsia="Times New Roman" w:hAnsi="Times New Roman" w:cs="Times New Roman"/>
          <w:kern w:val="36"/>
          <w:sz w:val="28"/>
          <w:szCs w:val="28"/>
        </w:rPr>
        <w:t>Консультация для родителей "Как с пользой провести лето вместе с ребёнком"</w:t>
      </w:r>
    </w:p>
    <w:p w:rsidR="00E55D7B" w:rsidRDefault="00E55D7B" w:rsidP="00E5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7"/>
        </w:rPr>
      </w:pP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Лето – это самый благоприятный период для общения ребенка с природой.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Ведь только летом ребенок может вдоволь попрыгать, побегать и поваляться  лужайке.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Arial" w:eastAsia="Times New Roman" w:hAnsi="Arial" w:cs="Arial"/>
          <w:color w:val="231F20"/>
          <w:sz w:val="21"/>
        </w:rPr>
        <w:t>           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>Лето для детей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Arial" w:eastAsia="Times New Roman" w:hAnsi="Arial" w:cs="Arial"/>
          <w:color w:val="231F20"/>
          <w:sz w:val="21"/>
        </w:rPr>
        <w:t>           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>И все же летние игры не только дарят детям радость, но также таят в себе опасности. Когда вы гуляете с малышом по лесу или парку следует быть особенно внимательными. Острые палки и сучки, осколки стекла, ядовитые растения и грибы представляют для детей немалую опасность.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Лето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color w:val="231F20"/>
          <w:sz w:val="27"/>
        </w:rPr>
        <w:t>Солнце хорошо, но в меру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Летом дети максимальное время должны проводить на воздухе.  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Световоздушные ванны особенно рекомендованы детям с ослабленным 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E55D7B">
        <w:rPr>
          <w:rFonts w:ascii="Times New Roman" w:eastAsia="Times New Roman" w:hAnsi="Times New Roman" w:cs="Times New Roman"/>
          <w:color w:val="231F20"/>
          <w:sz w:val="27"/>
        </w:rPr>
        <w:t>движении</w:t>
      </w:r>
      <w:proofErr w:type="gramEnd"/>
      <w:r w:rsidRPr="00E55D7B">
        <w:rPr>
          <w:rFonts w:ascii="Times New Roman" w:eastAsia="Times New Roman" w:hAnsi="Times New Roman" w:cs="Times New Roman"/>
          <w:color w:val="231F20"/>
          <w:sz w:val="27"/>
        </w:rPr>
        <w:t>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color w:val="231F20"/>
          <w:sz w:val="27"/>
        </w:rPr>
        <w:t>Осторожно: тепловой и солнечный удар!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lastRenderedPageBreak/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color w:val="231F20"/>
          <w:sz w:val="27"/>
        </w:rPr>
        <w:t>Купание - прекрасное закаливающее средство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Arial" w:eastAsia="Times New Roman" w:hAnsi="Arial" w:cs="Arial"/>
          <w:color w:val="231F20"/>
          <w:sz w:val="21"/>
        </w:rPr>
        <w:t> </w:t>
      </w:r>
      <w:r w:rsidRPr="00E55D7B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t>Поиграйте с детьми: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t>«Назови деревья».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 xml:space="preserve"> Ребенок называет деревья, растущие во дворе </w:t>
      </w:r>
      <w:proofErr w:type="gramStart"/>
      <w:r w:rsidRPr="00E55D7B">
        <w:rPr>
          <w:rFonts w:ascii="Times New Roman" w:eastAsia="Times New Roman" w:hAnsi="Times New Roman" w:cs="Times New Roman"/>
          <w:color w:val="231F20"/>
          <w:sz w:val="27"/>
        </w:rPr>
        <w:t xml:space="preserve">( </w:t>
      </w:r>
      <w:proofErr w:type="gramEnd"/>
      <w:r w:rsidRPr="00E55D7B">
        <w:rPr>
          <w:rFonts w:ascii="Times New Roman" w:eastAsia="Times New Roman" w:hAnsi="Times New Roman" w:cs="Times New Roman"/>
          <w:color w:val="231F20"/>
          <w:sz w:val="27"/>
        </w:rPr>
        <w:t xml:space="preserve">лесу, парке). Совместно </w:t>
      </w:r>
      <w:proofErr w:type="gramStart"/>
      <w:r w:rsidRPr="00E55D7B">
        <w:rPr>
          <w:rFonts w:ascii="Times New Roman" w:eastAsia="Times New Roman" w:hAnsi="Times New Roman" w:cs="Times New Roman"/>
          <w:color w:val="231F20"/>
          <w:sz w:val="27"/>
        </w:rPr>
        <w:t>со</w:t>
      </w:r>
      <w:proofErr w:type="gramEnd"/>
      <w:r w:rsidRPr="00E55D7B">
        <w:rPr>
          <w:rFonts w:ascii="Times New Roman" w:eastAsia="Times New Roman" w:hAnsi="Times New Roman" w:cs="Times New Roman"/>
          <w:color w:val="231F20"/>
          <w:sz w:val="27"/>
        </w:rPr>
        <w:t xml:space="preserve"> взрослым рассматривают ствол, листья, определяют их цвет, форму, размер.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t>«Какая трава?».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> Обратить внимание ребенка на траву, на ее свойства и признаки. Дать ребенку возможность пощупать ее, сравнить между собой.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t>«Аромат». 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t>«Построй фигуру». 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>Загорая на пляже или играя в песочнице, предложите ребенку построить замки: высокий, ниже и низкий. Прорисовать окошки определенного количества (формы).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t>«Опыты с песком».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> Интересно для детей провести элементарные опыты с песком. Экспериментируйте, добавляя разное количество воды и главное,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t>«Наоборот».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 xml:space="preserve"> 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E55D7B">
        <w:rPr>
          <w:rFonts w:ascii="Times New Roman" w:eastAsia="Times New Roman" w:hAnsi="Times New Roman" w:cs="Times New Roman"/>
          <w:color w:val="231F20"/>
          <w:sz w:val="27"/>
        </w:rPr>
        <w:t>твёрдый</w:t>
      </w:r>
      <w:proofErr w:type="gramEnd"/>
      <w:r w:rsidRPr="00E55D7B">
        <w:rPr>
          <w:rFonts w:ascii="Times New Roman" w:eastAsia="Times New Roman" w:hAnsi="Times New Roman" w:cs="Times New Roman"/>
          <w:color w:val="231F20"/>
          <w:sz w:val="27"/>
        </w:rPr>
        <w:t xml:space="preserve"> – мягкий и т.д.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t>«Четвертый лишний».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> </w:t>
      </w:r>
      <w:proofErr w:type="gramStart"/>
      <w:r w:rsidRPr="00E55D7B">
        <w:rPr>
          <w:rFonts w:ascii="Times New Roman" w:eastAsia="Times New Roman" w:hAnsi="Times New Roman" w:cs="Times New Roman"/>
          <w:color w:val="231F20"/>
          <w:sz w:val="27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E55D7B">
        <w:rPr>
          <w:rFonts w:ascii="Times New Roman" w:eastAsia="Times New Roman" w:hAnsi="Times New Roman" w:cs="Times New Roman"/>
          <w:color w:val="231F20"/>
          <w:sz w:val="27"/>
        </w:rPr>
        <w:t xml:space="preserve"> </w:t>
      </w:r>
      <w:proofErr w:type="gramStart"/>
      <w:r w:rsidRPr="00E55D7B">
        <w:rPr>
          <w:rFonts w:ascii="Times New Roman" w:eastAsia="Times New Roman" w:hAnsi="Times New Roman" w:cs="Times New Roman"/>
          <w:color w:val="231F20"/>
          <w:sz w:val="27"/>
        </w:rPr>
        <w:t>Например, снег, дождь, сапоги, град; дерево, цветок, кустарник, камень и т.п.</w:t>
      </w:r>
      <w:proofErr w:type="gramEnd"/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Arial" w:eastAsia="Times New Roman" w:hAnsi="Arial" w:cs="Arial"/>
          <w:color w:val="231F20"/>
          <w:sz w:val="21"/>
        </w:rPr>
        <w:t> </w:t>
      </w:r>
      <w:r w:rsidRPr="00E55D7B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t>«Съедобное – несъедобное».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> При броске мяча, ребенок его ловит, если прозвучало только съедобное.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t>«Жук и бабочка».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> 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  Аналогичным способом можно сравнить другие объекты природы.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Calibri" w:eastAsia="Times New Roman" w:hAnsi="Calibri" w:cs="Calibri"/>
          <w:color w:val="000000"/>
        </w:rPr>
        <w:t> 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lastRenderedPageBreak/>
        <w:t>Летние загадки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Сидит под потолком,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Кусается тайком,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Жужжит над ухом,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Но не муха. (Комар)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Про этот гриб все говорят,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 xml:space="preserve">Что и </w:t>
      </w:r>
      <w:proofErr w:type="gramStart"/>
      <w:r w:rsidRPr="00E55D7B">
        <w:rPr>
          <w:rFonts w:ascii="Times New Roman" w:eastAsia="Times New Roman" w:hAnsi="Times New Roman" w:cs="Times New Roman"/>
          <w:color w:val="231F20"/>
          <w:sz w:val="27"/>
        </w:rPr>
        <w:t>сырым</w:t>
      </w:r>
      <w:proofErr w:type="gramEnd"/>
      <w:r w:rsidRPr="00E55D7B">
        <w:rPr>
          <w:rFonts w:ascii="Times New Roman" w:eastAsia="Times New Roman" w:hAnsi="Times New Roman" w:cs="Times New Roman"/>
          <w:color w:val="231F20"/>
          <w:sz w:val="27"/>
        </w:rPr>
        <w:t xml:space="preserve"> его едят. (Сыроежка)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Дождик небо украшал,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Воду с солнышком мешал,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Краски взял семи цветов –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Разноцветный мост готов. (Радуга)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Если нет его – небо хмурится,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Если есть оно – люди жмурятся. (Солнце)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Когда будет лето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в полном разгаре,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Нам дерево это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Arial" w:eastAsia="Times New Roman" w:hAnsi="Arial" w:cs="Arial"/>
          <w:color w:val="231F20"/>
          <w:sz w:val="21"/>
        </w:rPr>
        <w:t>“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>Снежинки” подарит. (Тополь)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Arial" w:eastAsia="Times New Roman" w:hAnsi="Arial" w:cs="Arial"/>
          <w:color w:val="231F20"/>
          <w:sz w:val="21"/>
        </w:rPr>
        <w:t> 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</w:rPr>
        <w:t>Пословицы и поговорки о лете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Arial" w:eastAsia="Times New Roman" w:hAnsi="Arial" w:cs="Arial"/>
          <w:color w:val="231F20"/>
          <w:sz w:val="21"/>
        </w:rPr>
        <w:t> 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Июньское тепло, милее шубы меховой.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День летний – за зимнюю неделю.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Лето пролежишь, зимой с сумой побежишь.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Люди рады лету, а пчелы цвету.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Не жди лета долгого, а жди лета теплого.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Июль косит и жнет, долго спать не дает.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В августе солнце греет, а вода холодеет.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На лесной опушке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На одной лесной опушке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Из травы торчали ушки,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А еще за бугорком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Проползал колючий ком,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А еще у ветки клена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Вертолет летал зеленый,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А еще из ручейка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Воду пили облака,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А еще над самым ухом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За пчелой гонялись мухи,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А еще шептал мне ветер,</w:t>
      </w:r>
    </w:p>
    <w:p w:rsidR="00E55D7B" w:rsidRPr="00E55D7B" w:rsidRDefault="00E55D7B" w:rsidP="00E55D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55D7B">
        <w:rPr>
          <w:rFonts w:ascii="Times New Roman" w:eastAsia="Times New Roman" w:hAnsi="Times New Roman" w:cs="Times New Roman"/>
          <w:color w:val="231F20"/>
          <w:sz w:val="27"/>
        </w:rPr>
        <w:t>Как прекрасно жить на свете!</w:t>
      </w:r>
    </w:p>
    <w:p w:rsidR="00E55D7B" w:rsidRPr="00E55D7B" w:rsidRDefault="00E55D7B" w:rsidP="00E55D7B">
      <w:pPr>
        <w:shd w:val="clear" w:color="auto" w:fill="FFFFFF"/>
        <w:spacing w:after="150" w:line="240" w:lineRule="auto"/>
        <w:ind w:right="150"/>
        <w:rPr>
          <w:rFonts w:ascii="Calibri" w:eastAsia="Times New Roman" w:hAnsi="Calibri" w:cs="Calibri"/>
          <w:color w:val="000000"/>
        </w:rPr>
      </w:pPr>
      <w:r w:rsidRPr="00E55D7B">
        <w:rPr>
          <w:rFonts w:ascii="Arial" w:eastAsia="Times New Roman" w:hAnsi="Arial" w:cs="Arial"/>
          <w:color w:val="231F20"/>
          <w:sz w:val="21"/>
        </w:rPr>
        <w:t>     </w:t>
      </w:r>
      <w:r w:rsidRPr="00E55D7B">
        <w:rPr>
          <w:rFonts w:ascii="Times New Roman" w:eastAsia="Times New Roman" w:hAnsi="Times New Roman" w:cs="Times New Roman"/>
          <w:color w:val="231F20"/>
          <w:sz w:val="27"/>
        </w:rPr>
        <w:t>Лето для детей таит в себе богатые возможности, о которых можно только мечтать в иное время года. Например, в лесу вы можете показать ребенку настоящий гриб - точно такой же, как на картинках в его книжке. Летом родители должны не просто гулять с малышом, а сочетать игры и прогулки с ненавязчивым обучением.   Ведь лето – это пора отдыха, увлечений и приключений!</w:t>
      </w:r>
    </w:p>
    <w:p w:rsidR="00F36406" w:rsidRDefault="00F36406"/>
    <w:sectPr w:rsidR="00F3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23B4"/>
    <w:multiLevelType w:val="multilevel"/>
    <w:tmpl w:val="0DE0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D7B"/>
    <w:rsid w:val="00DA1044"/>
    <w:rsid w:val="00E55D7B"/>
    <w:rsid w:val="00F3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5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5D7B"/>
  </w:style>
  <w:style w:type="character" w:customStyle="1" w:styleId="c8">
    <w:name w:val="c8"/>
    <w:basedOn w:val="a0"/>
    <w:rsid w:val="00E55D7B"/>
  </w:style>
  <w:style w:type="character" w:customStyle="1" w:styleId="c11">
    <w:name w:val="c11"/>
    <w:basedOn w:val="a0"/>
    <w:rsid w:val="00E55D7B"/>
  </w:style>
  <w:style w:type="character" w:customStyle="1" w:styleId="c5">
    <w:name w:val="c5"/>
    <w:basedOn w:val="a0"/>
    <w:rsid w:val="00E55D7B"/>
  </w:style>
  <w:style w:type="character" w:customStyle="1" w:styleId="c1">
    <w:name w:val="c1"/>
    <w:basedOn w:val="a0"/>
    <w:rsid w:val="00E55D7B"/>
  </w:style>
  <w:style w:type="character" w:customStyle="1" w:styleId="10">
    <w:name w:val="Заголовок 1 Знак"/>
    <w:basedOn w:val="a0"/>
    <w:link w:val="1"/>
    <w:uiPriority w:val="9"/>
    <w:rsid w:val="00E55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55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2023-06-16T19:03:00Z</dcterms:created>
  <dcterms:modified xsi:type="dcterms:W3CDTF">2023-06-16T19:04:00Z</dcterms:modified>
</cp:coreProperties>
</file>