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FE8CFB" w14:textId="77777777" w:rsidR="00FE3B47" w:rsidRDefault="00FE3B47" w:rsidP="00FE3B47">
      <w:pPr>
        <w:tabs>
          <w:tab w:val="left" w:pos="317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Структурное подразделение «Детский сад комбинированного вида «Ягодка»</w:t>
      </w:r>
    </w:p>
    <w:p w14:paraId="2F735BB7" w14:textId="77777777" w:rsidR="00FE3B47" w:rsidRDefault="00FE3B47" w:rsidP="00FE3B47">
      <w:pPr>
        <w:widowControl w:val="0"/>
        <w:tabs>
          <w:tab w:val="left" w:pos="3174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бюджетного дошкольного образовательного учреждения</w:t>
      </w:r>
    </w:p>
    <w:p w14:paraId="77924FD9" w14:textId="77777777" w:rsidR="00FE3B47" w:rsidRDefault="00FE3B47" w:rsidP="00FE3B47">
      <w:pPr>
        <w:widowControl w:val="0"/>
        <w:tabs>
          <w:tab w:val="left" w:pos="3174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«Детский сад «Планета детства» комбинированного вида» </w:t>
      </w:r>
    </w:p>
    <w:p w14:paraId="430E25E7" w14:textId="77777777" w:rsidR="00FE3B47" w:rsidRDefault="00FE3B47" w:rsidP="00FE3B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10D0E251" w14:textId="77777777" w:rsidR="00FE3B47" w:rsidRDefault="00FE3B47" w:rsidP="00FE3B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3886F745" w14:textId="77777777" w:rsidR="00FE3B47" w:rsidRDefault="00FE3B47" w:rsidP="00FE3B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2CC8F499" w14:textId="77777777" w:rsidR="00FE3B47" w:rsidRDefault="00FE3B47" w:rsidP="00FE3B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345C65F4" w14:textId="77777777" w:rsidR="00FE3B47" w:rsidRDefault="00FE3B47" w:rsidP="00FE3B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57C00959" w14:textId="77777777" w:rsidR="00FE3B47" w:rsidRPr="002E5045" w:rsidRDefault="00FE3B47" w:rsidP="00FE3B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14:paraId="7D336EA6" w14:textId="77777777" w:rsidR="00FE3B47" w:rsidRPr="002E5045" w:rsidRDefault="00FE3B47" w:rsidP="00FE3B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6EA30C01" w14:textId="37B70F87" w:rsidR="00FE3B47" w:rsidRPr="00FE3B47" w:rsidRDefault="00FE3B47" w:rsidP="00FE3B4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</w:rPr>
      </w:pPr>
      <w:r w:rsidRPr="00FE3B47"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Краткосрочный </w:t>
      </w:r>
      <w:proofErr w:type="spellStart"/>
      <w:r w:rsidRPr="00FE3B47">
        <w:rPr>
          <w:rFonts w:ascii="Times New Roman" w:eastAsia="Times New Roman" w:hAnsi="Times New Roman" w:cs="Times New Roman"/>
          <w:b/>
          <w:bCs/>
          <w:sz w:val="44"/>
          <w:szCs w:val="44"/>
        </w:rPr>
        <w:t>исследовательско</w:t>
      </w:r>
      <w:proofErr w:type="spellEnd"/>
      <w:r w:rsidRPr="00FE3B47">
        <w:rPr>
          <w:rFonts w:ascii="Times New Roman" w:eastAsia="Times New Roman" w:hAnsi="Times New Roman" w:cs="Times New Roman"/>
          <w:b/>
          <w:bCs/>
          <w:sz w:val="44"/>
          <w:szCs w:val="44"/>
        </w:rPr>
        <w:t>-творческий проект в первой  младшей группе «Удивительный мир»</w:t>
      </w:r>
    </w:p>
    <w:p w14:paraId="001083B2" w14:textId="5294BA52" w:rsidR="00FE3B47" w:rsidRPr="00FE3B47" w:rsidRDefault="00FE3B47" w:rsidP="00FE3B4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</w:rPr>
      </w:pPr>
    </w:p>
    <w:p w14:paraId="1498E490" w14:textId="77777777" w:rsidR="00FE3B47" w:rsidRDefault="00FE3B47" w:rsidP="00FE3B4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14:paraId="488511D3" w14:textId="77777777" w:rsidR="00FE3B47" w:rsidRDefault="00FE3B47" w:rsidP="00FE3B4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14:paraId="3409A4E9" w14:textId="77777777" w:rsidR="00FE3B47" w:rsidRDefault="00FE3B47" w:rsidP="00FE3B47">
      <w:pPr>
        <w:spacing w:after="0" w:line="240" w:lineRule="auto"/>
        <w:jc w:val="right"/>
        <w:textAlignment w:val="baseline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 </w:t>
      </w:r>
    </w:p>
    <w:p w14:paraId="71085D6D" w14:textId="77777777" w:rsidR="00FE3B47" w:rsidRDefault="00FE3B47" w:rsidP="00FE3B47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14:paraId="68F5162E" w14:textId="77777777" w:rsidR="00FE3B47" w:rsidRDefault="00FE3B47" w:rsidP="00FE3B47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14:paraId="1D60DF05" w14:textId="77777777" w:rsidR="00FE3B47" w:rsidRDefault="00FE3B47" w:rsidP="00FE3B47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14:paraId="28588368" w14:textId="77777777" w:rsidR="00FE3B47" w:rsidRDefault="00FE3B47" w:rsidP="00FE3B47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14:paraId="66B5F649" w14:textId="77777777" w:rsidR="00FE3B47" w:rsidRDefault="00FE3B47" w:rsidP="00FE3B4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Воспитатель: </w:t>
      </w:r>
    </w:p>
    <w:p w14:paraId="6DB62FA0" w14:textId="77777777" w:rsidR="00FE3B47" w:rsidRDefault="00FE3B47" w:rsidP="00FE3B4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Вишнякова Марина Юрьевна</w:t>
      </w:r>
    </w:p>
    <w:p w14:paraId="014DF68E" w14:textId="77777777" w:rsidR="00FE3B47" w:rsidRDefault="00FE3B47" w:rsidP="00FE3B47">
      <w:pPr>
        <w:spacing w:after="0" w:line="240" w:lineRule="auto"/>
        <w:textAlignment w:val="baseline"/>
        <w:rPr>
          <w:rFonts w:ascii="Calibri" w:eastAsia="Times New Roman" w:hAnsi="Calibri" w:cs="Calibri"/>
          <w:b/>
        </w:rPr>
      </w:pPr>
    </w:p>
    <w:p w14:paraId="26F84894" w14:textId="77777777" w:rsidR="00FE3B47" w:rsidRDefault="00FE3B47" w:rsidP="00FE3B47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14:paraId="1E0528F1" w14:textId="77777777" w:rsidR="00FE3B47" w:rsidRDefault="00FE3B47" w:rsidP="00FE3B47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14:paraId="470055FE" w14:textId="77777777" w:rsidR="00FE3B47" w:rsidRDefault="00FE3B47" w:rsidP="00FE3B4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72EFC873" w14:textId="77777777" w:rsidR="00FE3B47" w:rsidRDefault="00FE3B47" w:rsidP="00FE3B4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14:paraId="73E9DDC2" w14:textId="77777777" w:rsidR="00FE3B47" w:rsidRDefault="00FE3B47" w:rsidP="00FE3B4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14:paraId="6DED5096" w14:textId="77777777" w:rsidR="00FE3B47" w:rsidRDefault="00FE3B47" w:rsidP="00FE3B47">
      <w:pPr>
        <w:spacing w:after="0" w:line="240" w:lineRule="auto"/>
        <w:textAlignment w:val="baseline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 </w:t>
      </w:r>
    </w:p>
    <w:p w14:paraId="44398719" w14:textId="77777777" w:rsidR="00FE3B47" w:rsidRDefault="00FE3B47" w:rsidP="00FE3B4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6E00A69E" w14:textId="77777777" w:rsidR="00FE3B47" w:rsidRDefault="00FE3B47" w:rsidP="00FE3B4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14:paraId="2A04E1C1" w14:textId="77777777" w:rsidR="00FE3B47" w:rsidRDefault="00FE3B47" w:rsidP="00FE3B4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14:paraId="18556163" w14:textId="77777777" w:rsidR="00FE3B47" w:rsidRDefault="00FE3B47" w:rsidP="00FE3B4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14:paraId="1E85D641" w14:textId="00B0212A" w:rsidR="00FE3B47" w:rsidRDefault="00FE3B47" w:rsidP="00FE3B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Чамзинка 20</w:t>
      </w:r>
      <w:r>
        <w:rPr>
          <w:rFonts w:ascii="Times New Roman" w:eastAsia="Times New Roman" w:hAnsi="Times New Roman" w:cs="Times New Roman"/>
          <w:sz w:val="36"/>
          <w:szCs w:val="36"/>
        </w:rPr>
        <w:t>20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36"/>
          <w:szCs w:val="36"/>
        </w:rPr>
        <w:t xml:space="preserve"> год</w:t>
      </w:r>
    </w:p>
    <w:p w14:paraId="4EF49AD8" w14:textId="289EE0EF" w:rsidR="00C1000A" w:rsidRPr="00F83042" w:rsidRDefault="00F83042" w:rsidP="00F83042">
      <w:pPr>
        <w:rPr>
          <w:rFonts w:ascii="Times New Roman" w:eastAsia="Times New Roman" w:hAnsi="Times New Roman" w:cs="Times New Roman"/>
          <w:sz w:val="28"/>
          <w:szCs w:val="28"/>
        </w:rPr>
      </w:pP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1.</w:t>
      </w:r>
      <w:r w:rsidR="00894F8A"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Вид проекта: </w:t>
      </w:r>
      <w:proofErr w:type="spellStart"/>
      <w:r w:rsidR="00894F8A"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исследовательско</w:t>
      </w:r>
      <w:proofErr w:type="spellEnd"/>
      <w:r w:rsidR="00894F8A"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 творческий.</w:t>
      </w:r>
      <w:r w:rsidR="00894F8A"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</w:t>
      </w:r>
      <w:r w:rsidR="00894F8A"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</w:t>
      </w:r>
      <w:r w:rsidR="00560CAD"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должительность: краткосрочный, 2 </w:t>
      </w:r>
      <w:r w:rsidR="00894F8A"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недели</w:t>
      </w:r>
      <w:r w:rsidR="00894F8A" w:rsidRPr="00F8304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94F8A"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</w:t>
      </w:r>
      <w:r w:rsidR="00894F8A"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Автор</w:t>
      </w:r>
      <w:r w:rsidR="00C1000A"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проекта: Вишнякова М.Ю.</w:t>
      </w:r>
      <w:r w:rsidR="00894F8A"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</w:t>
      </w:r>
      <w:r w:rsidR="00894F8A"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Участники проекта: дети первой младшей группы</w:t>
      </w:r>
      <w:r w:rsidR="006967AA"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воспитатель</w:t>
      </w:r>
      <w:r w:rsidR="00894F8A" w:rsidRPr="00F8304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94F8A"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5.Актуальность </w:t>
      </w:r>
      <w:r w:rsidR="00894F8A"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темы:</w:t>
      </w:r>
      <w:r w:rsidR="00894F8A" w:rsidRPr="00F8304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94F8A"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="006967AA" w:rsidRPr="00F83042">
        <w:rPr>
          <w:rFonts w:ascii="Times New Roman" w:eastAsia="Times New Roman" w:hAnsi="Times New Roman" w:cs="Times New Roman"/>
          <w:sz w:val="28"/>
          <w:szCs w:val="28"/>
        </w:rPr>
        <w:t xml:space="preserve">          Ввести ребенка в мир природы, раскрыть его красоту, научить любить и беречь природу - вот основная задача педагога. Ознакомление детей с природой необходимо начать с первых шагов по родной земле, так как это является важным средством всестороннего развития ребенка. Всем известно, что маленькие дети любознательны. Среди вопросов, которыми они одолевают взрослых, немало таких, как: «Почему осенью идёт дождь, а зимой – снег?», «Почему вода жидкая?», «Почему лед твердый?» и т.д. Те взрослые, которые отмахиваются от «докучных» вопросов ребёнка, совершают непоправимое: они задерживают его умственный рост, тормозят духовное развитие. Наш долг не только отвечать детям на их бесконечные вопросы, но и ак</w:t>
      </w:r>
      <w:r w:rsidR="00C1000A" w:rsidRPr="00F83042">
        <w:rPr>
          <w:rFonts w:ascii="Times New Roman" w:eastAsia="Times New Roman" w:hAnsi="Times New Roman" w:cs="Times New Roman"/>
          <w:sz w:val="28"/>
          <w:szCs w:val="28"/>
        </w:rPr>
        <w:t>тивно побуждать их пытливость</w:t>
      </w:r>
      <w:proofErr w:type="gramStart"/>
      <w:r w:rsidR="00C1000A" w:rsidRPr="00F83042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C1000A" w:rsidRPr="00F83042"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="006967AA" w:rsidRPr="00F83042">
        <w:rPr>
          <w:rFonts w:ascii="Times New Roman" w:eastAsia="Times New Roman" w:hAnsi="Times New Roman" w:cs="Times New Roman"/>
          <w:sz w:val="28"/>
          <w:szCs w:val="28"/>
        </w:rPr>
        <w:t>тобы число таких вопросов росло.</w:t>
      </w:r>
      <w:r w:rsidR="00C1000A" w:rsidRPr="00F83042">
        <w:rPr>
          <w:rFonts w:ascii="Times New Roman" w:eastAsia="Times New Roman" w:hAnsi="Times New Roman" w:cs="Times New Roman"/>
          <w:sz w:val="28"/>
          <w:szCs w:val="28"/>
        </w:rPr>
        <w:t xml:space="preserve"> Исследовательская активность - естественное состояние ребенка, он настроен на познание мира, он хочет все знать. Это огромная возможность для детей думать, пробовать, экспериментировать, а самое главное </w:t>
      </w:r>
      <w:proofErr w:type="spellStart"/>
      <w:r w:rsidR="00C1000A" w:rsidRPr="00F83042">
        <w:rPr>
          <w:rFonts w:ascii="Times New Roman" w:eastAsia="Times New Roman" w:hAnsi="Times New Roman" w:cs="Times New Roman"/>
          <w:sz w:val="28"/>
          <w:szCs w:val="28"/>
        </w:rPr>
        <w:t>самовыражаться</w:t>
      </w:r>
      <w:proofErr w:type="spellEnd"/>
      <w:r w:rsidR="00C1000A" w:rsidRPr="00F83042">
        <w:rPr>
          <w:rFonts w:ascii="Times New Roman" w:eastAsia="Times New Roman" w:hAnsi="Times New Roman" w:cs="Times New Roman"/>
          <w:sz w:val="28"/>
          <w:szCs w:val="28"/>
        </w:rPr>
        <w:t>. Опыты чем-то напоминают детям фокусы, они необычны, они удивляют. Потребность ребенка в новых впечатлениях лежит в основе возникновения и развития неистощимой ориентировочно-исследовательской (поисковой) деятельности, направленной на познание окружающего мира. Чем разнообразнее и интенсивнее поисковая деятельность, тем больше новой информации получает ребенок, тем быстрее и полноценнее он развивается.</w:t>
      </w:r>
      <w:r w:rsidR="00C1000A" w:rsidRPr="00F83042">
        <w:rPr>
          <w:rFonts w:ascii="Times New Roman" w:hAnsi="Times New Roman" w:cs="Times New Roman"/>
          <w:sz w:val="28"/>
          <w:szCs w:val="28"/>
        </w:rPr>
        <w:br/>
      </w:r>
      <w:r w:rsidR="006967AA" w:rsidRPr="00F83042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6967AA" w:rsidRPr="00F83042">
        <w:rPr>
          <w:rFonts w:ascii="Times New Roman" w:eastAsia="Times New Roman" w:hAnsi="Times New Roman" w:cs="Times New Roman"/>
          <w:sz w:val="28"/>
          <w:szCs w:val="28"/>
        </w:rPr>
        <w:t>Реализация проекта позволяет более обширно и глубоко усвоить программный материал, развить познавательно – исследовательские возможности детей. А также, способствует возникновению познавательной активности у детей, вырабатывает умение анализировать</w:t>
      </w:r>
      <w:r w:rsidR="00C1000A" w:rsidRPr="00F83042">
        <w:rPr>
          <w:rFonts w:ascii="Times New Roman" w:eastAsia="Times New Roman" w:hAnsi="Times New Roman" w:cs="Times New Roman"/>
          <w:sz w:val="28"/>
          <w:szCs w:val="28"/>
        </w:rPr>
        <w:t xml:space="preserve"> и делать простейшие обобщения.</w:t>
      </w:r>
    </w:p>
    <w:p w14:paraId="43FB865B" w14:textId="19E83B6F" w:rsidR="00F83042" w:rsidRDefault="00894F8A" w:rsidP="00F83042">
      <w:pPr>
        <w:rPr>
          <w:rFonts w:ascii="Times New Roman" w:eastAsia="Times New Roman" w:hAnsi="Times New Roman" w:cs="Times New Roman"/>
          <w:sz w:val="28"/>
          <w:szCs w:val="28"/>
        </w:rPr>
      </w:pP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</w:rPr>
        <w:t>6. Цель проекта: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1000A" w:rsidRPr="00F83042">
        <w:rPr>
          <w:rFonts w:ascii="Times New Roman" w:eastAsia="Times New Roman" w:hAnsi="Times New Roman" w:cs="Times New Roman"/>
          <w:sz w:val="28"/>
          <w:szCs w:val="28"/>
        </w:rPr>
        <w:t>развивать у детей любознательность в процессе наблюдений и к практическому экспер</w:t>
      </w:r>
      <w:r w:rsidR="002E364F">
        <w:rPr>
          <w:rFonts w:ascii="Times New Roman" w:eastAsia="Times New Roman" w:hAnsi="Times New Roman" w:cs="Times New Roman"/>
          <w:sz w:val="28"/>
          <w:szCs w:val="28"/>
        </w:rPr>
        <w:t>иментированию с объектами</w:t>
      </w:r>
      <w:r w:rsidR="00C1000A" w:rsidRPr="00F83042">
        <w:rPr>
          <w:rFonts w:ascii="Times New Roman" w:eastAsia="Times New Roman" w:hAnsi="Times New Roman" w:cs="Times New Roman"/>
          <w:sz w:val="28"/>
          <w:szCs w:val="28"/>
        </w:rPr>
        <w:t>,</w:t>
      </w:r>
      <w:r w:rsidR="002E364F" w:rsidRPr="002E36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t>создание условий для экспериментальной деятельности детей; для формирования экологической культуры и развития познавательного интереса детей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</w:rPr>
        <w:t>7. Задачи проекта: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создавать условия для формирования у детей познавательного интереса</w:t>
      </w:r>
      <w:proofErr w:type="gramStart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азвивать у детей любознательность в процессе наблюдений и к 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практическому экспериментированию с объектами.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формировать навыки мыслительных действий, анализа, синтеза, классификации и т. д., в процессе познания природной картины мира, способствующих развитию речи.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развивать самостоятельность в разрешении проблемных ситуаций в исследовательской деят</w:t>
      </w:r>
      <w:r w:rsidR="00C1000A" w:rsidRPr="00F83042">
        <w:rPr>
          <w:rFonts w:ascii="Times New Roman" w:eastAsia="Times New Roman" w:hAnsi="Times New Roman" w:cs="Times New Roman"/>
          <w:sz w:val="28"/>
          <w:szCs w:val="28"/>
        </w:rPr>
        <w:t>ельности.                                                                                                                                                            Развивать умени</w:t>
      </w:r>
      <w:r w:rsidR="00F83042">
        <w:rPr>
          <w:rFonts w:ascii="Times New Roman" w:eastAsia="Times New Roman" w:hAnsi="Times New Roman" w:cs="Times New Roman"/>
          <w:sz w:val="28"/>
          <w:szCs w:val="28"/>
        </w:rPr>
        <w:t xml:space="preserve">е детей решать проблемные задачи  - 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учить объяснять наблюдаемое.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</w:rPr>
        <w:t>8. Предполагаемый результат: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расширить и углубить знания и представления ребенка об окружающем мире;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развить познавательные умения через экспериментальную деятельность;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План реализации проекта </w:t>
      </w:r>
      <w:r w:rsid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первой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младшей группе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</w:t>
      </w:r>
      <w:r w:rsidR="00F83042">
        <w:rPr>
          <w:rFonts w:ascii="Times New Roman" w:eastAsia="Times New Roman" w:hAnsi="Times New Roman" w:cs="Times New Roman"/>
          <w:b/>
          <w:bCs/>
          <w:sz w:val="28"/>
          <w:szCs w:val="28"/>
        </w:rPr>
        <w:t>ельный этап проекта</w:t>
      </w: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124115" w:rsidRPr="00F8304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1.Подобрать и изучить методическую литературу по теме проекта.                                                         2. Пополнить развивающую среду:                                                                                  </w:t>
      </w:r>
      <w:r w:rsidR="00F8304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3. П</w:t>
      </w:r>
      <w:r w:rsidR="00124115" w:rsidRPr="00F83042">
        <w:rPr>
          <w:rFonts w:ascii="Times New Roman" w:eastAsia="Times New Roman" w:hAnsi="Times New Roman" w:cs="Times New Roman"/>
          <w:sz w:val="28"/>
          <w:szCs w:val="28"/>
        </w:rPr>
        <w:t xml:space="preserve">одбор литературы по теме.                                                                                                                </w:t>
      </w:r>
      <w:r w:rsidR="00124115"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Создание экспериментальной лаборатории в группе;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="00124115"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Обогащение уголка экспериментирования необходимыми материалами, приборами.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="00124115"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6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Изготовление схем, моделей, которые отображают основные свойства веществ.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="00124115"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7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Подбор подвижных и речевых игр, стихов и загадок о неживой природе.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="00124115"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8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Составление конспектов тематических занятий по разным разделам программы.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="00124115"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9.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Составление и создание опытов, экспериментов с разными объектами неживой природы.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Исследовательский этап проекта</w:t>
      </w:r>
      <w:r w:rsidRPr="00F83042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Тематическое планирование занятий и опытов к проекту.</w:t>
      </w:r>
    </w:p>
    <w:p w14:paraId="3DB088A1" w14:textId="235E35EA" w:rsidR="004A3914" w:rsidRPr="00F83042" w:rsidRDefault="00894F8A" w:rsidP="00F83042">
      <w:pPr>
        <w:rPr>
          <w:rFonts w:ascii="Times New Roman" w:eastAsia="Times New Roman" w:hAnsi="Times New Roman" w:cs="Times New Roman"/>
          <w:sz w:val="28"/>
          <w:szCs w:val="28"/>
        </w:rPr>
      </w:pP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="00F830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 </w:t>
      </w:r>
      <w:r w:rsidR="004A3914" w:rsidRPr="00F83042">
        <w:rPr>
          <w:rFonts w:ascii="Times New Roman" w:eastAsia="Times New Roman" w:hAnsi="Times New Roman" w:cs="Times New Roman"/>
          <w:b/>
          <w:bCs/>
          <w:sz w:val="28"/>
          <w:szCs w:val="28"/>
        </w:rPr>
        <w:t>Водичка, водичка</w:t>
      </w: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1"/>
        <w:gridCol w:w="2910"/>
        <w:gridCol w:w="5990"/>
      </w:tblGrid>
      <w:tr w:rsidR="004A3914" w:rsidRPr="00F83042" w14:paraId="08AF2AE6" w14:textId="77777777" w:rsidTr="40C886E0">
        <w:tc>
          <w:tcPr>
            <w:tcW w:w="675" w:type="dxa"/>
          </w:tcPr>
          <w:p w14:paraId="427D9C9B" w14:textId="77777777" w:rsidR="004A3914" w:rsidRPr="00F83042" w:rsidRDefault="40C886E0" w:rsidP="00F8304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14:paraId="767DA9EC" w14:textId="77777777" w:rsidR="004A3914" w:rsidRPr="00F83042" w:rsidRDefault="40C886E0" w:rsidP="00F8304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Виды деятельности</w:t>
            </w:r>
          </w:p>
        </w:tc>
        <w:tc>
          <w:tcPr>
            <w:tcW w:w="6061" w:type="dxa"/>
          </w:tcPr>
          <w:p w14:paraId="5EB31426" w14:textId="77777777" w:rsidR="004A3914" w:rsidRPr="00F83042" w:rsidRDefault="40C886E0" w:rsidP="00F8304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</w:t>
            </w:r>
            <w:proofErr w:type="gramStart"/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proofErr w:type="gramEnd"/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</w:t>
            </w:r>
            <w:proofErr w:type="gramEnd"/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ель</w:t>
            </w:r>
          </w:p>
        </w:tc>
      </w:tr>
      <w:tr w:rsidR="004A3914" w:rsidRPr="00F83042" w14:paraId="1B7D606E" w14:textId="77777777" w:rsidTr="40C886E0">
        <w:tc>
          <w:tcPr>
            <w:tcW w:w="675" w:type="dxa"/>
          </w:tcPr>
          <w:p w14:paraId="649841BE" w14:textId="77777777" w:rsidR="004A3914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14:paraId="303C9689" w14:textId="77777777" w:rsidR="004A3914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о свойствах воды.</w:t>
            </w:r>
          </w:p>
          <w:p w14:paraId="672A6659" w14:textId="77777777" w:rsidR="004A3914" w:rsidRPr="00F83042" w:rsidRDefault="004A3914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A37501D" w14:textId="77777777" w:rsidR="004A3914" w:rsidRPr="00F83042" w:rsidRDefault="004A3914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AB6C7B" w14:textId="77777777" w:rsidR="004A3914" w:rsidRPr="00F83042" w:rsidRDefault="004A3914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EB378F" w14:textId="77777777" w:rsidR="004A3914" w:rsidRPr="00F83042" w:rsidRDefault="004A3914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</w:tcPr>
          <w:p w14:paraId="1765574E" w14:textId="77777777" w:rsidR="004A3914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СВОЙСТВА</w:t>
            </w:r>
          </w:p>
          <w:p w14:paraId="704C4D28" w14:textId="36616A48" w:rsidR="004A3914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-Какой может быть </w:t>
            </w:r>
            <w:r w:rsidR="002E364F">
              <w:rPr>
                <w:rFonts w:ascii="Times New Roman" w:eastAsia="Times New Roman" w:hAnsi="Times New Roman" w:cs="Times New Roman"/>
                <w:sz w:val="28"/>
                <w:szCs w:val="28"/>
              </w:rPr>
              <w:t>вода? (горячей, теплой</w:t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, холодной, прозрачной, можно переливать, твердой -</w:t>
            </w:r>
            <w:r w:rsidR="002E364F" w:rsidRPr="002E36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лед)</w:t>
            </w:r>
            <w:proofErr w:type="gramEnd"/>
          </w:p>
          <w:p w14:paraId="73AE7A9C" w14:textId="77777777" w:rsidR="004A3914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ЗНАЧЕНИЕ ВОДЫ</w:t>
            </w:r>
          </w:p>
          <w:p w14:paraId="4DC55543" w14:textId="7E233A06" w:rsidR="004A3914" w:rsidRPr="002E364F" w:rsidRDefault="002E364F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-Для чего нужна вода? (</w:t>
            </w:r>
            <w:r w:rsidR="40C886E0"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умываемся, стираем, </w:t>
            </w:r>
            <w:r w:rsidR="40C886E0"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моем, пьем, варим еду, купаемся, поливаем растения</w:t>
            </w:r>
            <w:r w:rsidRPr="002E364F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14:paraId="6A05A809" w14:textId="77777777" w:rsidR="004A3914" w:rsidRPr="00F83042" w:rsidRDefault="004A3914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A3914" w:rsidRPr="00F83042" w14:paraId="574A57CF" w14:textId="77777777" w:rsidTr="40C886E0">
        <w:tc>
          <w:tcPr>
            <w:tcW w:w="675" w:type="dxa"/>
          </w:tcPr>
          <w:p w14:paraId="18F999B5" w14:textId="77777777" w:rsidR="004A3914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</w:tcPr>
          <w:p w14:paraId="40647F9B" w14:textId="77777777" w:rsidR="004A3914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14:paraId="5A39BBE3" w14:textId="77777777" w:rsidR="0016383D" w:rsidRPr="00F83042" w:rsidRDefault="0016383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D94A80" w14:textId="20EBCFE7" w:rsidR="0016383D" w:rsidRPr="00F83042" w:rsidRDefault="00F830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Разучивание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="40C886E0"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, прибауток</w:t>
            </w:r>
          </w:p>
        </w:tc>
        <w:tc>
          <w:tcPr>
            <w:tcW w:w="6061" w:type="dxa"/>
          </w:tcPr>
          <w:p w14:paraId="26CB3421" w14:textId="77777777" w:rsidR="0016383D" w:rsidRPr="00F83042" w:rsidRDefault="0016383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Рассказ «Как Костя не умывался» Ознакомить с рассказом, помочь в понимании содержания.</w:t>
            </w:r>
          </w:p>
          <w:p w14:paraId="41C8F396" w14:textId="77777777" w:rsidR="0016383D" w:rsidRPr="00F83042" w:rsidRDefault="0016383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ECD7A23" w14:textId="77777777" w:rsidR="0016383D" w:rsidRPr="00F83042" w:rsidRDefault="0016383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«Дождик, дождик, пуще…»</w:t>
            </w:r>
          </w:p>
          <w:p w14:paraId="529DA578" w14:textId="77777777" w:rsidR="0016383D" w:rsidRPr="00F83042" w:rsidRDefault="0016383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«Как на беленький снежок»</w:t>
            </w:r>
          </w:p>
          <w:p w14:paraId="45E7853E" w14:textId="77777777" w:rsidR="004A3914" w:rsidRPr="00F83042" w:rsidRDefault="0016383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«Водичка, водичка…»</w:t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  <w:tr w:rsidR="0016383D" w:rsidRPr="00F83042" w14:paraId="114536EA" w14:textId="77777777" w:rsidTr="40C886E0">
        <w:tc>
          <w:tcPr>
            <w:tcW w:w="675" w:type="dxa"/>
          </w:tcPr>
          <w:p w14:paraId="5FCD5EC4" w14:textId="77777777" w:rsidR="0016383D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14:paraId="72A3D3EC" w14:textId="77777777" w:rsidR="0016383D" w:rsidRPr="00F83042" w:rsidRDefault="0016383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02ABD9" w14:textId="77777777" w:rsidR="0016383D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– опыты</w:t>
            </w:r>
          </w:p>
          <w:p w14:paraId="0D0B940D" w14:textId="77777777" w:rsidR="0016383D" w:rsidRPr="00F83042" w:rsidRDefault="0016383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3563DF" w14:textId="2521C49C" w:rsidR="0016383D" w:rsidRPr="00F83042" w:rsidRDefault="0016383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Экспериментирование</w:t>
            </w:r>
          </w:p>
          <w:p w14:paraId="0E27B00A" w14:textId="77777777" w:rsidR="0016383D" w:rsidRPr="00F83042" w:rsidRDefault="0016383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0061E4C" w14:textId="77777777" w:rsidR="0016383D" w:rsidRPr="00F83042" w:rsidRDefault="0016383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E912855" w14:textId="77777777" w:rsidR="0016383D" w:rsidRPr="00F83042" w:rsidRDefault="0016383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Эксперимент</w:t>
            </w:r>
          </w:p>
          <w:p w14:paraId="44EAFD9C" w14:textId="77777777" w:rsidR="0016383D" w:rsidRPr="00F83042" w:rsidRDefault="0016383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B94D5A5" w14:textId="77777777" w:rsidR="0016383D" w:rsidRPr="00F83042" w:rsidRDefault="0016383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DEEC669" w14:textId="77777777" w:rsidR="0016383D" w:rsidRPr="00F83042" w:rsidRDefault="0016383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</w:tcPr>
          <w:p w14:paraId="34C4C171" w14:textId="77777777" w:rsidR="0016383D" w:rsidRPr="00F83042" w:rsidRDefault="0016383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«Прятки с водой» Дать представление о свойствах воды, о том, что вода может изменять цвет.</w:t>
            </w:r>
          </w:p>
          <w:p w14:paraId="3755D071" w14:textId="1B806A51" w:rsidR="0016383D" w:rsidRPr="00F83042" w:rsidRDefault="0016383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«Переливание воды» Формировать знания о том, что вода льется из разных сосудов по-разному</w:t>
            </w:r>
          </w:p>
          <w:p w14:paraId="31961234" w14:textId="287B7081" w:rsidR="0016383D" w:rsidRPr="00F83042" w:rsidRDefault="0016383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«Мыло-фокусник» Ознакомить со свойствами и назначением мыла, закреплять знание правил безопасности при работе с мылом</w:t>
            </w:r>
          </w:p>
          <w:p w14:paraId="3656B9AB" w14:textId="77777777" w:rsidR="0016383D" w:rsidRPr="00F83042" w:rsidRDefault="0016383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B2BF411" w14:textId="509B7B36" w:rsidR="0016383D" w:rsidRPr="00F83042" w:rsidRDefault="002E364F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Игра</w:t>
            </w:r>
            <w:r w:rsidR="0016383D"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: «Тонет – не тонет»</w:t>
            </w:r>
            <w:r w:rsidR="0016383D"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  <w:tr w:rsidR="0016383D" w:rsidRPr="00F83042" w14:paraId="741523FD" w14:textId="77777777" w:rsidTr="40C886E0">
        <w:tc>
          <w:tcPr>
            <w:tcW w:w="675" w:type="dxa"/>
          </w:tcPr>
          <w:p w14:paraId="2598DEE6" w14:textId="77777777" w:rsidR="0016383D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13B78491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</w:t>
            </w:r>
          </w:p>
          <w:p w14:paraId="45FB0818" w14:textId="77777777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9F31CB" w14:textId="77777777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F147D7" w14:textId="374D30CE" w:rsidR="0016383D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Аппликация</w:t>
            </w:r>
          </w:p>
          <w:p w14:paraId="53128261" w14:textId="77777777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486C05" w14:textId="77777777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01652C" w14:textId="77777777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</w:tcPr>
          <w:p w14:paraId="4FB14C97" w14:textId="77777777" w:rsidR="00881A36" w:rsidRPr="00F83042" w:rsidRDefault="0016383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«Капает дождик» Цель: научить рисовать разные по длине линии и капель</w:t>
            </w:r>
            <w:r w:rsidR="00881A36"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ки.</w:t>
            </w:r>
          </w:p>
          <w:p w14:paraId="3D92FFE5" w14:textId="77777777" w:rsidR="0016383D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«Красивые чашки для волшебницы-воды» Учить наклеивать готовые формы в определенной последовательности</w:t>
            </w:r>
          </w:p>
        </w:tc>
      </w:tr>
      <w:tr w:rsidR="00881A36" w:rsidRPr="00F83042" w14:paraId="16BA94BC" w14:textId="77777777" w:rsidTr="40C886E0">
        <w:tc>
          <w:tcPr>
            <w:tcW w:w="675" w:type="dxa"/>
          </w:tcPr>
          <w:p w14:paraId="78941E47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14:paraId="30DC2CB7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Музыкальные произведения для прослушивания</w:t>
            </w:r>
          </w:p>
        </w:tc>
        <w:tc>
          <w:tcPr>
            <w:tcW w:w="6061" w:type="dxa"/>
          </w:tcPr>
          <w:p w14:paraId="6E050B69" w14:textId="27561FFC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«Звуки природы» (темы: ручеёк, волны, дождик).</w:t>
            </w:r>
          </w:p>
          <w:p w14:paraId="55E5B070" w14:textId="2E15D586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Игры на музыкальных инструментах (на металлофоне «Капельки </w:t>
            </w:r>
            <w:proofErr w:type="spellStart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звенят»ü</w:t>
            </w:r>
            <w:proofErr w:type="spellEnd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(громко-тихо).</w:t>
            </w:r>
            <w:proofErr w:type="gramEnd"/>
          </w:p>
          <w:p w14:paraId="4B99056E" w14:textId="77777777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796508" w14:textId="69D4F278" w:rsidR="00881A36" w:rsidRPr="00F83042" w:rsidRDefault="002E364F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игра</w:t>
            </w:r>
            <w:r w:rsidR="40C886E0"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: «Солнышко и дождик»</w:t>
            </w:r>
          </w:p>
        </w:tc>
      </w:tr>
      <w:tr w:rsidR="00881A36" w:rsidRPr="00F83042" w14:paraId="1D05D306" w14:textId="77777777" w:rsidTr="40C886E0">
        <w:tc>
          <w:tcPr>
            <w:tcW w:w="675" w:type="dxa"/>
          </w:tcPr>
          <w:p w14:paraId="29B4EA11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14:paraId="28D93691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Просматривание мультфильмов</w:t>
            </w:r>
          </w:p>
        </w:tc>
        <w:tc>
          <w:tcPr>
            <w:tcW w:w="6061" w:type="dxa"/>
          </w:tcPr>
          <w:p w14:paraId="1299C43A" w14:textId="77777777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DDBEF00" w14:textId="77777777" w:rsidR="00FB3949" w:rsidRPr="00F83042" w:rsidRDefault="00FB3949" w:rsidP="00F8304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8D14FC" w14:textId="6B9BD401" w:rsidR="00881A36" w:rsidRPr="00F83042" w:rsidRDefault="002E364F" w:rsidP="00F83042">
      <w:pP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="00881A36" w:rsidRPr="00F8304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Солнышко ясное, солнышко красное»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881A36" w:rsidRPr="00F83042" w14:paraId="3B39176D" w14:textId="77777777" w:rsidTr="40C886E0">
        <w:tc>
          <w:tcPr>
            <w:tcW w:w="675" w:type="dxa"/>
          </w:tcPr>
          <w:p w14:paraId="595C7A58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14:paraId="7A1E1260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Виды деятельности</w:t>
            </w:r>
          </w:p>
        </w:tc>
        <w:tc>
          <w:tcPr>
            <w:tcW w:w="6061" w:type="dxa"/>
          </w:tcPr>
          <w:p w14:paraId="5370B428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</w:t>
            </w:r>
            <w:proofErr w:type="gramStart"/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proofErr w:type="gramEnd"/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</w:t>
            </w:r>
            <w:proofErr w:type="gramEnd"/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ель</w:t>
            </w:r>
          </w:p>
        </w:tc>
      </w:tr>
      <w:tr w:rsidR="00881A36" w:rsidRPr="00F83042" w14:paraId="7A09435B" w14:textId="77777777" w:rsidTr="40C886E0">
        <w:tc>
          <w:tcPr>
            <w:tcW w:w="675" w:type="dxa"/>
          </w:tcPr>
          <w:p w14:paraId="56B20A0C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</w:tcPr>
          <w:p w14:paraId="166743AD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  <w:p w14:paraId="3461D779" w14:textId="77777777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F2D8B6" w14:textId="77777777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B78278" w14:textId="77777777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F7F6AD" w14:textId="0EA5D776" w:rsidR="00881A36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Тематическая прогулка</w:t>
            </w:r>
          </w:p>
        </w:tc>
        <w:tc>
          <w:tcPr>
            <w:tcW w:w="6061" w:type="dxa"/>
          </w:tcPr>
          <w:p w14:paraId="36D9EFD6" w14:textId="0B478823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«Учимся радоваться солнышку и природе»</w:t>
            </w:r>
          </w:p>
          <w:p w14:paraId="2585B493" w14:textId="523E5804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Развивать интерес и эмоциональную отзывчивость на явления неживой природы</w:t>
            </w:r>
          </w:p>
          <w:p w14:paraId="33DE341F" w14:textId="77777777" w:rsidR="00881A36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«У солнышка в гостях» Учить наблюдать за солнышком</w:t>
            </w:r>
          </w:p>
          <w:p w14:paraId="1FC39945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81A36" w:rsidRPr="00F83042" w14:paraId="0FBF832B" w14:textId="77777777" w:rsidTr="40C886E0">
        <w:tc>
          <w:tcPr>
            <w:tcW w:w="675" w:type="dxa"/>
          </w:tcPr>
          <w:p w14:paraId="7144751B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14:paraId="211AFBAA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14:paraId="0562CB0E" w14:textId="77777777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CE0A41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EBF3C5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98A12B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4AC856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Разучивание </w:t>
            </w:r>
            <w:proofErr w:type="spellStart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proofErr w:type="gramStart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прибауток, </w:t>
            </w:r>
            <w:proofErr w:type="spellStart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закличек</w:t>
            </w:r>
            <w:proofErr w:type="spellEnd"/>
          </w:p>
        </w:tc>
        <w:tc>
          <w:tcPr>
            <w:tcW w:w="6061" w:type="dxa"/>
          </w:tcPr>
          <w:p w14:paraId="106D88FE" w14:textId="3CC37F39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Стихотворение Г. Бойко «Солнышко»</w:t>
            </w:r>
          </w:p>
          <w:p w14:paraId="406F3241" w14:textId="32F48B85" w:rsidR="00881A36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Ознакомить с новым стихотворением, помочь в понимании содержания</w:t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Выполнение упражнений Пальчиковая игра «Солнышко, солнышко» Способствовать развитию моторики рук</w:t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881A36"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«Солнышко, появись, красное</w:t>
            </w:r>
            <w:proofErr w:type="gramStart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,</w:t>
            </w:r>
            <w:proofErr w:type="gramEnd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покажись.»</w:t>
            </w:r>
          </w:p>
          <w:p w14:paraId="17376C24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«Смотрит солнышко в окошко»</w:t>
            </w:r>
          </w:p>
        </w:tc>
      </w:tr>
      <w:tr w:rsidR="00881A36" w:rsidRPr="00F83042" w14:paraId="6621D092" w14:textId="77777777" w:rsidTr="40C886E0">
        <w:tc>
          <w:tcPr>
            <w:tcW w:w="675" w:type="dxa"/>
          </w:tcPr>
          <w:p w14:paraId="0B778152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14:paraId="2946DB82" w14:textId="77777777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D45D16" w14:textId="6A9930AD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– опыты</w:t>
            </w:r>
          </w:p>
          <w:p w14:paraId="5997CC1D" w14:textId="77777777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10FFD37" w14:textId="77777777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</w:tcPr>
          <w:p w14:paraId="6B699379" w14:textId="77777777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D340CB3" w14:textId="77777777" w:rsidR="00881A36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«Солнечные зайчики»</w:t>
            </w:r>
          </w:p>
        </w:tc>
      </w:tr>
      <w:tr w:rsidR="00881A36" w:rsidRPr="00F83042" w14:paraId="74397C03" w14:textId="77777777" w:rsidTr="40C886E0">
        <w:tc>
          <w:tcPr>
            <w:tcW w:w="675" w:type="dxa"/>
          </w:tcPr>
          <w:p w14:paraId="279935FF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7EC67A1A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</w:t>
            </w:r>
          </w:p>
          <w:p w14:paraId="3FE9F23F" w14:textId="77777777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72F646" w14:textId="77777777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94E04B" w14:textId="5609DC15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Аппликация</w:t>
            </w:r>
          </w:p>
          <w:p w14:paraId="08CE6F91" w14:textId="77777777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CDCEAD" w14:textId="77777777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B9E253" w14:textId="77777777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</w:tcPr>
          <w:p w14:paraId="4D942D95" w14:textId="77777777" w:rsidR="00881A36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Рисование «Светит солнышко в окошко» Обучать рисованию предметов круглой формы, закрашиванию по контуру</w:t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0C7678B0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«Лето»</w:t>
            </w:r>
          </w:p>
          <w:p w14:paraId="15B04435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Цель: развивать умение наклеивать готовые формы (солнце, трава, цветы, насекомые)</w:t>
            </w:r>
          </w:p>
        </w:tc>
      </w:tr>
      <w:tr w:rsidR="00881A36" w:rsidRPr="00F83042" w14:paraId="5AAB6950" w14:textId="77777777" w:rsidTr="40C886E0">
        <w:tc>
          <w:tcPr>
            <w:tcW w:w="675" w:type="dxa"/>
          </w:tcPr>
          <w:p w14:paraId="44240AAE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14:paraId="4E9B5EC3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Музыкальные произведения для прослушивания</w:t>
            </w:r>
          </w:p>
        </w:tc>
        <w:tc>
          <w:tcPr>
            <w:tcW w:w="6061" w:type="dxa"/>
          </w:tcPr>
          <w:p w14:paraId="6842CF70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Песня</w:t>
            </w:r>
            <w:proofErr w:type="gramStart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«Улыбнулось солнышко»</w:t>
            </w:r>
          </w:p>
          <w:p w14:paraId="23DE523C" w14:textId="77777777" w:rsidR="00881A36" w:rsidRPr="00F83042" w:rsidRDefault="00881A36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EAC408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игра</w:t>
            </w:r>
            <w:proofErr w:type="gramStart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«Солнышко и дождик»</w:t>
            </w:r>
          </w:p>
        </w:tc>
      </w:tr>
      <w:tr w:rsidR="00881A36" w:rsidRPr="00F83042" w14:paraId="79D11651" w14:textId="77777777" w:rsidTr="40C886E0">
        <w:tc>
          <w:tcPr>
            <w:tcW w:w="675" w:type="dxa"/>
          </w:tcPr>
          <w:p w14:paraId="1B87E3DE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14:paraId="08B7EB9F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Просматривание мультфильмов</w:t>
            </w:r>
          </w:p>
        </w:tc>
        <w:tc>
          <w:tcPr>
            <w:tcW w:w="6061" w:type="dxa"/>
          </w:tcPr>
          <w:p w14:paraId="7237A48B" w14:textId="77777777" w:rsidR="00881A36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«Рыжий, рыжий, конопатый</w:t>
            </w:r>
            <w:proofErr w:type="gramStart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..»</w:t>
            </w:r>
            <w:proofErr w:type="gramEnd"/>
          </w:p>
        </w:tc>
      </w:tr>
      <w:tr w:rsidR="00FB3949" w:rsidRPr="00F83042" w14:paraId="604BD5E6" w14:textId="77777777" w:rsidTr="40C886E0">
        <w:tc>
          <w:tcPr>
            <w:tcW w:w="675" w:type="dxa"/>
          </w:tcPr>
          <w:p w14:paraId="52E56223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A941AEE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Игра-ситуация</w:t>
            </w:r>
          </w:p>
        </w:tc>
        <w:tc>
          <w:tcPr>
            <w:tcW w:w="6061" w:type="dxa"/>
          </w:tcPr>
          <w:p w14:paraId="406B4938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Игра-ситуация «Солнечные зайчики» Способствовать развитию воображения, побуждать к двигательной активности</w:t>
            </w:r>
          </w:p>
        </w:tc>
      </w:tr>
    </w:tbl>
    <w:p w14:paraId="07547A01" w14:textId="77777777" w:rsidR="00881A36" w:rsidRPr="00F83042" w:rsidRDefault="00881A36" w:rsidP="00F83042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1C8456B2" w14:textId="534CE28D" w:rsidR="00FB3949" w:rsidRPr="00F83042" w:rsidRDefault="40C886E0" w:rsidP="00F8304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</w:rPr>
        <w:t>«Воздушные чудеса»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2"/>
        <w:gridCol w:w="2910"/>
        <w:gridCol w:w="5989"/>
      </w:tblGrid>
      <w:tr w:rsidR="00FB3949" w:rsidRPr="00F83042" w14:paraId="0F45F384" w14:textId="77777777" w:rsidTr="40C886E0">
        <w:tc>
          <w:tcPr>
            <w:tcW w:w="675" w:type="dxa"/>
          </w:tcPr>
          <w:p w14:paraId="1C66B0F3" w14:textId="77777777" w:rsidR="00FB3949" w:rsidRPr="00F83042" w:rsidRDefault="40C886E0" w:rsidP="00F8304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14:paraId="134EE77F" w14:textId="77777777" w:rsidR="00FB3949" w:rsidRPr="00F83042" w:rsidRDefault="40C886E0" w:rsidP="00F8304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Виды деятельности</w:t>
            </w:r>
          </w:p>
        </w:tc>
        <w:tc>
          <w:tcPr>
            <w:tcW w:w="6061" w:type="dxa"/>
          </w:tcPr>
          <w:p w14:paraId="3405A7EE" w14:textId="77777777" w:rsidR="00FB3949" w:rsidRPr="00F83042" w:rsidRDefault="40C886E0" w:rsidP="00F8304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</w:t>
            </w:r>
            <w:proofErr w:type="gramStart"/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proofErr w:type="gramEnd"/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</w:t>
            </w:r>
            <w:proofErr w:type="gramEnd"/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ель</w:t>
            </w:r>
          </w:p>
        </w:tc>
      </w:tr>
      <w:tr w:rsidR="00FB3949" w:rsidRPr="00F83042" w14:paraId="768F1276" w14:textId="77777777" w:rsidTr="40C886E0">
        <w:tc>
          <w:tcPr>
            <w:tcW w:w="675" w:type="dxa"/>
          </w:tcPr>
          <w:p w14:paraId="249FAAB8" w14:textId="77777777" w:rsidR="00FB3949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14:paraId="62CF7E27" w14:textId="77777777" w:rsidR="00FB3949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</w:t>
            </w:r>
            <w:proofErr w:type="gramStart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14:paraId="5043CB0F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459315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B59382" w14:textId="77777777" w:rsidR="00FB3949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Наблюдение</w:t>
            </w:r>
          </w:p>
          <w:p w14:paraId="6537F28F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</w:tcPr>
          <w:p w14:paraId="15F4586F" w14:textId="77777777" w:rsidR="007F4F4B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СВОЙСТВА</w:t>
            </w:r>
          </w:p>
          <w:p w14:paraId="7B9BAF93" w14:textId="479C1BA8" w:rsidR="00554642" w:rsidRPr="00F83042" w:rsidRDefault="007F4F4B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«О свойствах воздуха» Знакомить детей с возд</w:t>
            </w:r>
            <w:r w:rsidR="00554642"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ух</w:t>
            </w:r>
          </w:p>
          <w:p w14:paraId="6DFB9E20" w14:textId="77777777" w:rsidR="00554642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8C90BFC" w14:textId="77777777" w:rsidR="00FB3949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«Наблюдение за ветром» Развивать </w:t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внимательность, наблюдательность и смекалку</w:t>
            </w:r>
          </w:p>
          <w:p w14:paraId="70DF9E56" w14:textId="77777777" w:rsidR="00554642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FB3949" w:rsidRPr="00F83042" w14:paraId="3566436D" w14:textId="77777777" w:rsidTr="40C886E0">
        <w:tc>
          <w:tcPr>
            <w:tcW w:w="675" w:type="dxa"/>
          </w:tcPr>
          <w:p w14:paraId="78E884CA" w14:textId="77777777" w:rsidR="00FB3949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</w:tcPr>
          <w:p w14:paraId="557BB1F7" w14:textId="77777777" w:rsidR="00FB3949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14:paraId="44E871BC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</w:tcPr>
          <w:p w14:paraId="0A681393" w14:textId="77777777" w:rsidR="00FB3949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Отрывок из сказки АС Пушкина</w:t>
            </w:r>
            <w:proofErr w:type="gramStart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«Ветер по морю гуляет…»</w:t>
            </w:r>
          </w:p>
          <w:p w14:paraId="6F41C758" w14:textId="77777777" w:rsidR="00554642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«Ветер, ветер, ты могуч»</w:t>
            </w:r>
          </w:p>
        </w:tc>
      </w:tr>
      <w:tr w:rsidR="00FB3949" w:rsidRPr="00F83042" w14:paraId="18AE6425" w14:textId="77777777" w:rsidTr="40C886E0">
        <w:tc>
          <w:tcPr>
            <w:tcW w:w="675" w:type="dxa"/>
          </w:tcPr>
          <w:p w14:paraId="7A036E3D" w14:textId="77777777" w:rsidR="00FB3949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14:paraId="144A5D23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EA5272" w14:textId="77777777" w:rsidR="00FB3949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– опыты</w:t>
            </w:r>
          </w:p>
          <w:p w14:paraId="738610EB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71B4520" w14:textId="4ADDCD1A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Экспериментирование</w:t>
            </w:r>
          </w:p>
          <w:p w14:paraId="637805D2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63F29E8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D15DF3C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Эксперимент</w:t>
            </w:r>
          </w:p>
          <w:p w14:paraId="3B7B4B86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A0FF5F2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630AD66" w14:textId="77777777" w:rsidR="00FB3949" w:rsidRPr="00F83042" w:rsidRDefault="00FB3949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</w:tcPr>
          <w:p w14:paraId="23DB84A9" w14:textId="77777777" w:rsidR="007F4F4B" w:rsidRPr="00F83042" w:rsidRDefault="007F4F4B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«Игры с соломинкой» Знакомить детей с тем, что внутри человека есть воздух, помочь обнаружить воздух.</w:t>
            </w:r>
          </w:p>
          <w:p w14:paraId="10D7AA40" w14:textId="77777777" w:rsidR="007F4F4B" w:rsidRPr="00F83042" w:rsidRDefault="007F4F4B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«Как мы сможем сделать из мыла воздушную пену» Подвести к выводу о том, что мыло пенится</w:t>
            </w:r>
          </w:p>
          <w:p w14:paraId="61829076" w14:textId="77777777" w:rsidR="007F4F4B" w:rsidRPr="00F83042" w:rsidRDefault="007F4F4B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949D7EC" w14:textId="77777777" w:rsidR="007F4F4B" w:rsidRPr="00F83042" w:rsidRDefault="007F4F4B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«Игры с воздушным шариком» Ознакомить с тем, что внутри человека есть воздух, помочь сделать фокус – обнаружить воздух.</w:t>
            </w:r>
          </w:p>
          <w:p w14:paraId="2BA226A1" w14:textId="77777777" w:rsidR="007F4F4B" w:rsidRPr="00F83042" w:rsidRDefault="007F4F4B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07E8D17" w14:textId="77777777" w:rsidR="007F4F4B" w:rsidRPr="00F83042" w:rsidRDefault="007F4F4B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«Что в пакете» Помочь в обнаружении воздуха в окружающем пространстве</w:t>
            </w:r>
          </w:p>
          <w:p w14:paraId="17AD93B2" w14:textId="77777777" w:rsidR="007F4F4B" w:rsidRPr="00F83042" w:rsidRDefault="007F4F4B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CD2778F" w14:textId="77777777" w:rsidR="007F4F4B" w:rsidRPr="00F83042" w:rsidRDefault="007F4F4B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«Ветер  по морю гуляет и кораблик подгоняет»</w:t>
            </w:r>
          </w:p>
          <w:p w14:paraId="75E5A0D1" w14:textId="77777777" w:rsidR="007F4F4B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Воспитатель читает: «Ветер, ветер! Ты могуч, ты </w:t>
            </w:r>
            <w:proofErr w:type="gramStart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гоняешь</w:t>
            </w:r>
            <w:proofErr w:type="gramEnd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стаи туч, ты волнуешь сине море, всюду воешь на просторе.»</w:t>
            </w:r>
          </w:p>
          <w:p w14:paraId="4E06D544" w14:textId="3A124CD1" w:rsidR="007F4F4B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дуют на кораблик тихонько. Что происходит? (Кораблик плывет медленно.) Дуют на кораблик с силой. (Кораблик плывет быстрее и может даже перевернуться.)</w:t>
            </w:r>
          </w:p>
          <w:p w14:paraId="0DE4B5B7" w14:textId="77777777" w:rsidR="00554642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05CE6F" w14:textId="77777777" w:rsidR="00554642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Послушный ветерок»</w:t>
            </w:r>
          </w:p>
          <w:p w14:paraId="6C67B0B8" w14:textId="6B19B6C1" w:rsidR="00554642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Развивать умение правильно дышать ознакомить с таким свойством воздуха: воздушный поток имеет различную силу</w:t>
            </w:r>
          </w:p>
          <w:p w14:paraId="66204FF1" w14:textId="77777777" w:rsidR="00554642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BF0D7D" w14:textId="77777777" w:rsidR="007F4F4B" w:rsidRPr="00F83042" w:rsidRDefault="007F4F4B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FB3949" w:rsidRPr="00F83042" w14:paraId="0AC0CD41" w14:textId="77777777" w:rsidTr="40C886E0">
        <w:tc>
          <w:tcPr>
            <w:tcW w:w="675" w:type="dxa"/>
          </w:tcPr>
          <w:p w14:paraId="7C964D78" w14:textId="77777777" w:rsidR="00FB3949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41EBDF58" w14:textId="77777777" w:rsidR="00FB3949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Музыкальные произведения для прослушивания</w:t>
            </w:r>
          </w:p>
        </w:tc>
        <w:tc>
          <w:tcPr>
            <w:tcW w:w="6061" w:type="dxa"/>
          </w:tcPr>
          <w:p w14:paraId="7AEE28CF" w14:textId="77777777" w:rsidR="00FB3949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Звуки природы</w:t>
            </w:r>
            <w:proofErr w:type="gramStart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Ветер, ураган, шторм…</w:t>
            </w:r>
          </w:p>
          <w:p w14:paraId="2B61B4DC" w14:textId="77777777" w:rsidR="00554642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Песня «Ветерок»</w:t>
            </w:r>
          </w:p>
        </w:tc>
      </w:tr>
      <w:tr w:rsidR="007F4F4B" w:rsidRPr="00F83042" w14:paraId="3EA9AC4E" w14:textId="77777777" w:rsidTr="40C886E0">
        <w:tc>
          <w:tcPr>
            <w:tcW w:w="675" w:type="dxa"/>
          </w:tcPr>
          <w:p w14:paraId="76DB90EB" w14:textId="77777777" w:rsidR="007F4F4B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14:paraId="3FB50E7B" w14:textId="77777777" w:rsidR="007F4F4B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Игры.</w:t>
            </w:r>
          </w:p>
        </w:tc>
        <w:tc>
          <w:tcPr>
            <w:tcW w:w="6061" w:type="dxa"/>
          </w:tcPr>
          <w:p w14:paraId="42FAEE6D" w14:textId="5484F93B" w:rsidR="007F4F4B" w:rsidRPr="00F83042" w:rsidRDefault="007F4F4B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«Пускание мыльных пузырей»</w:t>
            </w:r>
          </w:p>
          <w:p w14:paraId="39E66848" w14:textId="77777777" w:rsidR="007F4F4B" w:rsidRPr="00F83042" w:rsidRDefault="007F4F4B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Стимулировать двигательную активность</w:t>
            </w:r>
          </w:p>
          <w:p w14:paraId="055E2087" w14:textId="77777777" w:rsidR="00554642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Игры с вертушками.</w:t>
            </w:r>
          </w:p>
          <w:p w14:paraId="6B62F1B3" w14:textId="77777777" w:rsidR="00554642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5E7349B" w14:textId="0C5A34AA" w:rsidR="00554642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Дыхательное упражнение «Легкий ветерок» Учить остужать еду, слегка подув на нее</w:t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</w:tbl>
    <w:p w14:paraId="1074671F" w14:textId="7BA30445" w:rsidR="00554642" w:rsidRPr="00F83042" w:rsidRDefault="40C886E0" w:rsidP="00F8304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«Фокусы с песком»</w:t>
      </w:r>
    </w:p>
    <w:tbl>
      <w:tblPr>
        <w:tblStyle w:val="a4"/>
        <w:tblW w:w="9721" w:type="dxa"/>
        <w:tblLook w:val="04A0" w:firstRow="1" w:lastRow="0" w:firstColumn="1" w:lastColumn="0" w:noHBand="0" w:noVBand="1"/>
      </w:tblPr>
      <w:tblGrid>
        <w:gridCol w:w="684"/>
        <w:gridCol w:w="2910"/>
        <w:gridCol w:w="6127"/>
      </w:tblGrid>
      <w:tr w:rsidR="00554642" w:rsidRPr="00F83042" w14:paraId="499C23CE" w14:textId="77777777" w:rsidTr="40C886E0">
        <w:trPr>
          <w:trHeight w:val="230"/>
        </w:trPr>
        <w:tc>
          <w:tcPr>
            <w:tcW w:w="686" w:type="dxa"/>
          </w:tcPr>
          <w:p w14:paraId="19D6672D" w14:textId="77777777" w:rsidR="00554642" w:rsidRPr="00F83042" w:rsidRDefault="40C886E0" w:rsidP="00F8304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879" w:type="dxa"/>
          </w:tcPr>
          <w:p w14:paraId="7036BF1F" w14:textId="77777777" w:rsidR="00554642" w:rsidRPr="00F83042" w:rsidRDefault="40C886E0" w:rsidP="00F8304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Виды деятельности</w:t>
            </w:r>
          </w:p>
        </w:tc>
        <w:tc>
          <w:tcPr>
            <w:tcW w:w="6156" w:type="dxa"/>
          </w:tcPr>
          <w:p w14:paraId="52FF939B" w14:textId="77777777" w:rsidR="00554642" w:rsidRPr="00F83042" w:rsidRDefault="40C886E0" w:rsidP="00F8304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</w:t>
            </w:r>
            <w:proofErr w:type="gramStart"/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proofErr w:type="gramEnd"/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</w:t>
            </w:r>
            <w:proofErr w:type="gramEnd"/>
            <w:r w:rsidRPr="00F83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ель</w:t>
            </w:r>
          </w:p>
        </w:tc>
      </w:tr>
      <w:tr w:rsidR="00554642" w:rsidRPr="00F83042" w14:paraId="5BC4AD2B" w14:textId="77777777" w:rsidTr="40C886E0">
        <w:trPr>
          <w:trHeight w:val="1114"/>
        </w:trPr>
        <w:tc>
          <w:tcPr>
            <w:tcW w:w="686" w:type="dxa"/>
          </w:tcPr>
          <w:p w14:paraId="19F14E3C" w14:textId="77777777" w:rsidR="00554642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79" w:type="dxa"/>
          </w:tcPr>
          <w:p w14:paraId="25383102" w14:textId="77777777" w:rsidR="00554642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</w:t>
            </w:r>
          </w:p>
          <w:p w14:paraId="02F2C34E" w14:textId="77777777" w:rsidR="00554642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0A4E5D" w14:textId="77777777" w:rsidR="00554642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219836" w14:textId="77777777" w:rsidR="00554642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6FEF7D" w14:textId="77777777" w:rsidR="00554642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6" w:type="dxa"/>
          </w:tcPr>
          <w:p w14:paraId="3A3479A2" w14:textId="77777777" w:rsidR="00560CAD" w:rsidRPr="00F83042" w:rsidRDefault="00560CA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«О свойствах мокрого и сухого песка»</w:t>
            </w:r>
          </w:p>
          <w:p w14:paraId="5C21BF23" w14:textId="37E7B2D8" w:rsidR="00554642" w:rsidRPr="00F83042" w:rsidRDefault="00560CA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Развивать познавательную и речевую деятельность детей</w:t>
            </w:r>
          </w:p>
        </w:tc>
      </w:tr>
      <w:tr w:rsidR="00554642" w:rsidRPr="00F83042" w14:paraId="7090EDAD" w14:textId="77777777" w:rsidTr="40C886E0">
        <w:trPr>
          <w:trHeight w:val="2229"/>
        </w:trPr>
        <w:tc>
          <w:tcPr>
            <w:tcW w:w="686" w:type="dxa"/>
          </w:tcPr>
          <w:p w14:paraId="7842F596" w14:textId="77777777" w:rsidR="00554642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79" w:type="dxa"/>
          </w:tcPr>
          <w:p w14:paraId="7194DBDC" w14:textId="77777777" w:rsidR="00554642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0D4F99" w14:textId="77777777" w:rsidR="00554642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– опыты</w:t>
            </w:r>
          </w:p>
          <w:p w14:paraId="7D412EF1" w14:textId="4EC4D1F9" w:rsidR="00554642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Экспериментирование</w:t>
            </w:r>
          </w:p>
          <w:p w14:paraId="769D0D3C" w14:textId="77777777" w:rsidR="00554642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6" w:type="dxa"/>
          </w:tcPr>
          <w:p w14:paraId="54CD245A" w14:textId="77777777" w:rsidR="00560CAD" w:rsidRPr="00F83042" w:rsidRDefault="00560CA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19569D6" w14:textId="6FB81E90" w:rsidR="00560CAD" w:rsidRPr="00F83042" w:rsidRDefault="00560CA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Игра-экспериментирование с мокрым и сухим песком</w:t>
            </w:r>
          </w:p>
          <w:p w14:paraId="3A80CCFF" w14:textId="77777777" w:rsidR="00560CAD" w:rsidRPr="00F83042" w:rsidRDefault="00560CA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«Пирожки для  Машеньки» Развивать познавательную активность в процессе экспериментирования, делать выводы</w:t>
            </w:r>
          </w:p>
        </w:tc>
      </w:tr>
      <w:tr w:rsidR="00554642" w:rsidRPr="00F83042" w14:paraId="1DAE7771" w14:textId="77777777" w:rsidTr="40C886E0">
        <w:trPr>
          <w:trHeight w:val="1563"/>
        </w:trPr>
        <w:tc>
          <w:tcPr>
            <w:tcW w:w="686" w:type="dxa"/>
          </w:tcPr>
          <w:p w14:paraId="68D9363B" w14:textId="77777777" w:rsidR="00554642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79" w:type="dxa"/>
          </w:tcPr>
          <w:p w14:paraId="36DF0D5B" w14:textId="77777777" w:rsidR="00554642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 на мокром песке.</w:t>
            </w:r>
          </w:p>
          <w:p w14:paraId="1231BE67" w14:textId="77777777" w:rsidR="00554642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FEB5B0" w14:textId="77777777" w:rsidR="00554642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D7AA69" w14:textId="77777777" w:rsidR="00554642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6" w:type="dxa"/>
          </w:tcPr>
          <w:p w14:paraId="6B917EEC" w14:textId="77777777" w:rsidR="00554642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«Чудесное превращение круга и квадрата» Закреплять знание о геометрических фигурах, развивать воображение дете</w:t>
            </w:r>
            <w:r w:rsidR="00560CAD"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й</w:t>
            </w:r>
          </w:p>
        </w:tc>
      </w:tr>
      <w:tr w:rsidR="00554642" w:rsidRPr="00F83042" w14:paraId="7DE86EF8" w14:textId="77777777" w:rsidTr="40C886E0">
        <w:trPr>
          <w:trHeight w:val="448"/>
        </w:trPr>
        <w:tc>
          <w:tcPr>
            <w:tcW w:w="686" w:type="dxa"/>
          </w:tcPr>
          <w:p w14:paraId="17310F6F" w14:textId="77777777" w:rsidR="00554642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79" w:type="dxa"/>
          </w:tcPr>
          <w:p w14:paraId="21D36092" w14:textId="77777777" w:rsidR="00554642" w:rsidRPr="00F83042" w:rsidRDefault="40C886E0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6156" w:type="dxa"/>
          </w:tcPr>
          <w:p w14:paraId="382A73F3" w14:textId="057963BE" w:rsidR="00560CAD" w:rsidRPr="00F83042" w:rsidRDefault="00554642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Проблемная ситуация, игра</w:t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«Юные кладоискатели» Развивать наблюдательность, изучение свойств песка, учить находить игрушку в песке</w:t>
            </w:r>
          </w:p>
          <w:p w14:paraId="7196D064" w14:textId="77777777" w:rsidR="00560CAD" w:rsidRPr="00F83042" w:rsidRDefault="00560CA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FF24419" w14:textId="77777777" w:rsidR="00554642" w:rsidRPr="00F83042" w:rsidRDefault="00560CA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Игра с песком</w:t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«Постройка зоопарка» Помочь в изучении свойств сырого песка, в совершенствовании конструктивных умений</w:t>
            </w:r>
            <w:r w:rsidRPr="00F830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34FF1C98" w14:textId="77777777" w:rsidR="00560CAD" w:rsidRPr="00F83042" w:rsidRDefault="00560CA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D072C0D" w14:textId="77777777" w:rsidR="00560CAD" w:rsidRPr="00F83042" w:rsidRDefault="00560CAD" w:rsidP="00F8304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14:paraId="48A21919" w14:textId="77777777" w:rsidR="00554642" w:rsidRPr="00F83042" w:rsidRDefault="00554642" w:rsidP="00F8304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9E5A93" w14:textId="3C250F6A" w:rsidR="00894F8A" w:rsidRPr="00F83042" w:rsidRDefault="00894F8A" w:rsidP="00F83042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Литература: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1. Основная образовательная программа дошкольного образования «От рождения до школы» под редакцией Н. Е. </w:t>
      </w:r>
      <w:proofErr w:type="spellStart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Вераксы</w:t>
      </w:r>
      <w:proofErr w:type="spellEnd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Т. С. Комар</w:t>
      </w:r>
      <w:r w:rsidR="00125FB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овой, М. А. Васильевой. </w:t>
      </w:r>
      <w:proofErr w:type="spellStart"/>
      <w:r w:rsidR="00125FB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Мозайка</w:t>
      </w:r>
      <w:proofErr w:type="spellEnd"/>
      <w:r w:rsidR="00125FB3" w:rsidRPr="00FE3B4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Синтез, Москва, 2015-366с.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2. «Занятия по ознакомлению с природным и социальным миром» во второй младшей группе детского сада </w:t>
      </w:r>
      <w:proofErr w:type="spellStart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Дыбина</w:t>
      </w:r>
      <w:proofErr w:type="spellEnd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О.В. </w:t>
      </w:r>
      <w:proofErr w:type="spellStart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Мозайк</w:t>
      </w:r>
      <w:proofErr w:type="gramStart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</w:t>
      </w:r>
      <w:proofErr w:type="spellEnd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Синтез, 2015-72 с.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3. Организация экспериментальной деятельности дошкольников: метод. Рекомендации/под общ. ред. Л. Н. Прохоровой. -3-е изд., доп. </w:t>
      </w:r>
      <w:proofErr w:type="gramStart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-М</w:t>
      </w:r>
      <w:proofErr w:type="gramEnd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.: АРКТИ,2008. – 64 с.</w:t>
      </w:r>
    </w:p>
    <w:p w14:paraId="1FA3CC22" w14:textId="77777777" w:rsidR="00894F8A" w:rsidRPr="00F83042" w:rsidRDefault="40C886E0" w:rsidP="00F8304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Эксперименты, исследования и опыты</w:t>
      </w:r>
    </w:p>
    <w:p w14:paraId="34160181" w14:textId="119389CB" w:rsidR="00BD175C" w:rsidRDefault="00894F8A" w:rsidP="00F83042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1. Опыты</w:t>
      </w:r>
      <w:r w:rsidR="00560CAD" w:rsidRPr="00F8304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с</w:t>
      </w: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воздушным шариком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Воспитатель с детьми рассматривают 2 </w:t>
      </w:r>
      <w:proofErr w:type="gramStart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воздушных</w:t>
      </w:r>
      <w:proofErr w:type="gramEnd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шарика</w:t>
      </w:r>
      <w:r w:rsid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(один сильно надут – упругий, другой слабо – мягкий). Дети выясняют, с каким шариком лучше играть. Обсуждают причину различия. Взрослый предлагает подумать, что нужно делать со вторым шариком, чтобы с ним тоже было хорошо играть (сильно надуть); что находится внутри шарика (воздух); откуда воздух берется (его выдыхают). Взрослый организует игру со вторым шариком: надувает его так, чтобы он стал упругим, опускает шарик с отверстием в воду, чтобы дети наблюдали, как сдувается шарик и выходит через пузырьки воздух. В конце игры взрослый предлагает повторить опыт самим.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2. Опыт с соломинкой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Воспитатель показывает, как человек вдыхает и выдыхает воздух, подставив руку под струю воздуха. Выясняет, откуда берется воздух. Затем с помощью соломинки и воды в стакане показывает, как появляется воздух при выдыхании (Появляются пузырьки на поверхности воды). В конце эксперимента, предлагается детям повторить опыт самим.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3. Что в пакете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Дети рассматривают пустой полиэтиленовый пакет. Взрослый спрашивает, что находится в пакете. Отвернувшись от детей, он набирает в пакет воздух и закручивает открытый конец так, чтобы пакет стал упругим. Затем снова показывает пакет и спрашивает, чем наполнен пакет (воздухом). Открывает пакет и показывает, что в нем ничего нет. Взрослый обращает внимание, что, когда открыли пакет, тот перестал быть упругим. Спрашивает, почему кажется, что пакет пустой (воздух прозрачный, невидимый, легкий).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4. Послушный ветерок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Воспитатель читает: «Ветер, ветер! Ты могуч, ты </w:t>
      </w:r>
      <w:proofErr w:type="gramStart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гоняешь</w:t>
      </w:r>
      <w:proofErr w:type="gramEnd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стаи туч, ты волнуешь сине море, всюду воешь на просторе.» Дети дуют на кораблик тихонько. Что происходит? (Кораблик плывет медленно.) Дуют на кораблик с силой. (Кораблик плывет быстрее и может даже перевернуться.) Дети подводят итоги (при слабом ветре кораблик движется медленно, при сильном потоке воздуха увеличивает скорость).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5. Мыло-фокусник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Дети трогают и нюхают сухое мыло. (Оно гладкое, душистое.</w:t>
      </w:r>
      <w:proofErr w:type="gramStart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)О</w:t>
      </w:r>
      <w:proofErr w:type="gramEnd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бследуют воду. (Теплая, прозрачная.) Делают быстрые движения руками в воде. Что происходит? (В воде появляются пузырьки воздуха.) Дети погружают мыло в воду, потом берут его в руки. Каким оно стало? (Скользким.) Натирают губку мылом, погружают в воду, отжимают. Что происходит? (Вода изменяет цвет, в ней появляется пена.) Играют с пеной: делают ладони трубочкой, набирают мыльной воды, дуют. (Появляются 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большие пузыри.</w:t>
      </w:r>
      <w:proofErr w:type="gramStart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)О</w:t>
      </w:r>
      <w:proofErr w:type="gramEnd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пускают в мыльную воду конец трубочки, вынимают, медленно дуют. (Появляется мыльный пузырь, переливается на свету.) погружают конец трубочки в воду и дуют в нее. Что появляется на поверхности воды? (Много мыльных пузырей.)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Дети подводят итоги: сухое мыло гладкое; влажное мыло гладкое и скользкое; при намыливании губки появляется пена; при попадании воздуха в мыльную воду появляются мыльные пузыри, они легкие и могут летать; мыльная пена жжет глаза.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6. Переливание воды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Воспитатель показывает, как переливать воду из разных сосудов по-разному. </w:t>
      </w:r>
      <w:proofErr w:type="gramStart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Из широкого сосуда – большим потоком, из узкого – тоненькой струйкой.</w:t>
      </w:r>
      <w:proofErr w:type="gramEnd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Объясняет, что от воды летят брызги. Затем предлагает детям самостоятельно переливать воду из сосуда в сосуд. Воспитатель объясняет, что вода принимает форму того сосуда, в который налита. Если воду лишь перелить из одного сосуда в другой, ее останется столько же; воды станет меньше, если ее отлить.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7. «Пирожки для </w:t>
      </w:r>
      <w:r w:rsidR="00560CAD" w:rsidRPr="00F8304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Машеньки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». Эксперимент с мокрым и сухим песком. Воспитатель предлагает детям слепить пирожки из мокрого песка, а затем из сухого песка. Дети делают выводы: мокрый песок лепится, держит форму, а сухой – рассыпается.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8. Игра опыт «Прятки с водой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». Воспитатель показывает детям прозрачный сосуд с водой и спрашивает, какого цвета вода. (Прозрачная, бесцветная.) Затем опускает в воду камушек. Что наблюдаем? Виден ли камушек? (Видно.) Затем воспитатель добавляет в воду краску и спрашивает, какая стала вода. (Цветная.) Опускает камушек в воду. Что наблюдаем</w:t>
      </w:r>
      <w:proofErr w:type="gramStart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?(</w:t>
      </w:r>
      <w:proofErr w:type="gramEnd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Камень не виден.) Вывод: вода может изменять цвет.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</w:rPr>
        <w:t>Игры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1. </w:t>
      </w:r>
      <w:proofErr w:type="gramStart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Пальчиковая гимнастика «Солнышко, солнышко»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Солнышко, солнышко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Золотое донышко,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Гори, гори ясно,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Чтобы не погасло.</w:t>
      </w:r>
      <w:proofErr w:type="gramEnd"/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Побежал в саду ручей,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Прилетели сто грачей,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Хлопают ладонями</w:t>
      </w:r>
      <w:proofErr w:type="gramStart"/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гибают и разгибают ладони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Показывают волну.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Машут руками.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сугробы тают, тают,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цветочки подрастают.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Опускают руки вниз.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Поднимают руки вверх.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</w:rPr>
        <w:t>2. Игра-ситуация «Солнечные зайчики».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Воспитатель берет зеркало и показывает солнечного зайчика. Объясняет, что солнце отражается от зеркала. Затем воспитатель начинает водить зеркалом в </w:t>
      </w:r>
      <w:proofErr w:type="gramStart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разны</w:t>
      </w:r>
      <w:proofErr w:type="gramEnd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направлениях. Дети бегают за солнечным зайчиком, пытаясь его достать. Затем предлагается водить кому-нибудь из детей.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 Пускание мыльных пузырей. Воспитатель пускает мыльные пузыри и объясняет, что внутри пузыря находится воздух. Затем кто-нибудь из детей начинает пускать мыльные пузыри, а остальные дети ловят их.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 «Юные кладоискатели». Воспитатель и дети рассматривают песок, изучают его свойств</w:t>
      </w:r>
      <w:proofErr w:type="gramStart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а(</w:t>
      </w:r>
      <w:proofErr w:type="gramEnd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сухой, сыплется, на солнце нагревается). Затем воспитатель прячет в песок пластмассовые игрушки. А дети должны найти игрушки, копая совочком и не рассыпая песок.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5. «Строительство зоопарка». На прогулке воспитатель предлагает рассмотреть песок, изучить его свойства (сырой, лепится, плотный). Затем предлагает построить зоопарк из песка и строительных деталей. Воспитатель предлагает использовать в строительстве формочку, закопанную в песок вровень с землей и наполненную водой. Предлагает подумать, что получилось (пруд для водоплавающих птиц или бассейн для белого медведя и </w:t>
      </w:r>
      <w:proofErr w:type="spellStart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бегемотиков</w:t>
      </w:r>
      <w:proofErr w:type="spellEnd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b/>
          <w:bCs/>
          <w:sz w:val="28"/>
          <w:szCs w:val="28"/>
        </w:rPr>
        <w:t>6. Подвижная игра </w:t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«С султанчиками и вертушками». На прогулке воспитатель </w:t>
      </w:r>
      <w:proofErr w:type="gramStart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показывает</w:t>
      </w:r>
      <w:proofErr w:type="gramEnd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как можно играть с вертушкой и султанчиками. Если есть ветер, то султанчики шевелятся и вертушка вертится. Если нет ветра на улице, то можно пробежаться. Что наблюдаем? При беге вертушка тоже вертится, и шевелятся султанчики. Раздаются всем султанчики и вертушки. По сигналу «Ветер» все бегут, по сигналу «ветра нет» все стоят.</w:t>
      </w:r>
      <w:r w:rsidRPr="00F83042">
        <w:rPr>
          <w:rFonts w:ascii="Times New Roman" w:eastAsia="Times New Roman" w:hAnsi="Times New Roman" w:cs="Times New Roman"/>
          <w:sz w:val="28"/>
          <w:szCs w:val="28"/>
        </w:rPr>
        <w:br/>
      </w:r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7. Рисование на мокром песке «Чудесное превращение круга и квадрата» На прогулке воспитатель рисует на мокром песке круги и квадраты. Предлагает детям рассмотреть их, выделить их свойства. </w:t>
      </w:r>
      <w:proofErr w:type="gramStart"/>
      <w:r w:rsidRPr="00F83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Затем предлагает превратить круг в солнышко, в часы, яблоко, мяч, колесо, лицо и т. д. А квадрат предлагается превратить в дом, сумку, телевизор, часы и т. д. Дети рисуют на песке.</w:t>
      </w:r>
      <w:proofErr w:type="gramEnd"/>
    </w:p>
    <w:p w14:paraId="6419DF0D" w14:textId="2A389343" w:rsidR="00F83042" w:rsidRDefault="00125FB3" w:rsidP="00125FB3">
      <w:pPr>
        <w:tabs>
          <w:tab w:val="left" w:pos="1991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37D045" wp14:editId="6EE8FF3E">
            <wp:extent cx="4317559" cy="6245555"/>
            <wp:effectExtent l="0" t="0" r="6985" b="3175"/>
            <wp:docPr id="1" name="Рисунок 1" descr="E:\2020 год работа\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 год работа\v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101" cy="62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B94D811" w14:textId="25ED5E1A" w:rsidR="00125FB3" w:rsidRDefault="00125FB3" w:rsidP="00125FB3">
      <w:pPr>
        <w:tabs>
          <w:tab w:val="left" w:pos="1991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1C2234" wp14:editId="0A3B8E52">
            <wp:extent cx="3951799" cy="5092222"/>
            <wp:effectExtent l="0" t="0" r="0" b="0"/>
            <wp:docPr id="2" name="Рисунок 2" descr="E:\2020 год работа\v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0 год работа\v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574" cy="509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F98E3" w14:textId="77777777" w:rsidR="00125FB3" w:rsidRDefault="00125FB3" w:rsidP="00125FB3">
      <w:pPr>
        <w:tabs>
          <w:tab w:val="left" w:pos="1991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C28FFAE" w14:textId="767BE7A3" w:rsidR="00125FB3" w:rsidRPr="00125FB3" w:rsidRDefault="00125FB3" w:rsidP="00125FB3">
      <w:pPr>
        <w:tabs>
          <w:tab w:val="left" w:pos="1991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DDB4D0" wp14:editId="3AFD3031">
            <wp:extent cx="4158533" cy="4943756"/>
            <wp:effectExtent l="0" t="0" r="0" b="0"/>
            <wp:docPr id="3" name="Рисунок 3" descr="E:\2020 год работ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0 год работа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329" cy="494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FB3" w:rsidRPr="00125FB3" w:rsidSect="006E7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F8A"/>
    <w:rsid w:val="00124115"/>
    <w:rsid w:val="00125FB3"/>
    <w:rsid w:val="0016383D"/>
    <w:rsid w:val="001731FA"/>
    <w:rsid w:val="002E364F"/>
    <w:rsid w:val="004A3914"/>
    <w:rsid w:val="00554642"/>
    <w:rsid w:val="00560CAD"/>
    <w:rsid w:val="006967AA"/>
    <w:rsid w:val="006E7038"/>
    <w:rsid w:val="007F4F4B"/>
    <w:rsid w:val="00881A36"/>
    <w:rsid w:val="00894F8A"/>
    <w:rsid w:val="00BD175C"/>
    <w:rsid w:val="00C02C47"/>
    <w:rsid w:val="00C1000A"/>
    <w:rsid w:val="00D3347E"/>
    <w:rsid w:val="00EF297B"/>
    <w:rsid w:val="00F83042"/>
    <w:rsid w:val="00FB3949"/>
    <w:rsid w:val="00FE3B47"/>
    <w:rsid w:val="40C88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21A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94F8A"/>
    <w:rPr>
      <w:b/>
      <w:bCs/>
    </w:rPr>
  </w:style>
  <w:style w:type="character" w:customStyle="1" w:styleId="apple-converted-space">
    <w:name w:val="apple-converted-space"/>
    <w:basedOn w:val="a0"/>
    <w:rsid w:val="00894F8A"/>
  </w:style>
  <w:style w:type="table" w:styleId="a4">
    <w:name w:val="Table Grid"/>
    <w:basedOn w:val="a1"/>
    <w:uiPriority w:val="59"/>
    <w:rsid w:val="004A39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7F4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F8304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25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5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94F8A"/>
    <w:rPr>
      <w:b/>
      <w:bCs/>
    </w:rPr>
  </w:style>
  <w:style w:type="character" w:customStyle="1" w:styleId="apple-converted-space">
    <w:name w:val="apple-converted-space"/>
    <w:basedOn w:val="a0"/>
    <w:rsid w:val="00894F8A"/>
  </w:style>
  <w:style w:type="table" w:styleId="a4">
    <w:name w:val="Table Grid"/>
    <w:basedOn w:val="a1"/>
    <w:uiPriority w:val="59"/>
    <w:rsid w:val="004A39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7F4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F8304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25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5F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1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4208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522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00325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2404</Words>
  <Characters>13707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Ангелина</dc:creator>
  <cp:lastModifiedBy>дима Чаткин</cp:lastModifiedBy>
  <cp:revision>2</cp:revision>
  <cp:lastPrinted>2017-05-09T17:30:00Z</cp:lastPrinted>
  <dcterms:created xsi:type="dcterms:W3CDTF">2020-10-13T09:14:00Z</dcterms:created>
  <dcterms:modified xsi:type="dcterms:W3CDTF">2020-10-13T09:14:00Z</dcterms:modified>
</cp:coreProperties>
</file>