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5E" w:rsidRPr="0093545E" w:rsidRDefault="0093545E" w:rsidP="004C2333">
      <w:pPr>
        <w:widowControl w:val="0"/>
        <w:suppressAutoHyphens/>
        <w:snapToGrid w:val="0"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Представление собственного педагогического опыта</w:t>
      </w:r>
    </w:p>
    <w:p w:rsidR="00565B7A" w:rsidRDefault="0093545E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по теме: «</w:t>
      </w:r>
      <w:r w:rsidR="006D37B8" w:rsidRPr="006D37B8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Духовно-нравственное развитие</w:t>
      </w:r>
      <w:r w:rsidR="00565B7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и воспитание </w:t>
      </w:r>
    </w:p>
    <w:p w:rsidR="0093545E" w:rsidRPr="0093545E" w:rsidRDefault="00565B7A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 начальной школе</w:t>
      </w:r>
      <w:r w:rsidR="0093545E"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»</w:t>
      </w:r>
    </w:p>
    <w:p w:rsidR="0093545E" w:rsidRPr="0093545E" w:rsidRDefault="0093545E" w:rsidP="004C233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начальных классов МОУ «Средняя общеобразовательная школа </w:t>
      </w:r>
    </w:p>
    <w:p w:rsidR="0093545E" w:rsidRPr="0093545E" w:rsidRDefault="0093545E" w:rsidP="004C233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5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углубленным изучением отдельных предметов №30»</w:t>
      </w:r>
    </w:p>
    <w:p w:rsidR="0093545E" w:rsidRPr="0093545E" w:rsidRDefault="0093545E" w:rsidP="004C2333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5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Саранск Республики Мордовия</w:t>
      </w:r>
    </w:p>
    <w:p w:rsidR="0093545E" w:rsidRPr="0093545E" w:rsidRDefault="0093545E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Абрамовой Веры Владимиро</w:t>
      </w:r>
      <w:r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вны</w:t>
      </w:r>
    </w:p>
    <w:p w:rsidR="0093545E" w:rsidRPr="0093545E" w:rsidRDefault="0093545E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:rsidR="0093545E" w:rsidRPr="001E2B35" w:rsidRDefault="0093545E" w:rsidP="004C2333">
      <w:pPr>
        <w:pStyle w:val="ListParagraph"/>
        <w:widowControl w:val="0"/>
        <w:numPr>
          <w:ilvl w:val="0"/>
          <w:numId w:val="1"/>
        </w:numPr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1E2B35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Введение</w:t>
      </w:r>
    </w:p>
    <w:p w:rsidR="00D06424" w:rsidRPr="00D06424" w:rsidRDefault="00D06424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актуальных задач, стоящих перед общеобразовательными   учреждениями России, - подготовка ответственного гражданина, способного самостоятельно мыслить и оценивать происходящее, строить свою жизнь и деятельность в соответствии с собственными интересами и с учётом интересов и требований окружающих его людей и общества в целом. Решение данной задачи тесно связано с формированием устойчивых нравственных качеств личности школьника. Этому способствует духовно-нравственное развитие и воспитание младших школьников, органически входящее в учебно-воспитательный процесс и составляющее его стержневую основу.</w:t>
      </w:r>
    </w:p>
    <w:p w:rsidR="00211D7E" w:rsidRDefault="004962F4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4962F4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Сведения об авторе</w:t>
      </w:r>
    </w:p>
    <w:p w:rsidR="00211D7E" w:rsidRDefault="00FC5D43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D37B8">
        <w:rPr>
          <w:rFonts w:ascii="Times New Roman" w:hAnsi="Times New Roman"/>
          <w:sz w:val="28"/>
          <w:szCs w:val="28"/>
        </w:rPr>
        <w:t>Я, Абрамова Вера Владимир</w:t>
      </w:r>
      <w:r w:rsidR="006D37B8" w:rsidRPr="006D37B8">
        <w:rPr>
          <w:rFonts w:ascii="Times New Roman" w:hAnsi="Times New Roman"/>
          <w:sz w:val="28"/>
          <w:szCs w:val="28"/>
        </w:rPr>
        <w:t xml:space="preserve">овна, учитель начальных классов </w:t>
      </w:r>
      <w:bookmarkStart w:id="0" w:name="_GoBack"/>
      <w:bookmarkEnd w:id="0"/>
      <w:r w:rsidR="006D37B8" w:rsidRPr="006D37B8">
        <w:rPr>
          <w:rFonts w:ascii="Times New Roman" w:hAnsi="Times New Roman"/>
          <w:sz w:val="28"/>
          <w:szCs w:val="28"/>
        </w:rPr>
        <w:t xml:space="preserve">МОУ «Средняя общеобразовательная школа с углубленным изучением отдельных предметов №30» городского округа Саранск Республики Мордовия, </w:t>
      </w:r>
      <w:r w:rsidR="00211D7E">
        <w:rPr>
          <w:rFonts w:ascii="Times New Roman" w:hAnsi="Times New Roman"/>
          <w:sz w:val="28"/>
          <w:szCs w:val="28"/>
        </w:rPr>
        <w:t>считаю, что п</w:t>
      </w:r>
      <w:r w:rsidR="00211D7E"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роблема духовно-нравственного образования сегодня стоит в нашем обществе как никогда остро. Для решения данной проблемы учителю требуется не только знание предметов начальных классов и методика их преподавания, но и умение направить свою деятельность на нравственное воспитание.</w:t>
      </w:r>
    </w:p>
    <w:p w:rsidR="00211D7E" w:rsidRDefault="00657B65" w:rsidP="004C2333">
      <w:pPr>
        <w:widowControl w:val="0"/>
        <w:suppressAutoHyphens/>
        <w:spacing w:after="0" w:line="276" w:lineRule="auto"/>
        <w:ind w:firstLine="567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Тема </w:t>
      </w:r>
      <w:r w:rsidR="00211D7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педагогического </w:t>
      </w:r>
      <w:r w:rsidRPr="0093545E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опыта</w:t>
      </w:r>
    </w:p>
    <w:p w:rsidR="00657B65" w:rsidRDefault="00211D7E" w:rsidP="004C2333">
      <w:pPr>
        <w:widowControl w:val="0"/>
        <w:suppressAutoHyphens/>
        <w:spacing w:after="0" w:line="276" w:lineRule="auto"/>
        <w:ind w:firstLine="567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957796">
        <w:rPr>
          <w:rFonts w:ascii="Times New Roman" w:hAnsi="Times New Roman" w:cs="Times New Roman"/>
          <w:sz w:val="28"/>
          <w:szCs w:val="28"/>
        </w:rPr>
        <w:t>Духовно-нравственное</w:t>
      </w:r>
      <w:r>
        <w:rPr>
          <w:rFonts w:ascii="Times New Roman" w:hAnsi="Times New Roman" w:cs="Times New Roman"/>
          <w:sz w:val="28"/>
          <w:szCs w:val="28"/>
        </w:rPr>
        <w:t xml:space="preserve"> развитие и воспитание патриотических чувств, обучающихся </w:t>
      </w:r>
      <w:r w:rsidRPr="006D37B8">
        <w:rPr>
          <w:rFonts w:ascii="Times New Roman" w:hAnsi="Times New Roman"/>
          <w:sz w:val="28"/>
          <w:szCs w:val="28"/>
        </w:rPr>
        <w:t>в начальной школе</w:t>
      </w:r>
      <w:r>
        <w:rPr>
          <w:rFonts w:ascii="Times New Roman" w:hAnsi="Times New Roman"/>
          <w:sz w:val="28"/>
          <w:szCs w:val="28"/>
        </w:rPr>
        <w:t>»</w:t>
      </w:r>
      <w:r w:rsidRPr="006D37B8">
        <w:rPr>
          <w:rFonts w:ascii="Times New Roman" w:hAnsi="Times New Roman"/>
          <w:sz w:val="28"/>
          <w:szCs w:val="28"/>
        </w:rPr>
        <w:t>.</w:t>
      </w:r>
    </w:p>
    <w:p w:rsidR="006D37B8" w:rsidRDefault="006D37B8" w:rsidP="004C233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B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11D7E">
        <w:rPr>
          <w:rFonts w:ascii="Times New Roman" w:hAnsi="Times New Roman" w:cs="Times New Roman"/>
          <w:b/>
          <w:sz w:val="28"/>
          <w:szCs w:val="28"/>
        </w:rPr>
        <w:t xml:space="preserve"> педагогического опыта</w:t>
      </w:r>
    </w:p>
    <w:p w:rsidR="00657B65" w:rsidRPr="00D06424" w:rsidRDefault="00211D7E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57B65"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уховно-нравственное развитие и воспитание младших школьников являются одной из сложнейших задач воспитания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 поколения</w:t>
      </w:r>
      <w:r w:rsidR="00657B65"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B65" w:rsidRPr="00D06424" w:rsidRDefault="00657B65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ситуации развития общества, когда всё чаще отмечаются различные проявления эмоциональной ограниченности, замкнутости на собственных интересах, нарастание жестокости, агрессивности, проблеме духовно-нравственного развития и воспитания  молод</w:t>
      </w:r>
      <w:r w:rsidR="00211D7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</w:t>
      </w:r>
      <w:r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всё более актуальной.</w:t>
      </w:r>
    </w:p>
    <w:p w:rsidR="00657B65" w:rsidRPr="00D06424" w:rsidRDefault="00211D7E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657B65"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657B65"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воспитание младших школьников – основа всех основ. От того, что вложил педагог в душу ребёнка в этом возрасте, будет зависеть, чего достигнет он сам в дальнейшем, как будет строить свои отношения с окружающим миром.</w:t>
      </w:r>
    </w:p>
    <w:p w:rsidR="00657B65" w:rsidRPr="00D06424" w:rsidRDefault="00657B65" w:rsidP="004C2333">
      <w:pPr>
        <w:widowControl w:val="0"/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века люди высоко ценили духовно-н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равственную воспитанность. Глубокие социально-</w:t>
      </w:r>
      <w:r w:rsidRPr="00D0642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преобразования, происходящие в современном обществе, заставляют нас размышлять о будущем России, о ее молодежи. К. Д. Ушинский писал: «Влияние нравственное составл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яет главную задачу воспитания».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духовно-нравственного воспитания подрастающего поколения множество актуальных проблем. Опыт человечества свидетельствует о том, что благополучие общества зависит от его нравственного состояния. В настоящее время идет поиск путей духовного возрождения. Духовно-нравственное воспитание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начальных </w:t>
      </w: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 направленности необходимо и актуально, как и возрождение казачьих традиций. В совокупности  такое воспитание ведет к способности самостоятельно определять свою линию поведения, ориентированную на совесть, моральные ценности и традиции.</w:t>
      </w:r>
    </w:p>
    <w:p w:rsidR="008E41B6" w:rsidRPr="008E41B6" w:rsidRDefault="008E41B6" w:rsidP="004C233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1B6">
        <w:rPr>
          <w:rFonts w:ascii="Times New Roman" w:hAnsi="Times New Roman" w:cs="Times New Roman"/>
          <w:b/>
          <w:sz w:val="28"/>
          <w:szCs w:val="28"/>
        </w:rPr>
        <w:t>Основная идея</w:t>
      </w:r>
      <w:r w:rsidR="00211D7E">
        <w:rPr>
          <w:rFonts w:ascii="Times New Roman" w:hAnsi="Times New Roman" w:cs="Times New Roman"/>
          <w:b/>
          <w:sz w:val="28"/>
          <w:szCs w:val="28"/>
        </w:rPr>
        <w:t xml:space="preserve"> педагогического опыта</w:t>
      </w:r>
    </w:p>
    <w:p w:rsidR="001E2B35" w:rsidRPr="001E2B35" w:rsidRDefault="001E2B35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2B35">
        <w:rPr>
          <w:rFonts w:ascii="Times New Roman" w:hAnsi="Times New Roman" w:cs="Times New Roman"/>
          <w:sz w:val="28"/>
          <w:szCs w:val="28"/>
        </w:rPr>
        <w:t>Цель моей работы заключается в разработке научно обоснованной системы воспитательной деятельности, направленной на формирование системы нравственных  и духовных ценностей младшего школьника.</w:t>
      </w:r>
    </w:p>
    <w:p w:rsidR="006D37B8" w:rsidRDefault="008E41B6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41B6">
        <w:rPr>
          <w:rFonts w:ascii="Times New Roman" w:hAnsi="Times New Roman" w:cs="Times New Roman"/>
          <w:sz w:val="28"/>
          <w:szCs w:val="28"/>
        </w:rPr>
        <w:t>Данный опыт имеет ярко выраженную практическую ценность, представляет интерес для учителей классов казачьей направленности, преподавателей основ православной культуры. В нём реализуются основные закономерности нравственного воспитания и задачи курса «Основы православной культуры»: развитие нравственных чувств, накопление опыта положительного нравственного поведения, приобщение к православным традициям. Система работы затрагивает духовно-нравственную, эмоционально-волевую сферу ребёнка.</w:t>
      </w:r>
    </w:p>
    <w:p w:rsidR="008E41B6" w:rsidRPr="008E41B6" w:rsidRDefault="008E41B6" w:rsidP="004C233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1B6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словаре Ожегова мы можем прочитать, что нравственность – это «правила, определяющие поведение, духовные и душевные качества, необходимые человеку в обществе, а так же выполнение этих правил, проявляющихся в его поведении, поступках».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В.А.</w:t>
      </w:r>
      <w:r w:rsidR="0035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Сухомлинского, «</w:t>
      </w: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– это постепенное обогащение ребёнка знаниями, умениями, опытом, это развитие ума и формирование отношения к добру и злу, подготовка к борьбе против всего, что идёт вразрез с принятыми в обществе моральными устоями».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определению В.А.Сухомлинского, суть процесса морального воспитания состоит в том, что моральные идеи становятся достоянием каждого воспитанника и превращаются в нормы и правила поведения.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содержанием нравственного воспитания В.А.Сухомлинский считал формирование таких качеств личности, как: идейность, гуманизм, гражданственность, ответственность, трудолюбие, благородство, умение управлять собой.</w:t>
      </w:r>
    </w:p>
    <w:p w:rsidR="008E41B6" w:rsidRPr="008E41B6" w:rsidRDefault="008E41B6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 и педагог С.А.Соловейчик пишет: «Воспитание – это обучение нравственной жизни, т.е. обучение нравственным средствам. Воспитывая детей, мы учим их добиваться своих целей за свой счёт, пользуясь лишь нравственными средствами.</w:t>
      </w:r>
    </w:p>
    <w:p w:rsidR="00E251D9" w:rsidRDefault="00E251D9" w:rsidP="004C2333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76">
        <w:rPr>
          <w:rFonts w:ascii="Times New Roman" w:hAnsi="Times New Roman" w:cs="Times New Roman"/>
          <w:b/>
          <w:sz w:val="28"/>
          <w:szCs w:val="28"/>
        </w:rPr>
        <w:t>Новизна</w:t>
      </w:r>
      <w:r w:rsidR="00261F59">
        <w:rPr>
          <w:rFonts w:ascii="Times New Roman" w:hAnsi="Times New Roman" w:cs="Times New Roman"/>
          <w:b/>
          <w:sz w:val="28"/>
          <w:szCs w:val="28"/>
        </w:rPr>
        <w:t xml:space="preserve"> педагогического опыта</w:t>
      </w:r>
    </w:p>
    <w:p w:rsidR="00E251D9" w:rsidRPr="00E251D9" w:rsidRDefault="00E251D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D9">
        <w:rPr>
          <w:rFonts w:ascii="Times New Roman" w:hAnsi="Times New Roman" w:cs="Times New Roman"/>
          <w:sz w:val="28"/>
          <w:szCs w:val="28"/>
        </w:rPr>
        <w:t>Во все века люди высоко ценили духо</w:t>
      </w:r>
      <w:r w:rsidR="00074D4B">
        <w:rPr>
          <w:rFonts w:ascii="Times New Roman" w:hAnsi="Times New Roman" w:cs="Times New Roman"/>
          <w:sz w:val="28"/>
          <w:szCs w:val="28"/>
        </w:rPr>
        <w:t xml:space="preserve">вно-нравственную воспитанность. </w:t>
      </w:r>
      <w:r w:rsidRPr="00E251D9">
        <w:rPr>
          <w:rFonts w:ascii="Times New Roman" w:hAnsi="Times New Roman" w:cs="Times New Roman"/>
          <w:sz w:val="28"/>
          <w:szCs w:val="28"/>
        </w:rPr>
        <w:t xml:space="preserve">Глубокие социально- экономические преобразования, происходящие в современном обществе, заставляют нас размышлять о будущем России, о ее молодежи. </w:t>
      </w:r>
      <w:r w:rsidR="00074D4B">
        <w:rPr>
          <w:rFonts w:ascii="Times New Roman" w:hAnsi="Times New Roman" w:cs="Times New Roman"/>
          <w:sz w:val="28"/>
          <w:szCs w:val="28"/>
        </w:rPr>
        <w:t>А</w:t>
      </w:r>
      <w:r w:rsidRPr="00E251D9">
        <w:rPr>
          <w:rFonts w:ascii="Times New Roman" w:hAnsi="Times New Roman" w:cs="Times New Roman"/>
          <w:sz w:val="28"/>
          <w:szCs w:val="28"/>
        </w:rPr>
        <w:t>ктуальность проблемы воспитания младших школьников связанас четырьмя положениями:</w:t>
      </w:r>
    </w:p>
    <w:p w:rsidR="00E251D9" w:rsidRPr="00E251D9" w:rsidRDefault="00074D4B" w:rsidP="004C2333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="00E251D9" w:rsidRPr="00E251D9">
        <w:rPr>
          <w:rFonts w:ascii="Times New Roman" w:hAnsi="Times New Roman" w:cs="Times New Roman"/>
          <w:sz w:val="28"/>
          <w:szCs w:val="28"/>
        </w:rPr>
        <w:t>аше общество нуждается в подгото</w:t>
      </w:r>
      <w:r>
        <w:rPr>
          <w:rFonts w:ascii="Times New Roman" w:hAnsi="Times New Roman" w:cs="Times New Roman"/>
          <w:sz w:val="28"/>
          <w:szCs w:val="28"/>
        </w:rPr>
        <w:t>вке широко образованных, высоко</w:t>
      </w:r>
      <w:r w:rsidR="00E251D9" w:rsidRPr="00E251D9">
        <w:rPr>
          <w:rFonts w:ascii="Times New Roman" w:hAnsi="Times New Roman" w:cs="Times New Roman"/>
          <w:sz w:val="28"/>
          <w:szCs w:val="28"/>
        </w:rPr>
        <w:t>нравственных людей, обладающих не т</w:t>
      </w:r>
      <w:r>
        <w:rPr>
          <w:rFonts w:ascii="Times New Roman" w:hAnsi="Times New Roman" w:cs="Times New Roman"/>
          <w:sz w:val="28"/>
          <w:szCs w:val="28"/>
        </w:rPr>
        <w:t>олько знаниями, но и духовными</w:t>
      </w:r>
      <w:r w:rsidR="00E251D9" w:rsidRPr="00E251D9">
        <w:rPr>
          <w:rFonts w:ascii="Times New Roman" w:hAnsi="Times New Roman" w:cs="Times New Roman"/>
          <w:sz w:val="28"/>
          <w:szCs w:val="28"/>
        </w:rPr>
        <w:t xml:space="preserve"> чертами личности.</w:t>
      </w:r>
    </w:p>
    <w:p w:rsidR="00E251D9" w:rsidRPr="00E251D9" w:rsidRDefault="00074D4B" w:rsidP="004C2333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E251D9" w:rsidRPr="00E251D9">
        <w:rPr>
          <w:rFonts w:ascii="Times New Roman" w:hAnsi="Times New Roman" w:cs="Times New Roman"/>
          <w:sz w:val="28"/>
          <w:szCs w:val="28"/>
        </w:rPr>
        <w:t xml:space="preserve"> современном мире маленький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1D9" w:rsidRPr="00E251D9" w:rsidRDefault="00074D4B" w:rsidP="004C2333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="00E251D9" w:rsidRPr="00E251D9">
        <w:rPr>
          <w:rFonts w:ascii="Times New Roman" w:hAnsi="Times New Roman" w:cs="Times New Roman"/>
          <w:sz w:val="28"/>
          <w:szCs w:val="28"/>
        </w:rPr>
        <w:t xml:space="preserve">оспитанность- это качество личности, определяющее в повседневном поведении человека его отношение к другим людям на основе уважения и доброжелательности к каждому человеку. </w:t>
      </w:r>
    </w:p>
    <w:p w:rsidR="00074D4B" w:rsidRDefault="00074D4B" w:rsidP="004C2333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Наличие  нравственных знаний</w:t>
      </w:r>
      <w:r w:rsidR="00E251D9" w:rsidRPr="00E251D9">
        <w:rPr>
          <w:rFonts w:ascii="Times New Roman" w:hAnsi="Times New Roman" w:cs="Times New Roman"/>
          <w:sz w:val="28"/>
          <w:szCs w:val="28"/>
        </w:rPr>
        <w:t xml:space="preserve"> важно и потому, что они не только информируют младшего школьника о нормах поведения, утверждаемых в современном обществе, но и дают представления о последствиях нарушения норм или последствиях данного поступка для окружающих людей.</w:t>
      </w:r>
    </w:p>
    <w:p w:rsidR="00E251D9" w:rsidRDefault="00E251D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D9">
        <w:rPr>
          <w:rFonts w:ascii="Times New Roman" w:hAnsi="Times New Roman" w:cs="Times New Roman"/>
          <w:sz w:val="28"/>
          <w:szCs w:val="28"/>
        </w:rPr>
        <w:t xml:space="preserve"> Перед общеобразовательной школой ставится задача подготовки ответственного гражданина, способного самостоятельно оценивать происходящее. Решение этой задачи связано с формированием устойчивых духовно-нравственных свойств личности школьника.</w:t>
      </w: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1BC" w:rsidRPr="00E251D9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1D9" w:rsidRPr="00261F59" w:rsidRDefault="00E251D9" w:rsidP="004C2333">
      <w:pPr>
        <w:pStyle w:val="ListParagraph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F59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  <w:r w:rsidR="00261F59">
        <w:rPr>
          <w:rFonts w:ascii="Times New Roman" w:hAnsi="Times New Roman" w:cs="Times New Roman"/>
          <w:b/>
          <w:sz w:val="28"/>
          <w:szCs w:val="28"/>
        </w:rPr>
        <w:t xml:space="preserve"> педагогического опыта</w:t>
      </w:r>
    </w:p>
    <w:p w:rsidR="00261F59" w:rsidRPr="009E5294" w:rsidRDefault="00261F59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представить </w:t>
      </w:r>
      <w:r w:rsidRPr="00843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843C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духовно-нравственному развитию и воспитанию обучающихся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261F59" w:rsidRPr="004C2333" w:rsidRDefault="00261F5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333">
        <w:rPr>
          <w:rFonts w:ascii="Times New Roman" w:hAnsi="Times New Roman" w:cs="Times New Roman"/>
          <w:bCs/>
          <w:iCs/>
          <w:sz w:val="28"/>
          <w:szCs w:val="28"/>
        </w:rPr>
        <w:t xml:space="preserve">Владимир Владимирович Путин в своем выступлении отмечал, что «… Мы должны строить своё будущее на прочном фундаменте. И такой фундамент -  это патриотизм». </w:t>
      </w:r>
    </w:p>
    <w:p w:rsidR="00261F59" w:rsidRPr="0071673F" w:rsidRDefault="00633AA6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1369695</wp:posOffset>
            </wp:positionV>
            <wp:extent cx="2200275" cy="1471295"/>
            <wp:effectExtent l="171450" t="133350" r="371475" b="300355"/>
            <wp:wrapTight wrapText="bothSides">
              <wp:wrapPolygon edited="0">
                <wp:start x="2057" y="-1958"/>
                <wp:lineTo x="561" y="-1678"/>
                <wp:lineTo x="-1683" y="839"/>
                <wp:lineTo x="-1683" y="20416"/>
                <wp:lineTo x="-748" y="24891"/>
                <wp:lineTo x="748" y="26009"/>
                <wp:lineTo x="1122" y="26009"/>
                <wp:lineTo x="22442" y="26009"/>
                <wp:lineTo x="22816" y="26009"/>
                <wp:lineTo x="23938" y="25170"/>
                <wp:lineTo x="23938" y="24891"/>
                <wp:lineTo x="24312" y="24891"/>
                <wp:lineTo x="25060" y="21535"/>
                <wp:lineTo x="25060" y="2517"/>
                <wp:lineTo x="25247" y="1119"/>
                <wp:lineTo x="23003" y="-1678"/>
                <wp:lineTo x="21506" y="-1958"/>
                <wp:lineTo x="2057" y="-1958"/>
              </wp:wrapPolygon>
            </wp:wrapTight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1959" r="24442" b="30110"/>
                    <a:stretch/>
                  </pic:blipFill>
                  <pic:spPr bwMode="auto">
                    <a:xfrm>
                      <a:off x="0" y="0"/>
                      <a:ext cx="2200275" cy="147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hAnsi="Times New Roman" w:cs="Times New Roman"/>
          <w:sz w:val="28"/>
          <w:szCs w:val="28"/>
        </w:rPr>
        <w:t>Духовно-нравственное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</w:t>
      </w:r>
      <w:r w:rsidR="00261F59">
        <w:rPr>
          <w:rFonts w:ascii="Times New Roman" w:hAnsi="Times New Roman" w:cs="Times New Roman"/>
          <w:sz w:val="28"/>
          <w:szCs w:val="28"/>
        </w:rPr>
        <w:t xml:space="preserve">. </w:t>
      </w:r>
      <w:r w:rsidR="00261F59" w:rsidRPr="009D7A33">
        <w:rPr>
          <w:rFonts w:ascii="Times New Roman" w:hAnsi="Times New Roman" w:cs="Times New Roman"/>
          <w:sz w:val="28"/>
          <w:szCs w:val="28"/>
        </w:rPr>
        <w:t>Главной целью образования сегодня является оказание помощи каждому ученику стать умелым, независимым исследователем, способным к обучению на протяжении всей жизни.</w:t>
      </w:r>
      <w:r w:rsidRPr="00633AA6">
        <w:rPr>
          <w:noProof/>
          <w:lang w:eastAsia="ru-RU"/>
        </w:rPr>
        <w:t xml:space="preserve"> </w:t>
      </w:r>
    </w:p>
    <w:p w:rsidR="00261F59" w:rsidRPr="00261F59" w:rsidRDefault="00261F5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5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школа неповторима в своем образе, в своей истории и в своем содержании. В нашей школе избран свой путь </w:t>
      </w:r>
      <w:r w:rsidRPr="00261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целенаправленной патриотической деятельности – это кадетское казачье движение. Данное  направление было выбрано нами  неслучайно. </w:t>
      </w:r>
    </w:p>
    <w:p w:rsidR="00261F59" w:rsidRPr="009E5294" w:rsidRDefault="00D931BC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1080135</wp:posOffset>
            </wp:positionV>
            <wp:extent cx="1821815" cy="2505710"/>
            <wp:effectExtent l="171450" t="133350" r="368935" b="313690"/>
            <wp:wrapTight wrapText="bothSides">
              <wp:wrapPolygon edited="0">
                <wp:start x="2484" y="-1150"/>
                <wp:lineTo x="678" y="-985"/>
                <wp:lineTo x="-2033" y="493"/>
                <wp:lineTo x="-1581" y="22498"/>
                <wp:lineTo x="678" y="24304"/>
                <wp:lineTo x="1355" y="24304"/>
                <wp:lineTo x="22586" y="24304"/>
                <wp:lineTo x="23264" y="24304"/>
                <wp:lineTo x="25522" y="22826"/>
                <wp:lineTo x="25522" y="22498"/>
                <wp:lineTo x="25748" y="20034"/>
                <wp:lineTo x="25748" y="1478"/>
                <wp:lineTo x="25974" y="657"/>
                <wp:lineTo x="23264" y="-985"/>
                <wp:lineTo x="21457" y="-1150"/>
                <wp:lineTo x="2484" y="-1150"/>
              </wp:wrapPolygon>
            </wp:wrapTight>
            <wp:docPr id="6" name="Рисунок 3" descr="Абрамова 3 м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ова 3 место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всем известно, что казачество – это символ беззаветного служения Отчизне, символ патриотизма, это систематическая и целенаправленная деятельность участников образовательного процесса по формированию у подрастающего поколения высокого патриотического сознания, чувства верности своему краю, школе, готовности к выполнению гражданского долга. </w:t>
      </w:r>
    </w:p>
    <w:p w:rsidR="00261F59" w:rsidRDefault="00D73A79" w:rsidP="004C233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входила в состав творческой группы учителей, которыми были ра</w:t>
      </w:r>
      <w:r w:rsidR="00261F5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зработан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 внеурочной деятельности «Школа радости казачат»</w:t>
      </w:r>
      <w:r w:rsidR="00261F59">
        <w:rPr>
          <w:rFonts w:ascii="Times New Roman" w:hAnsi="Times New Roman" w:cs="Times New Roman"/>
          <w:sz w:val="28"/>
          <w:szCs w:val="28"/>
        </w:rPr>
        <w:t xml:space="preserve"> для обучающихся 1-х</w:t>
      </w:r>
      <w:r>
        <w:rPr>
          <w:rFonts w:ascii="Times New Roman" w:hAnsi="Times New Roman" w:cs="Times New Roman"/>
          <w:sz w:val="28"/>
          <w:szCs w:val="28"/>
        </w:rPr>
        <w:t xml:space="preserve"> классов и </w:t>
      </w:r>
      <w:r w:rsidR="00261F59" w:rsidRPr="009E5294">
        <w:rPr>
          <w:rFonts w:ascii="Times New Roman" w:hAnsi="Times New Roman" w:cs="Times New Roman"/>
          <w:sz w:val="28"/>
          <w:szCs w:val="28"/>
        </w:rPr>
        <w:t>«Юные казачата»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2-4 классов.</w:t>
      </w:r>
      <w:r w:rsidR="00261F59">
        <w:rPr>
          <w:rFonts w:ascii="Times New Roman" w:hAnsi="Times New Roman" w:cs="Times New Roman"/>
          <w:sz w:val="28"/>
          <w:szCs w:val="28"/>
        </w:rPr>
        <w:t xml:space="preserve"> </w:t>
      </w:r>
      <w:r w:rsidR="00261F59" w:rsidRPr="00460769">
        <w:rPr>
          <w:rFonts w:ascii="Times New Roman" w:hAnsi="Times New Roman" w:cs="Times New Roman"/>
          <w:sz w:val="28"/>
          <w:szCs w:val="28"/>
        </w:rPr>
        <w:t>Эти программы получили высокую оценку жюри республиканского этапа Всероссийских конкурсов «За нравственный подвиг учителя» и «Серафимовский учитель», как лучшие программы духовно-нравственного  и гражданско-патриотического воспитания детей и молодежи.</w:t>
      </w:r>
      <w:r w:rsidR="00261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59" w:rsidRDefault="00D931BC" w:rsidP="004C233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7620</wp:posOffset>
            </wp:positionV>
            <wp:extent cx="2204720" cy="1629410"/>
            <wp:effectExtent l="171450" t="133350" r="367030" b="313690"/>
            <wp:wrapTight wrapText="bothSides">
              <wp:wrapPolygon edited="0">
                <wp:start x="2053" y="-1768"/>
                <wp:lineTo x="560" y="-1515"/>
                <wp:lineTo x="-1680" y="758"/>
                <wp:lineTo x="-1493" y="23486"/>
                <wp:lineTo x="373" y="25758"/>
                <wp:lineTo x="1120" y="25758"/>
                <wp:lineTo x="22396" y="25758"/>
                <wp:lineTo x="22956" y="25758"/>
                <wp:lineTo x="24823" y="23233"/>
                <wp:lineTo x="24823" y="22475"/>
                <wp:lineTo x="25009" y="18687"/>
                <wp:lineTo x="25009" y="2273"/>
                <wp:lineTo x="25196" y="1010"/>
                <wp:lineTo x="22956" y="-1515"/>
                <wp:lineTo x="21463" y="-1768"/>
                <wp:lineTo x="2053" y="-1768"/>
              </wp:wrapPolygon>
            </wp:wrapTight>
            <wp:docPr id="8" name="Рисунок 5" descr="D:\Documents\Таня\1Б 2016-2017\фото 1Б 2016-2017\1 сент 2016\DSCN1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Documents\Таня\1Б 2016-2017\фото 1Б 2016-2017\1 сент 2016\DSCN1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261F59">
        <w:rPr>
          <w:rFonts w:ascii="Times New Roman" w:hAnsi="Times New Roman" w:cs="Times New Roman"/>
          <w:sz w:val="28"/>
          <w:szCs w:val="28"/>
        </w:rPr>
        <w:t xml:space="preserve">с 1 класса, мы </w:t>
      </w:r>
      <w:r w:rsidR="00261F59" w:rsidRPr="009E5294">
        <w:rPr>
          <w:rFonts w:ascii="Times New Roman" w:hAnsi="Times New Roman" w:cs="Times New Roman"/>
          <w:sz w:val="28"/>
          <w:szCs w:val="28"/>
        </w:rPr>
        <w:t>провод</w:t>
      </w:r>
      <w:r w:rsidR="00261F59">
        <w:rPr>
          <w:rFonts w:ascii="Times New Roman" w:hAnsi="Times New Roman" w:cs="Times New Roman"/>
          <w:sz w:val="28"/>
          <w:szCs w:val="28"/>
        </w:rPr>
        <w:t>им</w:t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 занятия по</w:t>
      </w:r>
      <w:r w:rsidR="00261F59">
        <w:rPr>
          <w:rFonts w:ascii="Times New Roman" w:hAnsi="Times New Roman" w:cs="Times New Roman"/>
          <w:sz w:val="28"/>
          <w:szCs w:val="28"/>
        </w:rPr>
        <w:t xml:space="preserve"> этим </w:t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 курс</w:t>
      </w:r>
      <w:r w:rsidR="00261F59">
        <w:rPr>
          <w:rFonts w:ascii="Times New Roman" w:hAnsi="Times New Roman" w:cs="Times New Roman"/>
          <w:sz w:val="28"/>
          <w:szCs w:val="28"/>
        </w:rPr>
        <w:t>ам, где</w:t>
      </w:r>
      <w:r w:rsidR="00261F59" w:rsidRPr="009E5294">
        <w:rPr>
          <w:rFonts w:ascii="Times New Roman" w:hAnsi="Times New Roman" w:cs="Times New Roman"/>
          <w:sz w:val="28"/>
          <w:szCs w:val="28"/>
        </w:rPr>
        <w:t xml:space="preserve"> дети знакомятся с историей казачества, бытом, фольклором, традициями казаков. Учатся любить  свою Родину, уважать и почитать старших.</w:t>
      </w:r>
    </w:p>
    <w:p w:rsidR="00261F59" w:rsidRDefault="00261F59" w:rsidP="004C2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94">
        <w:rPr>
          <w:rFonts w:ascii="Times New Roman" w:hAnsi="Times New Roman" w:cs="Times New Roman"/>
          <w:sz w:val="28"/>
          <w:szCs w:val="28"/>
        </w:rPr>
        <w:t xml:space="preserve">В настоящее время в России происходит возрождение казачества, как неотъемлемой части нашей государственности. Казаки всегда защищали интересы государства Российского и являлись оплотом православной веры на Руси. </w:t>
      </w:r>
    </w:p>
    <w:p w:rsidR="00261F59" w:rsidRDefault="00633AA6" w:rsidP="004C233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670560</wp:posOffset>
            </wp:positionV>
            <wp:extent cx="1937385" cy="1527175"/>
            <wp:effectExtent l="171450" t="133350" r="367665" b="301625"/>
            <wp:wrapTight wrapText="bothSides">
              <wp:wrapPolygon edited="0">
                <wp:start x="2336" y="-1886"/>
                <wp:lineTo x="637" y="-1617"/>
                <wp:lineTo x="-1912" y="808"/>
                <wp:lineTo x="-1274" y="23980"/>
                <wp:lineTo x="637" y="25866"/>
                <wp:lineTo x="1274" y="25866"/>
                <wp:lineTo x="22513" y="25866"/>
                <wp:lineTo x="22938" y="25866"/>
                <wp:lineTo x="24850" y="24249"/>
                <wp:lineTo x="24850" y="23980"/>
                <wp:lineTo x="25487" y="19938"/>
                <wp:lineTo x="25487" y="2425"/>
                <wp:lineTo x="25699" y="1078"/>
                <wp:lineTo x="23150" y="-1617"/>
                <wp:lineTo x="21451" y="-1886"/>
                <wp:lineTo x="2336" y="-1886"/>
              </wp:wrapPolygon>
            </wp:wrapTight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  д</w:t>
      </w:r>
      <w:r w:rsidR="00261F59" w:rsidRPr="009E5294">
        <w:rPr>
          <w:rFonts w:ascii="Times New Roman" w:hAnsi="Times New Roman" w:cs="Times New Roman"/>
          <w:sz w:val="28"/>
          <w:szCs w:val="28"/>
        </w:rPr>
        <w:t>анн</w:t>
      </w:r>
      <w:r w:rsidR="00261F59">
        <w:rPr>
          <w:rFonts w:ascii="Times New Roman" w:hAnsi="Times New Roman" w:cs="Times New Roman"/>
          <w:sz w:val="28"/>
          <w:szCs w:val="28"/>
        </w:rPr>
        <w:t>ых</w:t>
      </w:r>
      <w:r w:rsidR="00261F59" w:rsidRPr="009E5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  способствует созданию необходимых условий  для того, чтобы учащиеся росли идейно зрелыми, нравственно стойкими и духовно богатыми людьми.</w:t>
      </w:r>
      <w:r w:rsidR="004C2333" w:rsidRPr="004C2333">
        <w:rPr>
          <w:noProof/>
          <w:lang w:eastAsia="ru-RU"/>
        </w:rPr>
        <w:t xml:space="preserve"> </w:t>
      </w:r>
    </w:p>
    <w:p w:rsidR="00261F59" w:rsidRDefault="00261F59" w:rsidP="004C23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94">
        <w:rPr>
          <w:rFonts w:ascii="Times New Roman" w:hAnsi="Times New Roman" w:cs="Times New Roman"/>
          <w:sz w:val="28"/>
          <w:szCs w:val="28"/>
        </w:rPr>
        <w:t>История народа, его традиции, обряды, искусство, промыслы и ремесла являются одним из факторов, помогающим  людям осознать свою принадлежность к определенной культурной среде. Изучение истории и культуры казачества позволяет учащимся школы ощутить свою принадлежность к великой культуре и истории России.</w:t>
      </w:r>
      <w:r w:rsidRPr="00F05280">
        <w:rPr>
          <w:rFonts w:ascii="Times New Roman" w:hAnsi="Times New Roman" w:cs="Times New Roman"/>
          <w:sz w:val="28"/>
          <w:szCs w:val="28"/>
        </w:rPr>
        <w:t xml:space="preserve"> </w:t>
      </w:r>
      <w:r w:rsidRPr="009E5294">
        <w:rPr>
          <w:rFonts w:ascii="Times New Roman" w:hAnsi="Times New Roman" w:cs="Times New Roman"/>
          <w:sz w:val="28"/>
          <w:szCs w:val="28"/>
        </w:rPr>
        <w:t xml:space="preserve">Свою работу учителя направляют на воспитание в каждом ребенке милосердия - именно того, чего особенно не хватает нашим современным детям. </w:t>
      </w:r>
    </w:p>
    <w:p w:rsidR="00261F59" w:rsidRDefault="00261F59" w:rsidP="004C2333">
      <w:pPr>
        <w:spacing w:after="0" w:line="276" w:lineRule="auto"/>
        <w:ind w:firstLine="709"/>
        <w:jc w:val="both"/>
        <w:rPr>
          <w:noProof/>
          <w:lang w:eastAsia="ru-RU"/>
        </w:rPr>
      </w:pPr>
      <w:r w:rsidRPr="009E5294">
        <w:rPr>
          <w:rFonts w:ascii="Times New Roman" w:hAnsi="Times New Roman" w:cs="Times New Roman"/>
          <w:sz w:val="28"/>
          <w:szCs w:val="28"/>
        </w:rPr>
        <w:t>Ценнейшим опытом сострадания  явля</w:t>
      </w:r>
      <w:r w:rsidR="00D73A79">
        <w:rPr>
          <w:rFonts w:ascii="Times New Roman" w:hAnsi="Times New Roman" w:cs="Times New Roman"/>
          <w:sz w:val="28"/>
          <w:szCs w:val="28"/>
        </w:rPr>
        <w:t>е</w:t>
      </w:r>
      <w:r w:rsidRPr="009E5294">
        <w:rPr>
          <w:rFonts w:ascii="Times New Roman" w:hAnsi="Times New Roman" w:cs="Times New Roman"/>
          <w:sz w:val="28"/>
          <w:szCs w:val="28"/>
        </w:rPr>
        <w:t xml:space="preserve">тся </w:t>
      </w:r>
      <w:r w:rsidR="00D73A79">
        <w:rPr>
          <w:rFonts w:ascii="Times New Roman" w:hAnsi="Times New Roman" w:cs="Times New Roman"/>
          <w:sz w:val="28"/>
          <w:szCs w:val="28"/>
        </w:rPr>
        <w:t xml:space="preserve">участие детей в </w:t>
      </w:r>
      <w:r w:rsidRPr="009E5294">
        <w:rPr>
          <w:rFonts w:ascii="Times New Roman" w:hAnsi="Times New Roman" w:cs="Times New Roman"/>
          <w:sz w:val="28"/>
          <w:szCs w:val="28"/>
        </w:rPr>
        <w:t>акци</w:t>
      </w:r>
      <w:r w:rsidR="00D73A79">
        <w:rPr>
          <w:rFonts w:ascii="Times New Roman" w:hAnsi="Times New Roman" w:cs="Times New Roman"/>
          <w:sz w:val="28"/>
          <w:szCs w:val="28"/>
        </w:rPr>
        <w:t>ях</w:t>
      </w:r>
      <w:r w:rsidRPr="009E5294">
        <w:rPr>
          <w:rFonts w:ascii="Times New Roman" w:hAnsi="Times New Roman" w:cs="Times New Roman"/>
          <w:sz w:val="28"/>
          <w:szCs w:val="28"/>
        </w:rPr>
        <w:t xml:space="preserve"> «Помоги ближним», «Поделись радостью своей»,</w:t>
      </w:r>
      <w:r>
        <w:rPr>
          <w:rFonts w:ascii="Times New Roman" w:hAnsi="Times New Roman" w:cs="Times New Roman"/>
          <w:sz w:val="28"/>
          <w:szCs w:val="28"/>
        </w:rPr>
        <w:t xml:space="preserve"> «Сохраним леса Мордовии», «Дари добро»,</w:t>
      </w:r>
      <w:r w:rsidRPr="009E5294">
        <w:rPr>
          <w:rFonts w:ascii="Times New Roman" w:hAnsi="Times New Roman" w:cs="Times New Roman"/>
          <w:sz w:val="28"/>
          <w:szCs w:val="28"/>
        </w:rPr>
        <w:t xml:space="preserve"> «Разноцветный мир».</w:t>
      </w:r>
      <w:r w:rsidR="00D73A79" w:rsidRPr="00D73A79">
        <w:rPr>
          <w:noProof/>
          <w:lang w:eastAsia="ru-RU"/>
        </w:rPr>
        <w:t xml:space="preserve"> </w:t>
      </w:r>
    </w:p>
    <w:p w:rsidR="00261F59" w:rsidRDefault="00261F59" w:rsidP="00D931BC">
      <w:pPr>
        <w:spacing w:after="0" w:line="276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  <w:r w:rsidRPr="009E5294">
        <w:rPr>
          <w:rFonts w:ascii="Times New Roman" w:hAnsi="Times New Roman" w:cs="Times New Roman"/>
          <w:sz w:val="28"/>
          <w:szCs w:val="28"/>
        </w:rPr>
        <w:t>Традиционными стали общешкольные праздники «Рождественская звезда» и «Пасхальная радость». Этих праздников с нетерпением ждут дети, их глаза светятся добром и теплотой.</w:t>
      </w:r>
      <w:r w:rsidR="00D73A79" w:rsidRPr="00D73A79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4C2333" w:rsidRDefault="00C43430" w:rsidP="004C2333">
      <w:pPr>
        <w:pStyle w:val="NoSpacing"/>
        <w:spacing w:line="276" w:lineRule="auto"/>
        <w:ind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164465</wp:posOffset>
            </wp:positionV>
            <wp:extent cx="4161155" cy="1939925"/>
            <wp:effectExtent l="171450" t="133350" r="353695" b="307975"/>
            <wp:wrapTight wrapText="bothSides">
              <wp:wrapPolygon edited="0">
                <wp:start x="1088" y="-1485"/>
                <wp:lineTo x="297" y="-1273"/>
                <wp:lineTo x="-890" y="636"/>
                <wp:lineTo x="-791" y="23120"/>
                <wp:lineTo x="198" y="25029"/>
                <wp:lineTo x="593" y="25029"/>
                <wp:lineTo x="21953" y="25029"/>
                <wp:lineTo x="22249" y="25029"/>
                <wp:lineTo x="23238" y="22908"/>
                <wp:lineTo x="23238" y="22272"/>
                <wp:lineTo x="23337" y="19090"/>
                <wp:lineTo x="23337" y="1909"/>
                <wp:lineTo x="23436" y="848"/>
                <wp:lineTo x="22249" y="-1273"/>
                <wp:lineTo x="21458" y="-1485"/>
                <wp:lineTo x="1088" y="-1485"/>
              </wp:wrapPolygon>
            </wp:wrapTight>
            <wp:docPr id="37" name="Рисунок 16" descr="D:\Documents\Таня\большая флешка\KINGSTON\Рождественская звезда\DSC_0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D:\Documents\Таня\большая флешка\KINGSTON\Рождественская звезда\DSC_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r="6958" b="19902"/>
                    <a:stretch/>
                  </pic:blipFill>
                  <pic:spPr bwMode="auto">
                    <a:xfrm>
                      <a:off x="0" y="0"/>
                      <a:ext cx="4161155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61F59" w:rsidRDefault="00C43430" w:rsidP="004C233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978535</wp:posOffset>
            </wp:positionV>
            <wp:extent cx="5647690" cy="1663700"/>
            <wp:effectExtent l="171450" t="133350" r="353060" b="298450"/>
            <wp:wrapThrough wrapText="bothSides">
              <wp:wrapPolygon edited="0">
                <wp:start x="801" y="-1731"/>
                <wp:lineTo x="219" y="-1484"/>
                <wp:lineTo x="-656" y="742"/>
                <wp:lineTo x="-583" y="23002"/>
                <wp:lineTo x="146" y="25475"/>
                <wp:lineTo x="437" y="25475"/>
                <wp:lineTo x="21857" y="25475"/>
                <wp:lineTo x="22149" y="25475"/>
                <wp:lineTo x="22877" y="23002"/>
                <wp:lineTo x="22805" y="22012"/>
                <wp:lineTo x="22877" y="18302"/>
                <wp:lineTo x="22877" y="2226"/>
                <wp:lineTo x="22950" y="989"/>
                <wp:lineTo x="22076" y="-1484"/>
                <wp:lineTo x="21493" y="-1731"/>
                <wp:lineTo x="801" y="-1731"/>
              </wp:wrapPolygon>
            </wp:wrapThrough>
            <wp:docPr id="169" name="Рисунок 169" descr="D:\Desktop\для дневника 1Б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дневника 1Б\IMG_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41458" r="4639" b="22352"/>
                    <a:stretch/>
                  </pic:blipFill>
                  <pic:spPr bwMode="auto">
                    <a:xfrm>
                      <a:off x="0" y="0"/>
                      <a:ext cx="564769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развитии творчества обучающихся </w:t>
      </w:r>
      <w:r w:rsidR="00261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класс</w:t>
      </w:r>
      <w:r w:rsidR="00261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главным является обращение к корням национальной культуры, духовности. Русское народное творчество, музыка, фольклор – вот те инструменты, которые  делают душу ребенка красивее и богаче.</w:t>
      </w:r>
    </w:p>
    <w:p w:rsidR="00261F59" w:rsidRDefault="00633AA6" w:rsidP="004C233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 музыкой, танцами обогащают мир чувств, стремлений, объединяют детей духовно, сплачивают, воспитывают  творческий коллективизм.</w:t>
      </w:r>
    </w:p>
    <w:p w:rsidR="00261F59" w:rsidRDefault="00261F59" w:rsidP="004C233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семьями учеников в каждом классе проводится систематическая работа по просвещению родителей  в виде лекций, бесед по вопросам духовно-нравственного воспитания детей, развития семейных отношений на основе российских духовных и культурно-исторических традиций.</w:t>
      </w:r>
    </w:p>
    <w:p w:rsidR="00261F59" w:rsidRPr="009E5294" w:rsidRDefault="00633AA6" w:rsidP="004C233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130175</wp:posOffset>
            </wp:positionV>
            <wp:extent cx="2918460" cy="1886585"/>
            <wp:effectExtent l="171450" t="133350" r="358140" b="304165"/>
            <wp:wrapTight wrapText="bothSides">
              <wp:wrapPolygon edited="0">
                <wp:start x="1551" y="-1527"/>
                <wp:lineTo x="423" y="-1309"/>
                <wp:lineTo x="-1269" y="654"/>
                <wp:lineTo x="-987" y="22901"/>
                <wp:lineTo x="423" y="25082"/>
                <wp:lineTo x="846" y="25082"/>
                <wp:lineTo x="22136" y="25082"/>
                <wp:lineTo x="22559" y="25082"/>
                <wp:lineTo x="23969" y="23338"/>
                <wp:lineTo x="23969" y="22901"/>
                <wp:lineTo x="24110" y="19630"/>
                <wp:lineTo x="24110" y="1963"/>
                <wp:lineTo x="24251" y="872"/>
                <wp:lineTo x="22559" y="-1309"/>
                <wp:lineTo x="21431" y="-1527"/>
                <wp:lineTo x="1551" y="-1527"/>
              </wp:wrapPolygon>
            </wp:wrapTight>
            <wp:docPr id="18" name="Рисунок 9" descr="http://upload2.schoolrm.ru/resize_cache/432959/c3bed4c46e3bebf9034448fed65e7b8e/iblock/9a3/9a3fd301772c7f7379d4114756642fcd/dsc_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upload2.schoolrm.ru/resize_cache/432959/c3bed4c46e3bebf9034448fed65e7b8e/iblock/9a3/9a3fd301772c7f7379d4114756642fcd/dsc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лекторов на родительских собраниях выступают  медики, психологи, педагоги, священнослужители. Тематика лекций выстраивается в соответствии с возрастными особенностями детей, семейными традициями. Родители являются активными  участниками всех событий, которые организуются и проходят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классе и в </w:t>
      </w:r>
      <w:r w:rsidR="00261F59"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</w:t>
      </w:r>
    </w:p>
    <w:p w:rsidR="00261F59" w:rsidRDefault="00261F59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школы было и остается – готовить достойных граждан своей страны. А какими качествами они должны обладать? Отвечая на этот вопрос, говорю, что,  прежде всего выпускник кадетской школы должен быть патриотом, чтить обычаи и устои своей Родины, служить своему Отечеству, быть грамотным и образованным человеком.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на это и направлена </w:t>
      </w:r>
      <w:r w:rsidR="00633A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работа.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61BD" w:rsidRDefault="005F61BD" w:rsidP="00633AA6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AA6" w:rsidRPr="00801476" w:rsidRDefault="00633AA6" w:rsidP="00633AA6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Результативность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педагогического </w:t>
      </w:r>
      <w:r w:rsidRPr="00801476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633AA6" w:rsidRDefault="005F61BD" w:rsidP="00633AA6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113665</wp:posOffset>
            </wp:positionV>
            <wp:extent cx="2368550" cy="2108200"/>
            <wp:effectExtent l="171450" t="133350" r="355600" b="311150"/>
            <wp:wrapTight wrapText="bothSides">
              <wp:wrapPolygon edited="0">
                <wp:start x="1911" y="-1366"/>
                <wp:lineTo x="521" y="-1171"/>
                <wp:lineTo x="-1564" y="586"/>
                <wp:lineTo x="-1564" y="20494"/>
                <wp:lineTo x="-869" y="23617"/>
                <wp:lineTo x="695" y="24788"/>
                <wp:lineTo x="1042" y="24788"/>
                <wp:lineTo x="22237" y="24788"/>
                <wp:lineTo x="22584" y="24788"/>
                <wp:lineTo x="23974" y="23812"/>
                <wp:lineTo x="23974" y="23617"/>
                <wp:lineTo x="24148" y="23617"/>
                <wp:lineTo x="24669" y="20884"/>
                <wp:lineTo x="24669" y="1757"/>
                <wp:lineTo x="24843" y="781"/>
                <wp:lineTo x="22758" y="-1171"/>
                <wp:lineTo x="21368" y="-1366"/>
                <wp:lineTo x="1911" y="-1366"/>
              </wp:wrapPolygon>
            </wp:wrapTight>
            <wp:docPr id="1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33AA6">
        <w:rPr>
          <w:rFonts w:ascii="Times New Roman" w:eastAsia="Calibri" w:hAnsi="Times New Roman" w:cs="Times New Roman"/>
          <w:sz w:val="28"/>
          <w:szCs w:val="28"/>
        </w:rPr>
        <w:t>Данная с</w:t>
      </w:r>
      <w:r w:rsidR="00633AA6" w:rsidRPr="00801476">
        <w:rPr>
          <w:rFonts w:ascii="Times New Roman" w:eastAsia="Calibri" w:hAnsi="Times New Roman" w:cs="Times New Roman"/>
          <w:sz w:val="28"/>
          <w:szCs w:val="28"/>
        </w:rPr>
        <w:t xml:space="preserve">истема воспитательной работы позволяет добиться положительной динамики уровня нравственного воспитания, расширить знания по основам православной культуры, способствует развитию речи, расширению кругозора учащихся. </w:t>
      </w:r>
    </w:p>
    <w:p w:rsidR="00AA0DF0" w:rsidRDefault="005F61BD" w:rsidP="00633AA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327660</wp:posOffset>
            </wp:positionV>
            <wp:extent cx="1521460" cy="2411730"/>
            <wp:effectExtent l="171450" t="133350" r="364490" b="312420"/>
            <wp:wrapTight wrapText="bothSides">
              <wp:wrapPolygon edited="0">
                <wp:start x="2975" y="-1194"/>
                <wp:lineTo x="811" y="-1024"/>
                <wp:lineTo x="-2434" y="512"/>
                <wp:lineTo x="-2434" y="20645"/>
                <wp:lineTo x="-1352" y="23374"/>
                <wp:lineTo x="1082" y="24398"/>
                <wp:lineTo x="1623" y="24398"/>
                <wp:lineTo x="22718" y="24398"/>
                <wp:lineTo x="23259" y="24398"/>
                <wp:lineTo x="25422" y="23545"/>
                <wp:lineTo x="25422" y="23374"/>
                <wp:lineTo x="25693" y="23374"/>
                <wp:lineTo x="26504" y="20986"/>
                <wp:lineTo x="26504" y="1536"/>
                <wp:lineTo x="26775" y="682"/>
                <wp:lineTo x="23529" y="-1024"/>
                <wp:lineTo x="21366" y="-1194"/>
                <wp:lineTo x="2975" y="-1194"/>
              </wp:wrapPolygon>
            </wp:wrapTight>
            <wp:docPr id="2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00" b="23318"/>
                    <a:stretch/>
                  </pic:blipFill>
                  <pic:spPr bwMode="auto">
                    <a:xfrm>
                      <a:off x="0" y="0"/>
                      <a:ext cx="152146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A0DF0" w:rsidRDefault="00AA0DF0" w:rsidP="00633AA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476">
        <w:rPr>
          <w:rFonts w:ascii="Times New Roman" w:eastAsia="Calibri" w:hAnsi="Times New Roman" w:cs="Times New Roman"/>
          <w:sz w:val="28"/>
          <w:szCs w:val="28"/>
        </w:rPr>
        <w:t>Положительная динамика воспитательной работы подтверждает эффективность используемых средств и методов.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3AA6" w:rsidRPr="009E5294" w:rsidRDefault="00633AA6" w:rsidP="00633AA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положительных результатов можно отметить и то, что в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E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создана обстановка уважительного отношения к старшим, к своим одноклассникам. Итогом любой конфликтной ситуации является примирение детей и умение попросить   друг у друга прощение. </w:t>
      </w:r>
    </w:p>
    <w:p w:rsidR="00A71491" w:rsidRDefault="00261F59" w:rsidP="00A71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E5294">
        <w:rPr>
          <w:rFonts w:ascii="Times New Roman" w:hAnsi="Times New Roman" w:cs="Times New Roman"/>
          <w:sz w:val="28"/>
          <w:szCs w:val="28"/>
        </w:rPr>
        <w:t>бучающи</w:t>
      </w:r>
      <w:r>
        <w:rPr>
          <w:rFonts w:ascii="Times New Roman" w:hAnsi="Times New Roman" w:cs="Times New Roman"/>
          <w:sz w:val="28"/>
          <w:szCs w:val="28"/>
        </w:rPr>
        <w:t>еся</w:t>
      </w:r>
      <w:r w:rsidRPr="009E5294">
        <w:rPr>
          <w:rFonts w:ascii="Times New Roman" w:hAnsi="Times New Roman" w:cs="Times New Roman"/>
          <w:sz w:val="28"/>
          <w:szCs w:val="28"/>
        </w:rPr>
        <w:t xml:space="preserve"> </w:t>
      </w:r>
      <w:r w:rsidR="00AA0DF0">
        <w:rPr>
          <w:rFonts w:ascii="Times New Roman" w:hAnsi="Times New Roman"/>
          <w:sz w:val="28"/>
          <w:szCs w:val="28"/>
        </w:rPr>
        <w:t>моего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294">
        <w:rPr>
          <w:rFonts w:ascii="Times New Roman" w:hAnsi="Times New Roman" w:cs="Times New Roman"/>
          <w:sz w:val="28"/>
          <w:szCs w:val="28"/>
        </w:rPr>
        <w:t xml:space="preserve">ежегодно принимают участие в олимпиадах и конкурсах на разных уровнях. </w:t>
      </w: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 w:rsidRPr="009E5294">
        <w:rPr>
          <w:rFonts w:ascii="Times New Roman" w:hAnsi="Times New Roman" w:cs="Times New Roman"/>
          <w:sz w:val="28"/>
          <w:szCs w:val="28"/>
        </w:rPr>
        <w:t xml:space="preserve">из них становились </w:t>
      </w:r>
      <w:r>
        <w:rPr>
          <w:rFonts w:ascii="Times New Roman" w:hAnsi="Times New Roman" w:cs="Times New Roman"/>
          <w:sz w:val="28"/>
          <w:szCs w:val="28"/>
        </w:rPr>
        <w:t xml:space="preserve">победителями и </w:t>
      </w:r>
      <w:r w:rsidRPr="009E5294">
        <w:rPr>
          <w:rFonts w:ascii="Times New Roman" w:hAnsi="Times New Roman" w:cs="Times New Roman"/>
          <w:sz w:val="28"/>
          <w:szCs w:val="28"/>
        </w:rPr>
        <w:t>призерами республиканского этапа конкурс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5294">
        <w:rPr>
          <w:rFonts w:ascii="Times New Roman" w:hAnsi="Times New Roman" w:cs="Times New Roman"/>
          <w:sz w:val="28"/>
          <w:szCs w:val="28"/>
        </w:rPr>
        <w:t xml:space="preserve"> </w:t>
      </w:r>
      <w:r w:rsidR="00AA0DF0">
        <w:rPr>
          <w:rFonts w:ascii="Times New Roman" w:hAnsi="Times New Roman" w:cs="Times New Roman"/>
          <w:sz w:val="28"/>
          <w:szCs w:val="28"/>
        </w:rPr>
        <w:t>имеющих духовно-нравственную напра</w:t>
      </w:r>
      <w:r w:rsidR="00AA0DF0">
        <w:rPr>
          <w:rFonts w:ascii="Times New Roman" w:hAnsi="Times New Roman"/>
          <w:sz w:val="28"/>
          <w:szCs w:val="28"/>
        </w:rPr>
        <w:t>вленность:</w:t>
      </w:r>
      <w:r w:rsidR="00AA0DF0" w:rsidRPr="009E5294">
        <w:rPr>
          <w:rFonts w:ascii="Times New Roman" w:hAnsi="Times New Roman"/>
          <w:sz w:val="28"/>
          <w:szCs w:val="28"/>
        </w:rPr>
        <w:t xml:space="preserve"> </w:t>
      </w:r>
      <w:r w:rsidRPr="009E5294">
        <w:rPr>
          <w:rFonts w:ascii="Times New Roman" w:hAnsi="Times New Roman" w:cs="Times New Roman"/>
          <w:sz w:val="28"/>
          <w:szCs w:val="28"/>
        </w:rPr>
        <w:t>«Красота Божьего мира»,</w:t>
      </w:r>
      <w:r w:rsidRPr="00CD4655">
        <w:rPr>
          <w:rFonts w:ascii="Times New Roman" w:hAnsi="Times New Roman" w:cs="Times New Roman"/>
          <w:sz w:val="28"/>
          <w:szCs w:val="28"/>
        </w:rPr>
        <w:t xml:space="preserve"> </w:t>
      </w:r>
      <w:r w:rsidR="00AA0DF0">
        <w:rPr>
          <w:rFonts w:ascii="Times New Roman" w:hAnsi="Times New Roman"/>
          <w:sz w:val="28"/>
          <w:szCs w:val="28"/>
        </w:rPr>
        <w:t>«Святыни Земли Мордовской»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1491">
        <w:rPr>
          <w:rFonts w:ascii="Times New Roman" w:hAnsi="Times New Roman" w:cs="Times New Roman"/>
          <w:sz w:val="28"/>
          <w:szCs w:val="28"/>
        </w:rPr>
        <w:t>Д</w:t>
      </w:r>
      <w:r w:rsidR="00A71491" w:rsidRPr="00565B7A">
        <w:rPr>
          <w:rFonts w:ascii="Times New Roman" w:eastAsia="Calibri" w:hAnsi="Times New Roman" w:cs="Times New Roman"/>
          <w:sz w:val="28"/>
          <w:szCs w:val="28"/>
        </w:rPr>
        <w:t xml:space="preserve">ети </w:t>
      </w:r>
      <w:r w:rsidR="00A71491">
        <w:rPr>
          <w:rFonts w:ascii="Times New Roman" w:hAnsi="Times New Roman" w:cs="Times New Roman"/>
          <w:sz w:val="28"/>
          <w:szCs w:val="28"/>
        </w:rPr>
        <w:t>показали хорошее знание</w:t>
      </w:r>
      <w:r w:rsidR="00A71491" w:rsidRPr="00565B7A">
        <w:rPr>
          <w:rFonts w:ascii="Times New Roman" w:eastAsia="Calibri" w:hAnsi="Times New Roman" w:cs="Times New Roman"/>
          <w:sz w:val="28"/>
          <w:szCs w:val="28"/>
        </w:rPr>
        <w:t xml:space="preserve"> материала, а также</w:t>
      </w:r>
      <w:r w:rsidR="00A71491">
        <w:rPr>
          <w:rFonts w:ascii="Times New Roman" w:hAnsi="Times New Roman" w:cs="Times New Roman"/>
          <w:sz w:val="28"/>
          <w:szCs w:val="28"/>
        </w:rPr>
        <w:t xml:space="preserve"> высокий</w:t>
      </w:r>
      <w:r w:rsidR="00A71491" w:rsidRPr="00565B7A">
        <w:rPr>
          <w:rFonts w:ascii="Times New Roman" w:eastAsia="Calibri" w:hAnsi="Times New Roman" w:cs="Times New Roman"/>
          <w:sz w:val="28"/>
          <w:szCs w:val="28"/>
        </w:rPr>
        <w:t xml:space="preserve"> уровень духовно-нравственного воспитания, который им удалось</w:t>
      </w:r>
      <w:r w:rsidR="00A71491">
        <w:rPr>
          <w:rFonts w:ascii="Times New Roman" w:hAnsi="Times New Roman" w:cs="Times New Roman"/>
          <w:sz w:val="28"/>
          <w:szCs w:val="28"/>
        </w:rPr>
        <w:t xml:space="preserve"> достичь</w:t>
      </w:r>
      <w:r w:rsidR="00A71491" w:rsidRPr="00565B7A">
        <w:rPr>
          <w:rFonts w:ascii="Times New Roman" w:eastAsia="Calibri" w:hAnsi="Times New Roman" w:cs="Times New Roman"/>
          <w:sz w:val="28"/>
          <w:szCs w:val="28"/>
        </w:rPr>
        <w:t>.</w:t>
      </w:r>
      <w:r w:rsidR="00A714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1491">
        <w:rPr>
          <w:rFonts w:ascii="Times New Roman" w:hAnsi="Times New Roman" w:cs="Times New Roman"/>
          <w:sz w:val="28"/>
          <w:szCs w:val="28"/>
        </w:rPr>
        <w:t>Результатом моей работы являются призовые места обучающихся в городских и республиканских конкурсах.</w:t>
      </w:r>
    </w:p>
    <w:p w:rsidR="00A71491" w:rsidRDefault="005F61BD" w:rsidP="00A71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238125</wp:posOffset>
            </wp:positionV>
            <wp:extent cx="1373505" cy="1898650"/>
            <wp:effectExtent l="19050" t="0" r="0" b="0"/>
            <wp:wrapTight wrapText="bothSides">
              <wp:wrapPolygon edited="0">
                <wp:start x="-300" y="0"/>
                <wp:lineTo x="-300" y="21456"/>
                <wp:lineTo x="21570" y="21456"/>
                <wp:lineTo x="21570" y="0"/>
                <wp:lineTo x="-300" y="0"/>
              </wp:wrapPolygon>
            </wp:wrapTight>
            <wp:docPr id="27" name="Рисунок 26" descr="Коровин О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вин ОП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238125</wp:posOffset>
            </wp:positionV>
            <wp:extent cx="1373505" cy="1888490"/>
            <wp:effectExtent l="19050" t="0" r="0" b="0"/>
            <wp:wrapTight wrapText="bothSides">
              <wp:wrapPolygon edited="0">
                <wp:start x="-300" y="0"/>
                <wp:lineTo x="-300" y="21353"/>
                <wp:lineTo x="21570" y="21353"/>
                <wp:lineTo x="21570" y="0"/>
                <wp:lineTo x="-300" y="0"/>
              </wp:wrapPolygon>
            </wp:wrapTight>
            <wp:docPr id="41" name="Рисунок 40" descr="Городк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ков 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DF0" w:rsidRDefault="005F61BD" w:rsidP="00AA0D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3175</wp:posOffset>
            </wp:positionV>
            <wp:extent cx="1322070" cy="1870710"/>
            <wp:effectExtent l="19050" t="0" r="0" b="0"/>
            <wp:wrapTight wrapText="bothSides">
              <wp:wrapPolygon edited="0">
                <wp:start x="-311" y="0"/>
                <wp:lineTo x="-311" y="21336"/>
                <wp:lineTo x="21476" y="21336"/>
                <wp:lineTo x="21476" y="0"/>
                <wp:lineTo x="-311" y="0"/>
              </wp:wrapPolygon>
            </wp:wrapTight>
            <wp:docPr id="42" name="Рисунок 41" descr="Кузнецова Виктория_Диплом III степени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ова Виктория_Диплом III степени_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3175</wp:posOffset>
            </wp:positionV>
            <wp:extent cx="1328420" cy="1898650"/>
            <wp:effectExtent l="19050" t="0" r="5080" b="0"/>
            <wp:wrapTight wrapText="bothSides">
              <wp:wrapPolygon edited="0">
                <wp:start x="-310" y="0"/>
                <wp:lineTo x="-310" y="21456"/>
                <wp:lineTo x="21683" y="21456"/>
                <wp:lineTo x="21683" y="0"/>
                <wp:lineTo x="-310" y="0"/>
              </wp:wrapPolygon>
            </wp:wrapTight>
            <wp:docPr id="40" name="Рисунок 21" descr="Бабанова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нова 3 мест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DF0" w:rsidRDefault="00AA0DF0" w:rsidP="00AA0D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F59" w:rsidRDefault="00261F59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Наша школа всегда открыта для гостей. Одним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важных для нас был 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нашу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Митрополита Саранского и Мордовского Зиновия. </w:t>
      </w:r>
      <w:r w:rsidR="009E05D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</w:t>
      </w:r>
      <w:r w:rsidRPr="009E5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приняли участие в беседе, на которой обсуждались важные вопросы духовно-нравственного воспитания молодежи.</w:t>
      </w:r>
    </w:p>
    <w:p w:rsidR="0006089A" w:rsidRDefault="0006089A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9367" cy="2310938"/>
            <wp:effectExtent l="171450" t="133350" r="358833" b="241762"/>
            <wp:docPr id="4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23571" b="-1814"/>
                    <a:stretch/>
                  </pic:blipFill>
                  <pic:spPr bwMode="auto">
                    <a:xfrm>
                      <a:off x="0" y="0"/>
                      <a:ext cx="4291975" cy="231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6089A" w:rsidRDefault="0006089A" w:rsidP="0006089A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565B7A">
        <w:rPr>
          <w:rFonts w:ascii="Times New Roman" w:eastAsia="Calibri" w:hAnsi="Times New Roman" w:cs="Times New Roman"/>
          <w:sz w:val="28"/>
          <w:szCs w:val="28"/>
        </w:rPr>
        <w:t>необходимо формировать новую культуру общения, отношения к миру, к жизни с младшего возраста и бережно взращивать это зерно нравственности. Важно в процессе формирования нравственной устойчивости личности в условиях обучения и воспитания опираться на эмоциональное состояние личности. Именно этот компонент позволяет выстраивать целостную систему формирования нравственности у детей.</w:t>
      </w:r>
    </w:p>
    <w:p w:rsidR="005F61BD" w:rsidRPr="00565B7A" w:rsidRDefault="005F61BD" w:rsidP="0006089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5F61BD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49530</wp:posOffset>
            </wp:positionV>
            <wp:extent cx="1148080" cy="1603375"/>
            <wp:effectExtent l="19050" t="0" r="0" b="0"/>
            <wp:wrapTight wrapText="bothSides">
              <wp:wrapPolygon edited="0">
                <wp:start x="-358" y="0"/>
                <wp:lineTo x="-358" y="21301"/>
                <wp:lineTo x="21504" y="21301"/>
                <wp:lineTo x="21504" y="0"/>
                <wp:lineTo x="-358" y="0"/>
              </wp:wrapPolygon>
            </wp:wrapTight>
            <wp:docPr id="47" name="Рисунок 45" descr="Абрамова Вера Владимировна_Благодарственное письмоРусь уходя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ова Вера Владимировна_Благодарственное письмоРусь уходяща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64135</wp:posOffset>
            </wp:positionV>
            <wp:extent cx="1148080" cy="1617345"/>
            <wp:effectExtent l="19050" t="0" r="0" b="0"/>
            <wp:wrapTight wrapText="bothSides">
              <wp:wrapPolygon edited="0">
                <wp:start x="-358" y="0"/>
                <wp:lineTo x="-358" y="21371"/>
                <wp:lineTo x="21504" y="21371"/>
                <wp:lineTo x="21504" y="0"/>
                <wp:lineTo x="-358" y="0"/>
              </wp:wrapPolygon>
            </wp:wrapTight>
            <wp:docPr id="34" name="Рисунок 22" descr="Абрамов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ова 2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64135</wp:posOffset>
            </wp:positionV>
            <wp:extent cx="1162050" cy="1617345"/>
            <wp:effectExtent l="19050" t="0" r="0" b="0"/>
            <wp:wrapTight wrapText="bothSides">
              <wp:wrapPolygon edited="0">
                <wp:start x="-354" y="0"/>
                <wp:lineTo x="-354" y="21371"/>
                <wp:lineTo x="21600" y="21371"/>
                <wp:lineTo x="21600" y="0"/>
                <wp:lineTo x="-354" y="0"/>
              </wp:wrapPolygon>
            </wp:wrapTight>
            <wp:docPr id="35" name="Рисунок 23" descr="Абрамова Пасх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ова Пасха 2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49530</wp:posOffset>
            </wp:positionV>
            <wp:extent cx="1092200" cy="1546860"/>
            <wp:effectExtent l="19050" t="0" r="0" b="0"/>
            <wp:wrapTight wrapText="bothSides">
              <wp:wrapPolygon edited="0">
                <wp:start x="-377" y="0"/>
                <wp:lineTo x="-377" y="21281"/>
                <wp:lineTo x="21474" y="21281"/>
                <wp:lineTo x="21474" y="0"/>
                <wp:lineTo x="-377" y="0"/>
              </wp:wrapPolygon>
            </wp:wrapTight>
            <wp:docPr id="38" name="Рисунок 20" descr="Абрамова красота Божьего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ова красота Божьего мир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1BC" w:rsidRDefault="00D931BC" w:rsidP="004C233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F59" w:rsidRDefault="00261F5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294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>хочу</w:t>
      </w:r>
      <w:r w:rsidRPr="009E5294">
        <w:rPr>
          <w:rFonts w:ascii="Times New Roman" w:hAnsi="Times New Roman" w:cs="Times New Roman"/>
          <w:sz w:val="28"/>
          <w:szCs w:val="28"/>
        </w:rPr>
        <w:t xml:space="preserve"> процитировать слова архиепископа Новосибирского и </w:t>
      </w:r>
      <w:proofErr w:type="spellStart"/>
      <w:r w:rsidRPr="009E5294">
        <w:rPr>
          <w:rFonts w:ascii="Times New Roman" w:hAnsi="Times New Roman" w:cs="Times New Roman"/>
          <w:sz w:val="28"/>
          <w:szCs w:val="28"/>
        </w:rPr>
        <w:t>Бердского</w:t>
      </w:r>
      <w:proofErr w:type="spellEnd"/>
      <w:r w:rsidRPr="009E5294">
        <w:rPr>
          <w:rFonts w:ascii="Times New Roman" w:hAnsi="Times New Roman" w:cs="Times New Roman"/>
          <w:sz w:val="28"/>
          <w:szCs w:val="28"/>
        </w:rPr>
        <w:t xml:space="preserve"> Тихона: "Лучшее наследство, которое родители могут дать своим детям - это доброе воспитание… Лучшее образование, которое мож</w:t>
      </w:r>
      <w:r>
        <w:rPr>
          <w:rFonts w:ascii="Times New Roman" w:hAnsi="Times New Roman" w:cs="Times New Roman"/>
          <w:sz w:val="28"/>
          <w:szCs w:val="28"/>
        </w:rPr>
        <w:t xml:space="preserve">ет дать детям и молодежи школа, - </w:t>
      </w:r>
      <w:r w:rsidRPr="009E5294">
        <w:rPr>
          <w:rFonts w:ascii="Times New Roman" w:hAnsi="Times New Roman" w:cs="Times New Roman"/>
          <w:sz w:val="28"/>
          <w:szCs w:val="28"/>
        </w:rPr>
        <w:t>это образование в них доброго и благого нрава, воспитание в духе преданности родителям и Отечеству …".</w:t>
      </w:r>
    </w:p>
    <w:p w:rsidR="00261F59" w:rsidRDefault="00261F59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61BD" w:rsidRDefault="005F61BD" w:rsidP="004C2333">
      <w:pPr>
        <w:tabs>
          <w:tab w:val="left" w:pos="2415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B7A" w:rsidRPr="00565B7A" w:rsidRDefault="00565B7A" w:rsidP="004C2333">
      <w:pPr>
        <w:tabs>
          <w:tab w:val="left" w:pos="2415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B7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65B7A" w:rsidRDefault="00565B7A" w:rsidP="004C233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1. Федеральный государственный стандарт начального общего образования. Министерство образования и науки РФ. – М.: Просвещение, 2010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2. Данилюк А.Я., Кондаков А.М., Тишков В.А. Концепция духовно – нравственного развития и воспитания личности гражданина России. М.: Просвещение, 2010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3. Планируемые результаты начального общего образования. М.: Просвещение, 2010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4.Данилюк А.Я. Духовно – нравственное развитие и воспитание младших школьников. Методические рекомендации. М.: Просвещение,2011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5.Аверина Н.Г. О духовно-нравственном воспитании младших школьников. Ж. «Начальная школа» - 2005 - №11 - С. 68-71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6. Духовно – нравственное воспитание (тема номера). Ж. «Начальная школа плюс до и после», №9 – 2010</w:t>
      </w:r>
    </w:p>
    <w:p w:rsidR="00565B7A" w:rsidRPr="00565B7A" w:rsidRDefault="00565B7A" w:rsidP="004C233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B7A">
        <w:rPr>
          <w:rFonts w:ascii="Times New Roman" w:hAnsi="Times New Roman" w:cs="Times New Roman"/>
          <w:sz w:val="28"/>
          <w:szCs w:val="28"/>
        </w:rPr>
        <w:t>7. Новые родительские собрания: 1-4 классы. – М.: ВАКО, 2006. Нравственное воспитание детей в семье, с.97.</w:t>
      </w:r>
    </w:p>
    <w:p w:rsidR="00565B7A" w:rsidRDefault="00565B7A" w:rsidP="004C2333">
      <w:pPr>
        <w:spacing w:after="0" w:line="276" w:lineRule="auto"/>
        <w:ind w:firstLine="567"/>
        <w:jc w:val="both"/>
        <w:rPr>
          <w:sz w:val="28"/>
          <w:szCs w:val="28"/>
        </w:rPr>
      </w:pPr>
    </w:p>
    <w:sectPr w:rsidR="00565B7A" w:rsidSect="00801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7444D"/>
    <w:multiLevelType w:val="hybridMultilevel"/>
    <w:tmpl w:val="6854E56A"/>
    <w:lvl w:ilvl="0" w:tplc="96E65E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4F"/>
    <w:rsid w:val="0006089A"/>
    <w:rsid w:val="00074D4B"/>
    <w:rsid w:val="00195414"/>
    <w:rsid w:val="001B38D8"/>
    <w:rsid w:val="001D55FD"/>
    <w:rsid w:val="001E2B35"/>
    <w:rsid w:val="00211D7E"/>
    <w:rsid w:val="002357D7"/>
    <w:rsid w:val="00261F59"/>
    <w:rsid w:val="002F5E92"/>
    <w:rsid w:val="00354FF9"/>
    <w:rsid w:val="003B7971"/>
    <w:rsid w:val="003F282B"/>
    <w:rsid w:val="0040460D"/>
    <w:rsid w:val="00444999"/>
    <w:rsid w:val="004962F4"/>
    <w:rsid w:val="004C2333"/>
    <w:rsid w:val="00565B7A"/>
    <w:rsid w:val="005F61BD"/>
    <w:rsid w:val="00633AA6"/>
    <w:rsid w:val="00657B65"/>
    <w:rsid w:val="006D37B8"/>
    <w:rsid w:val="00703480"/>
    <w:rsid w:val="00765C1B"/>
    <w:rsid w:val="00801476"/>
    <w:rsid w:val="00864AB4"/>
    <w:rsid w:val="008D5EDD"/>
    <w:rsid w:val="008E41B6"/>
    <w:rsid w:val="0093545E"/>
    <w:rsid w:val="00957796"/>
    <w:rsid w:val="009E05D7"/>
    <w:rsid w:val="00A32793"/>
    <w:rsid w:val="00A71491"/>
    <w:rsid w:val="00AA0DF0"/>
    <w:rsid w:val="00AA3D03"/>
    <w:rsid w:val="00C0094F"/>
    <w:rsid w:val="00C43430"/>
    <w:rsid w:val="00D06424"/>
    <w:rsid w:val="00D73A79"/>
    <w:rsid w:val="00D931BC"/>
    <w:rsid w:val="00E251D9"/>
    <w:rsid w:val="00EA2D66"/>
    <w:rsid w:val="00FC5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437DB-7735-4F36-A850-85C8D5A8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7796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40460D"/>
  </w:style>
  <w:style w:type="paragraph" w:styleId="NormalWeb">
    <w:name w:val="Normal (Web)"/>
    <w:basedOn w:val="Normal"/>
    <w:uiPriority w:val="99"/>
    <w:unhideWhenUsed/>
    <w:rsid w:val="0040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074D4B"/>
    <w:pPr>
      <w:ind w:left="720"/>
      <w:contextualSpacing/>
    </w:pPr>
  </w:style>
  <w:style w:type="character" w:customStyle="1" w:styleId="prevtxt">
    <w:name w:val="prev_txt"/>
    <w:basedOn w:val="DefaultParagraphFont"/>
    <w:rsid w:val="00261F59"/>
  </w:style>
  <w:style w:type="paragraph" w:styleId="BalloonText">
    <w:name w:val="Balloon Text"/>
    <w:basedOn w:val="Normal"/>
    <w:link w:val="BalloonTextChar"/>
    <w:uiPriority w:val="99"/>
    <w:semiHidden/>
    <w:unhideWhenUsed/>
    <w:rsid w:val="0026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2037</Words>
  <Characters>11614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2020-09-13T16:22:00Z</dcterms:created>
  <dcterms:modified xsi:type="dcterms:W3CDTF">2020-09-13T16:22:00Z</dcterms:modified>
</cp:coreProperties>
</file>