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Государственное бюджетное образовательное учреждение</w:t>
      </w:r>
    </w:p>
    <w:p w:rsid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дополнительного образования</w:t>
      </w:r>
    </w:p>
    <w:p w:rsid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(повышения квалификации) специалистов</w:t>
      </w:r>
    </w:p>
    <w:p w:rsid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«Мордовский республиканский институт образования»</w:t>
      </w:r>
    </w:p>
    <w:p w:rsidR="00D611F2" w:rsidRP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Кафедра дошкольного и начального образования</w:t>
      </w:r>
    </w:p>
    <w:p w:rsid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611F2" w:rsidRP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1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Выступление на конференции</w:t>
      </w:r>
    </w:p>
    <w:p w:rsid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bookmarkStart w:id="0" w:name="bookmark0"/>
    </w:p>
    <w:p w:rsidR="00D611F2" w:rsidRDefault="00D611F2" w:rsidP="00D611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D611F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«Роль театрализованной деятельности</w:t>
      </w:r>
    </w:p>
    <w:p w:rsidR="00D611F2" w:rsidRP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1F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 развитии дошкольников»</w:t>
      </w:r>
      <w:bookmarkEnd w:id="0"/>
    </w:p>
    <w:p w:rsid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bookmarkStart w:id="1" w:name="bookmark1"/>
      <w:r w:rsidRPr="00D611F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(из опыта работы)</w:t>
      </w:r>
      <w:bookmarkEnd w:id="1"/>
    </w:p>
    <w:p w:rsid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4C0" w:rsidRDefault="009844C0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4C0" w:rsidRDefault="009844C0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4C0" w:rsidRPr="00D611F2" w:rsidRDefault="009844C0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11F2" w:rsidRDefault="00D611F2" w:rsidP="009844C0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Выполнила Кожевникова С.А. </w:t>
      </w:r>
    </w:p>
    <w:p w:rsidR="00D611F2" w:rsidRDefault="00D611F2" w:rsidP="009844C0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 структурного подразделения</w:t>
      </w:r>
    </w:p>
    <w:p w:rsidR="00D611F2" w:rsidRDefault="00D611F2" w:rsidP="009844C0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«Детский сад №13 комбинированного вида»</w:t>
      </w:r>
    </w:p>
    <w:p w:rsidR="00D611F2" w:rsidRDefault="00D611F2" w:rsidP="009844C0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МБДОУ «Детский сад «Радуга» </w:t>
      </w:r>
    </w:p>
    <w:p w:rsidR="00D611F2" w:rsidRPr="00D611F2" w:rsidRDefault="00D611F2" w:rsidP="009844C0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комбинированного вида»</w:t>
      </w:r>
    </w:p>
    <w:p w:rsidR="00D611F2" w:rsidRPr="00D611F2" w:rsidRDefault="00D611F2" w:rsidP="009844C0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Рузаевского</w:t>
      </w:r>
      <w:proofErr w:type="spellEnd"/>
      <w:r w:rsidRPr="00D6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</w:t>
      </w:r>
    </w:p>
    <w:p w:rsidR="00D611F2" w:rsidRDefault="00D611F2" w:rsidP="009844C0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1F2" w:rsidRDefault="00D611F2" w:rsidP="009844C0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1F2" w:rsidRDefault="00D611F2" w:rsidP="00D611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1F2" w:rsidRDefault="00D611F2" w:rsidP="00D611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1F2" w:rsidRDefault="00D611F2" w:rsidP="00D611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1F2" w:rsidRDefault="00D611F2" w:rsidP="00D611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1F2" w:rsidRDefault="00D611F2" w:rsidP="00D611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1F2" w:rsidRDefault="00D611F2" w:rsidP="00D611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1F2" w:rsidRDefault="00D611F2" w:rsidP="00D611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</w:p>
    <w:p w:rsidR="00D611F2" w:rsidRPr="00D611F2" w:rsidRDefault="00D611F2" w:rsidP="00D6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Саранск 2019г.</w:t>
      </w:r>
    </w:p>
    <w:p w:rsidR="00D611F2" w:rsidRPr="00D611F2" w:rsidRDefault="00D611F2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     </w:t>
      </w:r>
      <w:r w:rsidRPr="00D611F2">
        <w:rPr>
          <w:rFonts w:ascii="Times New Roman" w:eastAsia="Times New Roman" w:hAnsi="Times New Roman" w:cs="Times New Roman"/>
          <w:color w:val="000000"/>
          <w:sz w:val="28"/>
          <w:szCs w:val="24"/>
        </w:rPr>
        <w:t>В любом возрасте в сказках можно открыть нечто сокровенное и волнующее. Слушая их в детстве, человек бессознательно накапливает целый «банк жизненных ситуаций», поэтому очень важно, чтобы осознание «сказочных уроков» начиналось с раннего возраста, с ответа на вопрос:</w:t>
      </w:r>
    </w:p>
    <w:p w:rsidR="00D611F2" w:rsidRPr="00D611F2" w:rsidRDefault="00D611F2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11F2">
        <w:rPr>
          <w:rFonts w:ascii="Times New Roman" w:eastAsia="Times New Roman" w:hAnsi="Times New Roman" w:cs="Times New Roman"/>
          <w:color w:val="000000"/>
          <w:sz w:val="28"/>
          <w:szCs w:val="24"/>
        </w:rPr>
        <w:t>«Чему нас учит сказка?».</w:t>
      </w:r>
    </w:p>
    <w:p w:rsidR="00D611F2" w:rsidRPr="00D611F2" w:rsidRDefault="00D611F2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4"/>
        </w:rPr>
        <w:t xml:space="preserve">    </w:t>
      </w:r>
      <w:r w:rsidRPr="00D611F2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4"/>
        </w:rPr>
        <w:t>В</w:t>
      </w:r>
      <w:r w:rsidRPr="00D611F2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4"/>
        </w:rPr>
        <w:t xml:space="preserve"> </w:t>
      </w:r>
      <w:r w:rsidRPr="00D611F2">
        <w:rPr>
          <w:rFonts w:ascii="Times New Roman" w:eastAsia="Times New Roman" w:hAnsi="Times New Roman" w:cs="Times New Roman"/>
          <w:color w:val="000000"/>
          <w:sz w:val="28"/>
          <w:szCs w:val="24"/>
        </w:rPr>
        <w:t>душе каждого ребёнка таится желание свободной театрализованной игры, в которой он воспроизводит знакомые литературные сюжеты. Именно это активизирует его мышление, тренирует память и образное восприятие, развивает воображение и фантазию, совершенствует речь. А переоценить роль родного языка, который помогает людям - прежде всего детям - осознанно воспринимать окружающий мир и является средством общения, - невозможно. С. Я. Рубинштейн писал: « Чем выразительнее речь, тем более она речь, а не только язык, потому что чем выразительнее речь, тем больше в ней выступает говорящий: его лицо, он сам ». Использование детьми разнообразных средств выразительности речи - важнейшее условие своевременного интеллектуального, речевого, литературного и художественного развития.</w:t>
      </w:r>
    </w:p>
    <w:p w:rsidR="00D611F2" w:rsidRPr="00D611F2" w:rsidRDefault="00D611F2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Pr="00D611F2">
        <w:rPr>
          <w:rFonts w:ascii="Times New Roman" w:eastAsia="Times New Roman" w:hAnsi="Times New Roman" w:cs="Times New Roman"/>
          <w:color w:val="000000"/>
          <w:sz w:val="28"/>
          <w:szCs w:val="24"/>
        </w:rPr>
        <w:t>Выразительная речь включает в себя вербальные (интонация, лексика и синтаксис) и невербальные (мимика, жесты, поза) средства.</w:t>
      </w:r>
    </w:p>
    <w:p w:rsidR="00D611F2" w:rsidRPr="00D611F2" w:rsidRDefault="00D611F2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Pr="00D611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Для развития выразительной речи необходимо создание условий, в которых каждый ребёнок мог бы передать свои эмоции, чувства, желания и взгляды, как в обычном разговоре, так и публично, не стесняясь слушателей. Огромную помощь в этом оказывают занятия по театрализованной деятельности; это игра, и пожить и порадоваться в ней каждый ребёнок. Воспитательные возможности театрализованной деятельности огромны: её тематика не ограничена и может удовлетворить любые интересы и желания ребёнка. Участвуя в ней, дети знакомятся с окружающим миром во всём его многообразии - через образы, краски, звуки, музыку, </w:t>
      </w:r>
      <w:proofErr w:type="gramStart"/>
      <w:r w:rsidRPr="00D611F2">
        <w:rPr>
          <w:rFonts w:ascii="Times New Roman" w:eastAsia="Times New Roman" w:hAnsi="Times New Roman" w:cs="Times New Roman"/>
          <w:color w:val="000000"/>
          <w:sz w:val="28"/>
          <w:szCs w:val="24"/>
        </w:rPr>
        <w:t>умело</w:t>
      </w:r>
      <w:proofErr w:type="gramEnd"/>
      <w:r w:rsidRPr="00D611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поставленные вопросы побуждают думать, анализировать, делать выводы и обобщения. В процессе работы над выразительностью реплик персонажей, собственных высказываний активизируется словарь ребёнка, совершенствуется звуковая культура речи, её интонационный строй, улучшается диалогическая речь, её грамматический строй.</w:t>
      </w:r>
    </w:p>
    <w:p w:rsidR="00D611F2" w:rsidRPr="00D611F2" w:rsidRDefault="00D611F2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Pr="00D611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Театрализованная деятельность является источником развития чувств, глубоких переживаний и открытий ребёнка, приобщает его к духовным ценностям. Театрализованные занятия развивают эмоциональную сферу ребёнка, заставляют его сочувствовать персонажам, сопереживать разыгрываемые события. « В процессе этого сопереживания, - как отмечал психолог и педагог, академик </w:t>
      </w:r>
      <w:r w:rsidRPr="00D611F2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4"/>
        </w:rPr>
        <w:t xml:space="preserve">Б. </w:t>
      </w:r>
      <w:r w:rsidRPr="00D611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М. Теплов, - создаются определённые отношения и моральные оценки, имеющие несравненно большую принудительную силу, чем оценки, просто сообщаемые и усваиваемые ». Таким образом, театрализованная деятельность - важнейшее средство развития у детей </w:t>
      </w:r>
      <w:proofErr w:type="spellStart"/>
      <w:r w:rsidRPr="00D611F2">
        <w:rPr>
          <w:rFonts w:ascii="Times New Roman" w:eastAsia="Times New Roman" w:hAnsi="Times New Roman" w:cs="Times New Roman"/>
          <w:color w:val="000000"/>
          <w:sz w:val="28"/>
          <w:szCs w:val="24"/>
        </w:rPr>
        <w:t>эмпатии</w:t>
      </w:r>
      <w:proofErr w:type="spellEnd"/>
      <w:r w:rsidRPr="00D611F2">
        <w:rPr>
          <w:rFonts w:ascii="Times New Roman" w:eastAsia="Times New Roman" w:hAnsi="Times New Roman" w:cs="Times New Roman"/>
          <w:color w:val="000000"/>
          <w:sz w:val="28"/>
          <w:szCs w:val="24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 «Чтобы веселиться чужим весельем и сочувствовать чужому горю, нужно уметь с помощью воображения перенестись в положение другого человека, мысленно стать на его место», - утверждал</w:t>
      </w:r>
      <w:proofErr w:type="gramStart"/>
      <w:r w:rsidRPr="00D611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</w:t>
      </w:r>
      <w:proofErr w:type="gramEnd"/>
      <w:r w:rsidRPr="00D611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М.Теплов. Театрализованная деятельность позволяет формировать опыт социальных навыков поведения благодаря тому, что каждое литературное </w:t>
      </w:r>
      <w:r w:rsidRPr="00D611F2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произведение или сказка для детей дошкольного возраста всегда имеют нравственную направленность (дружба, доброта, честность, смелость и др.).</w:t>
      </w:r>
    </w:p>
    <w:p w:rsidR="006E6A90" w:rsidRPr="006E6A90" w:rsidRDefault="006E6A9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</w:t>
      </w:r>
      <w:r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Театрализованная деятельность позволяет ребёнку решать проблемные ситуации опосредованно от </w:t>
      </w:r>
      <w:proofErr w:type="gramStart"/>
      <w:r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лица</w:t>
      </w:r>
      <w:proofErr w:type="gramEnd"/>
      <w:r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какого - либо персонажа. Это помогает преодолевать робость, неуверенность в себе, застенчивость. Таким образом, театрализованные занятия помогают всесторонне развивать ребёнка.</w:t>
      </w:r>
    </w:p>
    <w:p w:rsidR="006E6A90" w:rsidRPr="006E6A90" w:rsidRDefault="006E6A9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</w:t>
      </w:r>
      <w:r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Поэтому именно театрализованная деятельность позволяет решать многие педагогические задачи, касающиеся формирования выразительности речи ребёнка, интеллектуального и художественно - эстетического воспитания.</w:t>
      </w:r>
    </w:p>
    <w:p w:rsidR="006E6A90" w:rsidRPr="006E6A90" w:rsidRDefault="006E6A9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Она - неисчерпаемый источник развития чувств, переживаний и эмоциональных открытий, способ приобщения к духовному богатству. В результате ребёнок познаёт мир умом и сердцем, выражая своё отношение к добру и злу; познаёт радость, связанную с преодолением трудностей общения, неуверенности в себе. В нашем мире, насыщенном информацией и стрессами, душа просит сказки - чуда, ощущения беззаботного детства.</w:t>
      </w:r>
    </w:p>
    <w:p w:rsidR="006E6A90" w:rsidRPr="006E6A90" w:rsidRDefault="006E6A9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</w:t>
      </w:r>
      <w:r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Изучив современную методическую литературу, я выбрала материал для внедрения их в практику своей группы, а также пришла к выводу, что используя данный материал, можно повысить интерес к театрально - игровой деятельности, расширить представления детей об окружающей действительности, совершенствовать умение связно и выразительно пересказывать сказки.</w:t>
      </w:r>
    </w:p>
    <w:p w:rsidR="006E6A90" w:rsidRPr="006E6A90" w:rsidRDefault="006E6A9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6A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Задачи</w:t>
      </w:r>
    </w:p>
    <w:p w:rsidR="006E6A90" w:rsidRPr="006E6A90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 </w:t>
      </w:r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Развивать устойчивый интерес к театральной игровой деятельности.</w:t>
      </w:r>
    </w:p>
    <w:p w:rsidR="006E6A90" w:rsidRPr="006E6A90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 </w:t>
      </w:r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Совершенствовать исполнительские умения детей в создании художественного образа, используя игровые импровизации.</w:t>
      </w:r>
    </w:p>
    <w:p w:rsidR="006E6A90" w:rsidRPr="006E6A90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3. </w:t>
      </w:r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Расширять представления детей об окружающей действительности.</w:t>
      </w:r>
    </w:p>
    <w:p w:rsidR="006E6A90" w:rsidRPr="006E6A90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4. </w:t>
      </w:r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Закреплять представление детей о различных видах кукольных театров.</w:t>
      </w:r>
    </w:p>
    <w:p w:rsidR="006E6A90" w:rsidRPr="00583C1D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5. </w:t>
      </w:r>
      <w:r w:rsidR="006E6A90"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>Обогащать и активизировать словарь детей.</w:t>
      </w:r>
    </w:p>
    <w:p w:rsidR="006E6A90" w:rsidRPr="006E6A90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6. </w:t>
      </w:r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Совершенствовать интонационную выразительность речи.</w:t>
      </w:r>
    </w:p>
    <w:p w:rsidR="006E6A90" w:rsidRPr="006E6A90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7. </w:t>
      </w:r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Развивать диалогическую и монологическую речь.</w:t>
      </w:r>
    </w:p>
    <w:p w:rsidR="006E6A90" w:rsidRPr="006E6A90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8. </w:t>
      </w:r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Совершенствовать умение связно и выразительно пересказывать сказки.</w:t>
      </w:r>
    </w:p>
    <w:p w:rsidR="006E6A90" w:rsidRPr="006E6A90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9. </w:t>
      </w:r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Развивать память, мышление, воображение, внимание.</w:t>
      </w:r>
    </w:p>
    <w:p w:rsidR="006E6A90" w:rsidRPr="006E6A90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10. </w:t>
      </w:r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Учить детей правильно оценивать свои и чужие поступки.</w:t>
      </w:r>
    </w:p>
    <w:p w:rsidR="006E6A90" w:rsidRPr="006E6A90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11. </w:t>
      </w:r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Воспитывать желание играть театральными куклами.</w:t>
      </w:r>
    </w:p>
    <w:p w:rsidR="006E6A90" w:rsidRPr="006E6A90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12. </w:t>
      </w:r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Развивать умение использовать игровые импровизации в самостоятельной деятельности.</w:t>
      </w:r>
    </w:p>
    <w:p w:rsidR="006E6A90" w:rsidRPr="006E6A90" w:rsidRDefault="006E6A9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E6A9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Формы </w:t>
      </w:r>
      <w:r w:rsidRPr="00583C1D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и </w:t>
      </w:r>
      <w:r w:rsidRPr="006E6A9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методы работы</w:t>
      </w:r>
    </w:p>
    <w:p w:rsidR="006E6A90" w:rsidRPr="006E6A90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 </w:t>
      </w:r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Просмотр кукольных спектаклей и беседы по ним.</w:t>
      </w:r>
    </w:p>
    <w:p w:rsidR="006E6A90" w:rsidRPr="006E6A90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 </w:t>
      </w:r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Игры драматизации.</w:t>
      </w:r>
    </w:p>
    <w:p w:rsidR="006E6A90" w:rsidRPr="006E6A90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3. </w:t>
      </w:r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Упражнения для социально - эмоционального развития детей.</w:t>
      </w:r>
    </w:p>
    <w:p w:rsidR="006E6A90" w:rsidRPr="006E6A90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4. </w:t>
      </w:r>
      <w:proofErr w:type="spellStart"/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Коррекционно</w:t>
      </w:r>
      <w:proofErr w:type="spellEnd"/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развивающие игры.</w:t>
      </w:r>
    </w:p>
    <w:p w:rsidR="006E6A90" w:rsidRPr="006E6A90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5. </w:t>
      </w:r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Упражнения по дикции (артикуляционная гимнастика).</w:t>
      </w:r>
    </w:p>
    <w:p w:rsidR="006E6A90" w:rsidRPr="006E6A90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6. </w:t>
      </w:r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Задания для развития речевой интонационной выразительности.</w:t>
      </w:r>
    </w:p>
    <w:p w:rsidR="006E6A90" w:rsidRPr="006E6A90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7. </w:t>
      </w:r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Игры - превращения («учись владеть своим телом»), образные упражнения.</w:t>
      </w:r>
    </w:p>
    <w:p w:rsidR="006E6A90" w:rsidRPr="006E6A90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8. </w:t>
      </w:r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Упражнения на развитие детской пластики.</w:t>
      </w:r>
    </w:p>
    <w:p w:rsidR="006E6A90" w:rsidRPr="006E6A90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9. </w:t>
      </w:r>
      <w:proofErr w:type="gramStart"/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Пальчиковый</w:t>
      </w:r>
      <w:proofErr w:type="gramEnd"/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игротренинг</w:t>
      </w:r>
      <w:proofErr w:type="spellEnd"/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для развития моторики рук.</w:t>
      </w:r>
    </w:p>
    <w:p w:rsidR="006E6A90" w:rsidRPr="006E6A90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10. </w:t>
      </w:r>
      <w:r w:rsidR="006E6A90" w:rsidRPr="006E6A90">
        <w:rPr>
          <w:rFonts w:ascii="Times New Roman" w:eastAsia="Times New Roman" w:hAnsi="Times New Roman" w:cs="Times New Roman"/>
          <w:color w:val="000000"/>
          <w:sz w:val="28"/>
          <w:szCs w:val="24"/>
        </w:rPr>
        <w:t>Упражнения на развитие выразительной мимики.</w:t>
      </w:r>
    </w:p>
    <w:p w:rsidR="002C217A" w:rsidRPr="00583C1D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11. </w:t>
      </w:r>
      <w:r w:rsidR="002C217A"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>Упражнения по этике во время драматизаций.</w:t>
      </w:r>
    </w:p>
    <w:p w:rsidR="002C217A" w:rsidRPr="002C217A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12. </w:t>
      </w:r>
      <w:r w:rsidR="002C217A"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Разыгрывание разнообразных сказок и инсценировок.</w:t>
      </w:r>
    </w:p>
    <w:p w:rsidR="002C217A" w:rsidRPr="002C217A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13. </w:t>
      </w:r>
      <w:r w:rsidR="002C217A"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Знакомство не только с текстом сказки, но и средствами её драматизации</w:t>
      </w:r>
    </w:p>
    <w:p w:rsidR="002C217A" w:rsidRPr="002C217A" w:rsidRDefault="004D0E8D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2C217A"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жестом, мимикой, движением, костюмом, декорациями.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 первом этапе своей работы я провела констатирующую диагностику. Диагностика была проведена с группой детей </w:t>
      </w:r>
      <w:r w:rsidRPr="002C217A">
        <w:rPr>
          <w:rFonts w:ascii="Times New Roman" w:eastAsia="Times New Roman" w:hAnsi="Times New Roman" w:cs="Times New Roman"/>
          <w:color w:val="000000"/>
          <w:spacing w:val="50"/>
          <w:sz w:val="28"/>
          <w:szCs w:val="24"/>
        </w:rPr>
        <w:t>6-го</w:t>
      </w:r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года жизни в количестве 15 человек.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В качестве критериев я использовала следующие положения: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- </w:t>
      </w:r>
      <w:r w:rsidRPr="002C217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устойчивый интерес к театрализованной деятельности;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- </w:t>
      </w:r>
      <w:r w:rsidRPr="002C217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умение давать оценку поступкам действующих лиц в театрализованной деятельности;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- </w:t>
      </w:r>
      <w:r w:rsidRPr="002C217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владение выразительностью речи;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- </w:t>
      </w:r>
      <w:r w:rsidRPr="002C217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способность понимать эмоциональное состояние другого человека и адекватно выражать своё;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- </w:t>
      </w:r>
      <w:r w:rsidRPr="002C217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способность сопереживать героям сказок, эмоционально реагируя на поступки действующих лиц;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- </w:t>
      </w:r>
      <w:r w:rsidRPr="002C217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умение вживаться в создаваемый образ, совершенствуя его, находя наиболее выразительные средства для воплощения, используя мимику, жесты, движения.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Каждый критерий я оценивала: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- </w:t>
      </w:r>
      <w:r w:rsidRPr="002C217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высокий уровень</w:t>
      </w:r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творческая активность ребёнка, его самостоятельность, инициатива, быстрое осмысление задания, точное выразительное его выполнение без помощи взрослых, ярко выраженная эмоциональность;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- </w:t>
      </w:r>
      <w:r w:rsidRPr="002C217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средний уровень</w:t>
      </w:r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эмоциональная отзывчивость, интерес, желание включиться в театрализованную деятельность. Но ребёнок затрудняется в выполнении задания. Требуется помощь взрослого, дополнительные объяснения, показ, повтор;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-  </w:t>
      </w:r>
      <w:r w:rsidRPr="002C217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низкий уровень</w:t>
      </w:r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мало эмоционален, не активен, равнодушен, спокойно, без интереса относится к театрализованной деятельности. Не </w:t>
      </w:r>
      <w:proofErr w:type="gramStart"/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способен</w:t>
      </w:r>
      <w:proofErr w:type="gramEnd"/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 самостоятельности.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Результаты диагностики 15 - </w:t>
      </w:r>
      <w:proofErr w:type="spellStart"/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ти</w:t>
      </w:r>
      <w:proofErr w:type="spellEnd"/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исследуемых детей показали: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интерес к театрализованной деятельности со средним уровнем проявило 5 человек (33,3%), с низким уровнем - 10 человек (66,7%), с высоким уровнем детей не выявлено;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умение давать оценку поступкам со средним уровнем - 11 человек (73,3%), с низким уровнем - 4 человека (26,7%), с высоким уровнем детей не выявлено;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владение выразительностью речи со средним уровнем - 2 человека (13,3%), с низким уровнем - 13 человек (86,7%), с высоким уровнем детей не выявлено;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понимать эмоциональное состояние со средним уровнем -3 человека (20%), с низким уровнем - 12 человек (80%), с высоким уровнем детей не выявлено;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сопереживание героям сказок со средним уровнем -9 человек (60%), с низким </w:t>
      </w:r>
      <w:proofErr w:type="gramStart"/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уровнем - б</w:t>
      </w:r>
      <w:proofErr w:type="gramEnd"/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человек (40%), с высоким уровнем детей не выявлено;</w:t>
      </w:r>
    </w:p>
    <w:p w:rsidR="002C217A" w:rsidRPr="00583C1D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вживание в образ со средним уровнем -4 человека (26,7%), с низким уровнем - 11 человек (73,3%), с высоким уровнем детей </w:t>
      </w:r>
      <w:proofErr w:type="spellStart"/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не-выявлено</w:t>
      </w:r>
      <w:proofErr w:type="spellEnd"/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Проанализировав результаты констатирующей диагностики, я сделала вывод, что дети моей группы проявляют малый интерес к театрализованной деятельности, слабо владеют выразительностью речи, способностью понимать эмоциональное состояние другого человека и выражать своё, умением вживаться в создаваемый образ и использовать мимику, жесты, движения.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    </w:t>
      </w:r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Поэтому я поставила перед собой следующие задачи:</w:t>
      </w:r>
    </w:p>
    <w:p w:rsidR="002C217A" w:rsidRPr="002C217A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 </w:t>
      </w:r>
      <w:r w:rsidR="002C217A"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Создать условия для развития творческой активности детей в театрализованной деятельности.</w:t>
      </w:r>
    </w:p>
    <w:p w:rsidR="002C217A" w:rsidRPr="002C217A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 </w:t>
      </w:r>
      <w:r w:rsidR="002C217A"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Развивать способность свободно и раскрепощено держаться при выступлении.</w:t>
      </w:r>
    </w:p>
    <w:p w:rsidR="002C217A" w:rsidRPr="002C217A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3. </w:t>
      </w:r>
      <w:r w:rsidR="002C217A"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Побуждать детей к импровизации средствами мимики, выразительных движений и интонации.</w:t>
      </w:r>
    </w:p>
    <w:p w:rsidR="002C217A" w:rsidRPr="002C217A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4. </w:t>
      </w:r>
      <w:r w:rsidR="002C217A"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Познакомить детей с разными видами кукольных театров.</w:t>
      </w:r>
    </w:p>
    <w:p w:rsidR="002C217A" w:rsidRPr="002C217A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5. </w:t>
      </w:r>
      <w:r w:rsidR="002C217A"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Обеспечить взаимосвязь театрализованной с другими видами деятельности.</w:t>
      </w:r>
    </w:p>
    <w:p w:rsidR="002C217A" w:rsidRPr="002C217A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6. </w:t>
      </w:r>
      <w:r w:rsidR="002C217A"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Создать условия для совместной театрализованной деятельности детей и взрослых.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процессе проектирования предметно - </w:t>
      </w:r>
      <w:proofErr w:type="gramStart"/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пространственной среды, обеспечивающей театрализованную деятельность детей я учитывала</w:t>
      </w:r>
      <w:proofErr w:type="gramEnd"/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2C217A" w:rsidRPr="002C217A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2C217A"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индивидуальные социально - психологические особенности ребёнка;</w:t>
      </w:r>
    </w:p>
    <w:p w:rsidR="002C217A" w:rsidRPr="002C217A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2C217A"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особенности его эмоционально - личностного развития;</w:t>
      </w:r>
    </w:p>
    <w:p w:rsidR="002C217A" w:rsidRPr="002C217A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2C217A"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интересы, склонности, предпочтения и потребности;</w:t>
      </w:r>
    </w:p>
    <w:p w:rsidR="002C217A" w:rsidRPr="002C217A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2C217A"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любознательность, исследовательский интерес и творческие способности;</w:t>
      </w:r>
    </w:p>
    <w:p w:rsidR="002C217A" w:rsidRPr="002C217A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2C217A"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возрастные и </w:t>
      </w:r>
      <w:proofErr w:type="spellStart"/>
      <w:r w:rsidR="002C217A"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полоролевые</w:t>
      </w:r>
      <w:proofErr w:type="spellEnd"/>
      <w:r w:rsidR="002C217A"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особенности.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В группе я оборудовала театральный уголок, а также «тихий уголок», где ребёнок может побыть один и прорепетировать какую-нибудь роль или просмотреть иллюстрации к театрализации.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Поскольку предметно-развивающая среда должна обеспечивать право и свободу выбора каждого ребёнка на театрализацию любимого произведения, в зоне театрализованной деятельности я разместила разные виды кукольного театра - пальчиковый, </w:t>
      </w:r>
      <w:proofErr w:type="spellStart"/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би-ба-бо</w:t>
      </w:r>
      <w:proofErr w:type="spellEnd"/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, а так же маски, реквизит, куклы, декорации. Кроме того, периодически обновляла материал, ориентируясь на интересы разных детей. Это создало условия для персонифицированного общения с каждым ребёнком.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Поскольку развитие любознательности и исследовательского интереса основано на создании спектра возможностей для моделирования, поиска и экспериментирования, в зоне театрализованной деятельности я разместила разный природный и бросовый материал, ткани, костюмы </w:t>
      </w:r>
      <w:proofErr w:type="gramStart"/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для</w:t>
      </w:r>
      <w:proofErr w:type="gramEnd"/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ряженая.</w:t>
      </w:r>
    </w:p>
    <w:p w:rsidR="002C217A" w:rsidRPr="002C217A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</w:t>
      </w:r>
      <w:r w:rsidR="002C217A"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Учитывая </w:t>
      </w:r>
      <w:proofErr w:type="spellStart"/>
      <w:r w:rsidR="002C217A"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полоролевые</w:t>
      </w:r>
      <w:proofErr w:type="spellEnd"/>
      <w:r w:rsidR="002C217A"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особенности детей, в зоне театрализованной деятельности были размещены оборудование и материалы, отвечающие интересам, как мальчиков, так и девочек.</w:t>
      </w:r>
    </w:p>
    <w:p w:rsidR="002C217A" w:rsidRPr="002C217A" w:rsidRDefault="002C217A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</w:t>
      </w:r>
      <w:r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Театрализованные занятия выполняют одновременно познавательную, воспитательную и развивающие функции. Поэтому через их содержание, форму и методы я стремилась к достижению трёх основных целей:</w:t>
      </w:r>
    </w:p>
    <w:p w:rsidR="002C217A" w:rsidRPr="002C217A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2C217A"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развитию речи и навыков театрально - исполнительской деятельности;</w:t>
      </w:r>
    </w:p>
    <w:p w:rsidR="002C217A" w:rsidRPr="002C217A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2C217A"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созданию атмосферы творчества;</w:t>
      </w:r>
    </w:p>
    <w:p w:rsidR="0088680B" w:rsidRPr="00583C1D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2C217A" w:rsidRPr="002C217A">
        <w:rPr>
          <w:rFonts w:ascii="Times New Roman" w:eastAsia="Times New Roman" w:hAnsi="Times New Roman" w:cs="Times New Roman"/>
          <w:color w:val="000000"/>
          <w:sz w:val="28"/>
          <w:szCs w:val="24"/>
        </w:rPr>
        <w:t>социально - эмоциональному развитию детей.</w:t>
      </w:r>
    </w:p>
    <w:p w:rsidR="0088680B" w:rsidRPr="0088680B" w:rsidRDefault="00F91869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="0088680B"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Содержание моих занятий являлось не только знакомство с </w:t>
      </w:r>
      <w:proofErr w:type="gramStart"/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текстом</w:t>
      </w:r>
      <w:proofErr w:type="gramEnd"/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какого- либо литературного произведения или сказки, но и с жестами, мимикой, движениями, костюмами. Важнейшим методическим принципом являлась практическое действие каждого ребёнка.</w:t>
      </w:r>
    </w:p>
    <w:p w:rsidR="0088680B" w:rsidRPr="0088680B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При чтении или рассказывании чего-либо я пыталась выразить искренность и неподдельность своих чувств к </w:t>
      </w:r>
      <w:proofErr w:type="gramStart"/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прочитанному</w:t>
      </w:r>
      <w:proofErr w:type="gramEnd"/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или рассказанному. </w:t>
      </w:r>
      <w:proofErr w:type="gramStart"/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Но</w:t>
      </w:r>
      <w:proofErr w:type="gramEnd"/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ни в коем случае не пыталась навязывать свои оценки, отношения. Наоборот, предоставляла детям возможность высказаться, проявить эмоциональную активность, старалась не </w:t>
      </w: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подавить робкого ребёнка, превратив его только в зрителя. Старалась не допустить у детей страха перед ошибкой, чтобы ребёнок боялся выйти на «сцену». Поэтому, предлагая ребёнку «сыграть» или «показать» что-либо, я исходила из реальных возможностей конкретных детей.</w:t>
      </w:r>
    </w:p>
    <w:p w:rsidR="0088680B" w:rsidRPr="0088680B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Чтобы ярче раскрыть свои возможности и таланты в театрализованной деятельности, дети должны приобрести много навыков и умений.</w:t>
      </w:r>
    </w:p>
    <w:p w:rsidR="0088680B" w:rsidRPr="0088680B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Для </w:t>
      </w:r>
      <w:r w:rsidRPr="0088680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снятия мышечного напряжения</w:t>
      </w: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я использовала следующие упражнения: «Поздоровайтесь друг с другом за обе руки поочерёдно», «Найди взглядом своего товарища», «Не перепутайте движения»; игры: «Капуста», «Перестройся по росту».</w:t>
      </w:r>
    </w:p>
    <w:p w:rsidR="0088680B" w:rsidRPr="0088680B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Пальчиковый </w:t>
      </w:r>
      <w:proofErr w:type="spellStart"/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игротренинг</w:t>
      </w:r>
      <w:proofErr w:type="spellEnd"/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«Утречко», «Мальчик - пальчик, где ты был?», «Барабанщики», «Солдаты», «Мы - мастера», «Дятел», «Стирка белья», «Погрозим», «Я играю», «До свидания» помогает развивать </w:t>
      </w:r>
      <w:r w:rsidRPr="0088680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мелкую моторику.</w:t>
      </w:r>
      <w:proofErr w:type="gramEnd"/>
    </w:p>
    <w:p w:rsidR="0088680B" w:rsidRPr="0088680B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</w:t>
      </w: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Для обучения детей средствам </w:t>
      </w:r>
      <w:r w:rsidRPr="0088680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речевой выразительности</w:t>
      </w: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я использовала артикуляционную гимнастику: «Мама шинкует капусту», «Жало змеи»,</w:t>
      </w:r>
    </w:p>
    <w:p w:rsidR="0088680B" w:rsidRPr="0088680B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«Ставим </w:t>
      </w:r>
      <w:proofErr w:type="spellStart"/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укольчики</w:t>
      </w:r>
      <w:proofErr w:type="spellEnd"/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», «Лошадка», «Чистим зубки», «Заводим мотоцикл». </w:t>
      </w: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</w:t>
      </w:r>
      <w:proofErr w:type="gramStart"/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Предлагала детям произнести с разной интонацией самые привычные слова: «возьми», «принеси», «помоги», «здравствуй» (приветливо, небрежно, просящее, требовательно).</w:t>
      </w:r>
      <w:proofErr w:type="gramEnd"/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Привлекала внимание детей к тому, как можно изменить смысл фразы путём перестановки логического ударения (каждый раз на другое слово): «Принеси мне игрушку», «Мама ушла на работу». А так же использовала задания - упражнения «Разные настроения», «Я радуюсь, когда...», «Я грущу, когда...».</w:t>
      </w:r>
    </w:p>
    <w:p w:rsidR="0088680B" w:rsidRPr="0088680B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</w:t>
      </w: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Для </w:t>
      </w:r>
      <w:r w:rsidRPr="0088680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развития дикции</w:t>
      </w: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я использовала скороговорки, игры «Подскажи словечко».</w:t>
      </w:r>
    </w:p>
    <w:p w:rsidR="0088680B" w:rsidRPr="0088680B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 целью </w:t>
      </w:r>
      <w:r w:rsidRPr="0088680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развития воображения, мышления, памяти </w:t>
      </w: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предлагала детям закончить «Короткие истории» например:</w:t>
      </w:r>
    </w:p>
    <w:p w:rsidR="0088680B" w:rsidRPr="0088680B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 </w:t>
      </w: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Мальчик вернулся домой с прогулки, его встречает мама и говорит: «А у меня для тебя </w:t>
      </w:r>
      <w:proofErr w:type="gramStart"/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новость</w:t>
      </w:r>
      <w:proofErr w:type="gramEnd"/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» Какая новость может быть у мамы?</w:t>
      </w:r>
    </w:p>
    <w:p w:rsidR="0088680B" w:rsidRPr="0088680B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 </w:t>
      </w: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Мальчик говорит себе тихо-тихо: «Как страшно!». Чего он может бояться?</w:t>
      </w:r>
    </w:p>
    <w:p w:rsidR="0088680B" w:rsidRPr="0088680B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3. </w:t>
      </w: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О чём может думать один карандаш, лёжа в коробке карандашей?</w:t>
      </w:r>
    </w:p>
    <w:p w:rsidR="0088680B" w:rsidRPr="0088680B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Для более яркого создания образа детям необходимо владеть </w:t>
      </w:r>
      <w:proofErr w:type="gramStart"/>
      <w:r w:rsidRPr="0088680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выразительными</w:t>
      </w:r>
      <w:proofErr w:type="gramEnd"/>
      <w:r w:rsidRPr="0088680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пластикой и мимикой.</w:t>
      </w:r>
    </w:p>
    <w:p w:rsidR="0088680B" w:rsidRPr="0088680B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Для развития пластической выразительности я предлагала детям:</w:t>
      </w:r>
    </w:p>
    <w:p w:rsidR="0088680B" w:rsidRPr="0088680B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 </w:t>
      </w: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Пройти по камешкам через ручей от лица любого персонажа (сказки, рассказа, мультфильма) по их выбору.</w:t>
      </w:r>
    </w:p>
    <w:p w:rsidR="0088680B" w:rsidRPr="00583C1D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 </w:t>
      </w: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От лица любого персонажа подкрасться к спящему зверю (зайцу, медведю, волку).</w:t>
      </w:r>
    </w:p>
    <w:p w:rsidR="0088680B" w:rsidRPr="00583C1D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>3.</w:t>
      </w:r>
      <w:r w:rsidR="0088680B"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>Изобразить прогулку трёх медведей, но так, чтобы все медведи вели себя и действовали по-разному.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При выполнении этих упражнений детьми, я следила за тем, чтобы дети сами подмечали различия в исполнении своих друзей и стремились находить свои движения, мимику.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Особенно нравились детям упражнения для развития выразительной мимики: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Солёный чай.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Ем лимон.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3.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Сердитый дедушка.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4.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Лампочка потухла, зажглась.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5.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Грязная бумажка.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6.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Тепло - холодно.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7.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Рассердились на драчуна.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8.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Обиделись.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9.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Мне грустно.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10.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Показать, как кошка выпрашивает колбасу.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А так же я предлагала детям разыграть маленькие сценки, где необходимо подчеркнуть особенности ситуации мимикой. Например, изобразить, как мальчику подарили новую машину или как ребёнок испугался медведя.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Развитию творческой активности детей способствовали не только занятия по театрализованной деятельности, но и индивидуальная работа с каждым</w:t>
      </w:r>
    </w:p>
    <w:p w:rsidR="0088680B" w:rsidRPr="0088680B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ребёнком.</w:t>
      </w:r>
    </w:p>
    <w:p w:rsidR="0088680B" w:rsidRPr="0088680B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Свои занятия я строила по схеме: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введение в тему, создание эмоционального настроения;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театрализованная деятельность (в разных формах), где воспитатель и каждый ребёнок имеют возможность реализовать свой творческий потенциал;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эмоциональное заключение, обеспечивающее успешность </w:t>
      </w:r>
      <w:proofErr w:type="gramStart"/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театрализованной</w:t>
      </w:r>
      <w:proofErr w:type="gramEnd"/>
    </w:p>
    <w:p w:rsidR="0088680B" w:rsidRPr="0088680B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деятельности.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Для развития уверенности в себе и социальных навыков поведения, я старалась так организовать театрализованную деятельность детей, чтобы каждый ребёнок имел возможность проявить себя в какой-то роли. Для этого я использовала разнообразные приёмы: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выбор детьми роли по желанию;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назначение на роли наиболее робких, застенчивых детей;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распределение ролей по карточкам;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проигрывание ролей в парах.</w:t>
      </w:r>
    </w:p>
    <w:p w:rsidR="0088680B" w:rsidRPr="0088680B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="0088680B"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Дети всегда готовы играть сказки. Это их способ познания мира. В творческой атмосфере ребёнок развивается быстрее, полноценнее. Он, входя в сказку, получает роль одного из её героев, непроизвольно впитывает в себя</w:t>
      </w:r>
    </w:p>
    <w:p w:rsidR="0088680B" w:rsidRPr="0088680B" w:rsidRDefault="0088680B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680B">
        <w:rPr>
          <w:rFonts w:ascii="Times New Roman" w:eastAsia="Times New Roman" w:hAnsi="Times New Roman" w:cs="Times New Roman"/>
          <w:color w:val="000000"/>
          <w:sz w:val="28"/>
          <w:szCs w:val="24"/>
        </w:rPr>
        <w:t>то отношение к миру, которое даёт силу и стойкость в будущей жизни.</w:t>
      </w:r>
    </w:p>
    <w:p w:rsidR="005B36BC" w:rsidRPr="00583C1D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="0088680B"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>Театрализованная деятельность позволяет формировать опыт социальных навыков поведения, поскольку каждая сказка имеет нравственную направленность. В результате ребёнок познаёт мир умом и сердцем и</w:t>
      </w:r>
    </w:p>
    <w:p w:rsidR="005B36BC" w:rsidRPr="005B36BC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выражает своё отношение к добру и злу. Любимые герои становятся образцами для подражания.</w:t>
      </w:r>
    </w:p>
    <w:p w:rsidR="005B36BC" w:rsidRPr="005B36BC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</w:t>
      </w:r>
      <w:r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Работая над театрализацией сказки, я использовала следующий план:</w:t>
      </w:r>
    </w:p>
    <w:p w:rsidR="005B36BC" w:rsidRPr="005B36BC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>1.</w:t>
      </w:r>
      <w:r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Чтение сказки.</w:t>
      </w:r>
    </w:p>
    <w:p w:rsidR="005B36BC" w:rsidRPr="005B36BC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Беседа по содержанию.</w:t>
      </w:r>
    </w:p>
    <w:p w:rsidR="005B36BC" w:rsidRPr="00583C1D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>2. Рассказывание сказки по ролям.</w:t>
      </w:r>
    </w:p>
    <w:p w:rsidR="005B36BC" w:rsidRPr="005B36BC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Обсуждение кандидатур на роли персонажей сказки</w:t>
      </w:r>
    </w:p>
    <w:p w:rsidR="005B36BC" w:rsidRPr="005B36BC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>3.</w:t>
      </w:r>
      <w:r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Работа с артистами:</w:t>
      </w:r>
    </w:p>
    <w:p w:rsidR="005B36BC" w:rsidRPr="005B36BC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а) </w:t>
      </w:r>
      <w:r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выразительное чтение;</w:t>
      </w:r>
    </w:p>
    <w:p w:rsidR="005B36BC" w:rsidRPr="005B36BC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б) </w:t>
      </w:r>
      <w:r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игровые движения;</w:t>
      </w:r>
    </w:p>
    <w:p w:rsidR="005B36BC" w:rsidRPr="005B36BC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в)</w:t>
      </w: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мимика.</w:t>
      </w:r>
    </w:p>
    <w:p w:rsidR="005B36BC" w:rsidRPr="005B36BC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Индивидуальная работа по ролям.</w:t>
      </w:r>
    </w:p>
    <w:p w:rsidR="005B36BC" w:rsidRPr="00583C1D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Закрепление.</w:t>
      </w:r>
    </w:p>
    <w:p w:rsidR="005B36BC" w:rsidRPr="005B36BC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4. </w:t>
      </w:r>
      <w:r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Объединённая репетиция для всех участников спектакля.</w:t>
      </w:r>
    </w:p>
    <w:p w:rsidR="005B36BC" w:rsidRPr="005B36BC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Закрепление.</w:t>
      </w:r>
    </w:p>
    <w:p w:rsidR="005B36BC" w:rsidRPr="00583C1D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5. Генеральная репетиция.</w:t>
      </w:r>
    </w:p>
    <w:p w:rsidR="005B36BC" w:rsidRPr="005B36BC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6. </w:t>
      </w:r>
      <w:r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Премьера.</w:t>
      </w:r>
    </w:p>
    <w:p w:rsidR="005B36BC" w:rsidRPr="005B36BC" w:rsidRDefault="00C67B77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="005B36BC"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Поскольку развитие театрализованной деятельности детей и накопление ими эмоционально - чувственного опыта - длительная работа, потребовалось участие родителей.</w:t>
      </w:r>
    </w:p>
    <w:p w:rsidR="005B36BC" w:rsidRPr="005B36BC" w:rsidRDefault="00C67B77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="005B36BC"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Для них я проводила консультации, давала советы рекомендации. Обновляла материал в уголке для родителей, стараясь подобрать интересные и доступные по содержанию игры, задания, упражнения, которые они могли бы самостоятельно использовать дома.</w:t>
      </w:r>
    </w:p>
    <w:p w:rsidR="005B36BC" w:rsidRPr="005B36BC" w:rsidRDefault="00C67B77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</w:t>
      </w:r>
      <w:r w:rsidR="005B36BC"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Так же организовывала выставки игр, упражнений, заданий на развитие моторики, развитие речи, интонационной выразительности, воображения, мышления, памяти. Для родителей были организованы театрали</w:t>
      </w: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>зованные представления «Муха-цокоту</w:t>
      </w:r>
      <w:r w:rsidR="005B36BC"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ха» К. Чуковского, «</w:t>
      </w:r>
      <w:proofErr w:type="spellStart"/>
      <w:r w:rsidR="005B36BC"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Дюймовочка</w:t>
      </w:r>
      <w:proofErr w:type="spellEnd"/>
      <w:r w:rsidR="005B36BC"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>, кукольный театр по русской народной сказке «Лисичка со скалочкой», для детей детского сада мини-сценка «Урок вежливости».</w:t>
      </w:r>
    </w:p>
    <w:p w:rsidR="005B36BC" w:rsidRPr="005B36BC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Г.X.Андерсена</w:t>
      </w:r>
      <w:proofErr w:type="spellEnd"/>
      <w:r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, в подготовке которых они приняли активное участие (изготовление костюмов, масок, декораций).</w:t>
      </w:r>
    </w:p>
    <w:p w:rsidR="005B36BC" w:rsidRPr="005B36BC" w:rsidRDefault="00C67B77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</w:t>
      </w:r>
      <w:r w:rsidR="005B36BC"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Основы драматизации и актёрского мастерства закреплялись и раскрывались на музыкальных занятиях, в самостоятельной театрализованной деятельности, на праздниках и развлечениях.</w:t>
      </w:r>
    </w:p>
    <w:p w:rsidR="00D662FB" w:rsidRDefault="00C67B77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</w:t>
      </w:r>
      <w:r w:rsidR="005B36BC"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конце учебного года была проведена контрольная диагностика. </w:t>
      </w:r>
    </w:p>
    <w:p w:rsidR="005B36BC" w:rsidRPr="005B36BC" w:rsidRDefault="005B36BC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Результаты</w:t>
      </w:r>
      <w:r w:rsidR="00D662F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оказались следующими:</w:t>
      </w:r>
    </w:p>
    <w:p w:rsidR="005B36BC" w:rsidRPr="005B36BC" w:rsidRDefault="00C67B77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5B36BC"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интерес к театрализованной деятельности со средним уровнем проявило 10 человек (66,7%), с высоким уровнем - 5 человек (33,3%);</w:t>
      </w:r>
    </w:p>
    <w:p w:rsidR="005B36BC" w:rsidRPr="005B36BC" w:rsidRDefault="00C67B77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5B36BC"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умение давать оценку поступкам со средним уровнем - 10 человек (66,7%), с низким уровнем - 2 человека (13,3%), с высоким уровнем 3 человека </w:t>
      </w:r>
      <w:r w:rsidR="005B36BC" w:rsidRPr="005B36BC">
        <w:rPr>
          <w:rFonts w:ascii="Times New Roman" w:eastAsia="Times New Roman" w:hAnsi="Times New Roman" w:cs="Times New Roman"/>
          <w:color w:val="000000"/>
          <w:sz w:val="24"/>
        </w:rPr>
        <w:t>(20%);</w:t>
      </w:r>
    </w:p>
    <w:p w:rsidR="005B36BC" w:rsidRPr="005B36BC" w:rsidRDefault="00C67B77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5B36BC"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владение выразительностью речи со средним уровнем - 6 человек (40%), с низким уровнем - 8 человек (53,3%), с высоким уровнем - 1человек (6,7%);</w:t>
      </w:r>
    </w:p>
    <w:p w:rsidR="00C67B77" w:rsidRPr="00583C1D" w:rsidRDefault="00C67B77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5B36BC" w:rsidRPr="005B36BC">
        <w:rPr>
          <w:rFonts w:ascii="Times New Roman" w:eastAsia="Times New Roman" w:hAnsi="Times New Roman" w:cs="Times New Roman"/>
          <w:color w:val="000000"/>
          <w:sz w:val="28"/>
          <w:szCs w:val="24"/>
        </w:rPr>
        <w:t>понимать эмоциональное состояние со средним уровнем -13 человек (86,6%), с низким уровнем - 1 человек (6,7%), с высоким уровнем - 1 человек (6,7%);</w:t>
      </w:r>
    </w:p>
    <w:p w:rsidR="00C67B77" w:rsidRPr="00C67B77" w:rsidRDefault="00C67B77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C67B77">
        <w:rPr>
          <w:rFonts w:ascii="Times New Roman" w:eastAsia="Times New Roman" w:hAnsi="Times New Roman" w:cs="Times New Roman"/>
          <w:color w:val="000000"/>
          <w:sz w:val="28"/>
          <w:szCs w:val="24"/>
        </w:rPr>
        <w:t>сопереживание героям сказок -11 человек (73,2%), с низким уровнем - 2 человека (13,4%), с высоким уровнем - 2 человека (13,4);</w:t>
      </w:r>
    </w:p>
    <w:p w:rsidR="00C67B77" w:rsidRPr="00C67B77" w:rsidRDefault="00C67B77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C67B77">
        <w:rPr>
          <w:rFonts w:ascii="Times New Roman" w:eastAsia="Times New Roman" w:hAnsi="Times New Roman" w:cs="Times New Roman"/>
          <w:color w:val="000000"/>
          <w:sz w:val="28"/>
          <w:szCs w:val="24"/>
        </w:rPr>
        <w:t>вживание в образ со средним уровнем -10 человек (66,6%), с низким уровнем - 3 человека (20%), с высоким уровнем - 2 человека (13,4%).</w:t>
      </w:r>
    </w:p>
    <w:p w:rsidR="00C67B77" w:rsidRPr="00C67B77" w:rsidRDefault="009844C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</w:t>
      </w:r>
      <w:r w:rsidR="00C67B77" w:rsidRPr="00C67B77">
        <w:rPr>
          <w:rFonts w:ascii="Times New Roman" w:eastAsia="Times New Roman" w:hAnsi="Times New Roman" w:cs="Times New Roman"/>
          <w:color w:val="000000"/>
          <w:sz w:val="28"/>
          <w:szCs w:val="24"/>
        </w:rPr>
        <w:t>Сравнив результаты диагностических исследований, я пришла к тому, что удалось добиться положительных результатов в следующих разделах:</w:t>
      </w:r>
    </w:p>
    <w:p w:rsidR="00C67B77" w:rsidRPr="00C67B77" w:rsidRDefault="009844C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C67B77" w:rsidRPr="00C67B77">
        <w:rPr>
          <w:rFonts w:ascii="Times New Roman" w:eastAsia="Times New Roman" w:hAnsi="Times New Roman" w:cs="Times New Roman"/>
          <w:color w:val="000000"/>
          <w:sz w:val="28"/>
          <w:szCs w:val="24"/>
        </w:rPr>
        <w:t>интерес к театрализованной деятельности на 54%;</w:t>
      </w:r>
    </w:p>
    <w:p w:rsidR="00C67B77" w:rsidRPr="00C67B77" w:rsidRDefault="009844C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C67B77" w:rsidRPr="00C67B77">
        <w:rPr>
          <w:rFonts w:ascii="Times New Roman" w:eastAsia="Times New Roman" w:hAnsi="Times New Roman" w:cs="Times New Roman"/>
          <w:color w:val="000000"/>
          <w:sz w:val="28"/>
          <w:szCs w:val="24"/>
        </w:rPr>
        <w:t>умение давать оценку поступкам на 61%;</w:t>
      </w:r>
    </w:p>
    <w:p w:rsidR="00C67B77" w:rsidRPr="00C67B77" w:rsidRDefault="009844C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C67B77" w:rsidRPr="00C67B77">
        <w:rPr>
          <w:rFonts w:ascii="Times New Roman" w:eastAsia="Times New Roman" w:hAnsi="Times New Roman" w:cs="Times New Roman"/>
          <w:color w:val="000000"/>
          <w:sz w:val="28"/>
          <w:szCs w:val="24"/>
        </w:rPr>
        <w:t>владение выразительностью речи (здесь потребовалась углубленная и индивидуальная работа с детьми) на 42%;</w:t>
      </w:r>
    </w:p>
    <w:p w:rsidR="00C67B77" w:rsidRPr="00C67B77" w:rsidRDefault="009844C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C67B77" w:rsidRPr="00C67B77">
        <w:rPr>
          <w:rFonts w:ascii="Times New Roman" w:eastAsia="Times New Roman" w:hAnsi="Times New Roman" w:cs="Times New Roman"/>
          <w:color w:val="000000"/>
          <w:sz w:val="28"/>
          <w:szCs w:val="24"/>
        </w:rPr>
        <w:t>понимать эмоциональное состояние на 39%;</w:t>
      </w:r>
    </w:p>
    <w:p w:rsidR="00C67B77" w:rsidRPr="00C67B77" w:rsidRDefault="009844C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C67B77" w:rsidRPr="00C67B77">
        <w:rPr>
          <w:rFonts w:ascii="Times New Roman" w:eastAsia="Times New Roman" w:hAnsi="Times New Roman" w:cs="Times New Roman"/>
          <w:color w:val="000000"/>
          <w:sz w:val="28"/>
          <w:szCs w:val="24"/>
        </w:rPr>
        <w:t>сопереживание героям сказок на 44%;</w:t>
      </w:r>
    </w:p>
    <w:p w:rsidR="00C67B77" w:rsidRPr="00C67B77" w:rsidRDefault="009844C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C67B77" w:rsidRPr="00C67B77">
        <w:rPr>
          <w:rFonts w:ascii="Times New Roman" w:eastAsia="Times New Roman" w:hAnsi="Times New Roman" w:cs="Times New Roman"/>
          <w:color w:val="000000"/>
          <w:sz w:val="28"/>
          <w:szCs w:val="24"/>
        </w:rPr>
        <w:t>вживание в образ на 57%.</w:t>
      </w:r>
    </w:p>
    <w:p w:rsidR="00C67B77" w:rsidRPr="00C67B77" w:rsidRDefault="00C67B77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67B7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Результат проделанной работы:</w:t>
      </w:r>
    </w:p>
    <w:p w:rsidR="00C67B77" w:rsidRPr="00C67B77" w:rsidRDefault="009844C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 </w:t>
      </w:r>
      <w:r w:rsidR="00C67B77" w:rsidRPr="00C67B77">
        <w:rPr>
          <w:rFonts w:ascii="Times New Roman" w:eastAsia="Times New Roman" w:hAnsi="Times New Roman" w:cs="Times New Roman"/>
          <w:color w:val="000000"/>
          <w:sz w:val="28"/>
          <w:szCs w:val="24"/>
        </w:rPr>
        <w:t>У детей повысился интерес к театрально - игровой деятельности.</w:t>
      </w:r>
    </w:p>
    <w:p w:rsidR="00C67B77" w:rsidRPr="00C67B77" w:rsidRDefault="009844C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 </w:t>
      </w:r>
      <w:r w:rsidR="00C67B77" w:rsidRPr="00C67B77">
        <w:rPr>
          <w:rFonts w:ascii="Times New Roman" w:eastAsia="Times New Roman" w:hAnsi="Times New Roman" w:cs="Times New Roman"/>
          <w:color w:val="000000"/>
          <w:sz w:val="28"/>
          <w:szCs w:val="24"/>
        </w:rPr>
        <w:t>Усовершенствовались исполнительские умения детей в создании художественного образа.</w:t>
      </w:r>
    </w:p>
    <w:p w:rsidR="00C67B77" w:rsidRPr="00C67B77" w:rsidRDefault="009844C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3. </w:t>
      </w:r>
      <w:r w:rsidR="00C67B77" w:rsidRPr="00C67B77">
        <w:rPr>
          <w:rFonts w:ascii="Times New Roman" w:eastAsia="Times New Roman" w:hAnsi="Times New Roman" w:cs="Times New Roman"/>
          <w:color w:val="000000"/>
          <w:sz w:val="28"/>
          <w:szCs w:val="24"/>
        </w:rPr>
        <w:t>Расширились представления детей об окружающей действительности.</w:t>
      </w:r>
    </w:p>
    <w:p w:rsidR="00C67B77" w:rsidRPr="00C67B77" w:rsidRDefault="009844C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4. </w:t>
      </w:r>
      <w:r w:rsidR="00C67B77" w:rsidRPr="00C67B77">
        <w:rPr>
          <w:rFonts w:ascii="Times New Roman" w:eastAsia="Times New Roman" w:hAnsi="Times New Roman" w:cs="Times New Roman"/>
          <w:color w:val="000000"/>
          <w:sz w:val="28"/>
          <w:szCs w:val="24"/>
        </w:rPr>
        <w:t>Обогатился и активизировался словарь детей.</w:t>
      </w:r>
    </w:p>
    <w:p w:rsidR="00C67B77" w:rsidRPr="00C67B77" w:rsidRDefault="009844C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5. </w:t>
      </w:r>
      <w:r w:rsidR="00C67B77" w:rsidRPr="00C67B77">
        <w:rPr>
          <w:rFonts w:ascii="Times New Roman" w:eastAsia="Times New Roman" w:hAnsi="Times New Roman" w:cs="Times New Roman"/>
          <w:color w:val="000000"/>
          <w:sz w:val="28"/>
          <w:szCs w:val="24"/>
        </w:rPr>
        <w:t>Усовершенствовалась интонационная выразительность речи.</w:t>
      </w:r>
    </w:p>
    <w:p w:rsidR="00C67B77" w:rsidRPr="00583C1D" w:rsidRDefault="009844C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6. </w:t>
      </w:r>
      <w:r w:rsidR="00C67B77"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Развивалась память, мышление, воображение, внимание детей.</w:t>
      </w:r>
    </w:p>
    <w:p w:rsidR="00C67B77" w:rsidRPr="00C67B77" w:rsidRDefault="009844C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7. </w:t>
      </w:r>
      <w:r w:rsidR="00C67B77" w:rsidRPr="00C67B77">
        <w:rPr>
          <w:rFonts w:ascii="Times New Roman" w:eastAsia="Times New Roman" w:hAnsi="Times New Roman" w:cs="Times New Roman"/>
          <w:color w:val="000000"/>
          <w:sz w:val="28"/>
          <w:szCs w:val="24"/>
        </w:rPr>
        <w:t>Усовершенствовалось умение детей правильно оценивать свои и чужие поступки.</w:t>
      </w:r>
    </w:p>
    <w:p w:rsidR="00C67B77" w:rsidRPr="00C67B77" w:rsidRDefault="009844C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8. </w:t>
      </w:r>
      <w:r w:rsidR="00C67B77" w:rsidRPr="00C67B77">
        <w:rPr>
          <w:rFonts w:ascii="Times New Roman" w:eastAsia="Times New Roman" w:hAnsi="Times New Roman" w:cs="Times New Roman"/>
          <w:color w:val="000000"/>
          <w:sz w:val="28"/>
          <w:szCs w:val="24"/>
        </w:rPr>
        <w:t>Дети учились понимать эмоциональное состояние другого человека и выражать своё.</w:t>
      </w:r>
    </w:p>
    <w:p w:rsidR="00C67B77" w:rsidRPr="00C67B77" w:rsidRDefault="00C67B77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67B7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Рекомендации родителям:</w:t>
      </w:r>
    </w:p>
    <w:p w:rsidR="00C67B77" w:rsidRPr="00C67B77" w:rsidRDefault="009844C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 </w:t>
      </w:r>
      <w:r w:rsidR="00C67B77" w:rsidRPr="00C67B77">
        <w:rPr>
          <w:rFonts w:ascii="Times New Roman" w:eastAsia="Times New Roman" w:hAnsi="Times New Roman" w:cs="Times New Roman"/>
          <w:color w:val="000000"/>
          <w:sz w:val="28"/>
          <w:szCs w:val="24"/>
        </w:rPr>
        <w:t>Чтение произведений художественной литературы, устного народного творчества.</w:t>
      </w:r>
    </w:p>
    <w:p w:rsidR="00C67B77" w:rsidRPr="00C67B77" w:rsidRDefault="009844C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>2.</w:t>
      </w:r>
      <w:r w:rsidR="00C67B77" w:rsidRPr="00C67B77">
        <w:rPr>
          <w:rFonts w:ascii="Times New Roman" w:eastAsia="Times New Roman" w:hAnsi="Times New Roman" w:cs="Times New Roman"/>
          <w:color w:val="000000"/>
          <w:sz w:val="28"/>
          <w:szCs w:val="24"/>
        </w:rPr>
        <w:t>Проводить беседы по содержанию прочитанных произведений.</w:t>
      </w:r>
    </w:p>
    <w:p w:rsidR="00C67B77" w:rsidRPr="00C67B77" w:rsidRDefault="009844C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3. </w:t>
      </w:r>
      <w:r w:rsidR="00C67B77" w:rsidRPr="00C67B77">
        <w:rPr>
          <w:rFonts w:ascii="Times New Roman" w:eastAsia="Times New Roman" w:hAnsi="Times New Roman" w:cs="Times New Roman"/>
          <w:color w:val="000000"/>
          <w:sz w:val="28"/>
          <w:szCs w:val="24"/>
        </w:rPr>
        <w:t>Анализировать характеры персонажей, давать оценку их поступкам.</w:t>
      </w:r>
    </w:p>
    <w:p w:rsidR="00C67B77" w:rsidRPr="00C67B77" w:rsidRDefault="009844C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>4.</w:t>
      </w:r>
      <w:r w:rsidR="00C67B77" w:rsidRPr="00C67B77">
        <w:rPr>
          <w:rFonts w:ascii="Times New Roman" w:eastAsia="Times New Roman" w:hAnsi="Times New Roman" w:cs="Times New Roman"/>
          <w:color w:val="000000"/>
          <w:sz w:val="28"/>
          <w:szCs w:val="24"/>
        </w:rPr>
        <w:t>Предлагать детям задания, игры, упражнения на развитие памяти, мышления, выразительной речи, мимики, жестов.</w:t>
      </w:r>
    </w:p>
    <w:p w:rsidR="00C67B77" w:rsidRPr="00C67B77" w:rsidRDefault="009844C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5. </w:t>
      </w:r>
      <w:r w:rsidR="00C67B77" w:rsidRPr="00C67B77">
        <w:rPr>
          <w:rFonts w:ascii="Times New Roman" w:eastAsia="Times New Roman" w:hAnsi="Times New Roman" w:cs="Times New Roman"/>
          <w:color w:val="000000"/>
          <w:sz w:val="28"/>
          <w:szCs w:val="24"/>
        </w:rPr>
        <w:t>Постановка спектаклей, драматизация сказок в семейном кругу.</w:t>
      </w:r>
    </w:p>
    <w:p w:rsidR="00C67B77" w:rsidRPr="00583C1D" w:rsidRDefault="009844C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6. </w:t>
      </w:r>
      <w:r w:rsidR="00C67B77"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>Посещение театров.</w:t>
      </w:r>
    </w:p>
    <w:p w:rsidR="00C67B77" w:rsidRPr="00C67B77" w:rsidRDefault="009844C0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3C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7. </w:t>
      </w:r>
      <w:r w:rsidR="00C67B77" w:rsidRPr="00C67B77">
        <w:rPr>
          <w:rFonts w:ascii="Times New Roman" w:eastAsia="Times New Roman" w:hAnsi="Times New Roman" w:cs="Times New Roman"/>
          <w:color w:val="000000"/>
          <w:sz w:val="28"/>
          <w:szCs w:val="24"/>
        </w:rPr>
        <w:t>Принимать участие в тематических вечерах, праздниках, развлечениях.</w:t>
      </w:r>
    </w:p>
    <w:p w:rsidR="00C67B77" w:rsidRPr="005B36BC" w:rsidRDefault="00C67B77" w:rsidP="00583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B36BC" w:rsidRPr="00583C1D" w:rsidRDefault="005B36BC" w:rsidP="00583C1D">
      <w:pPr>
        <w:jc w:val="both"/>
        <w:rPr>
          <w:rFonts w:ascii="Times New Roman" w:hAnsi="Times New Roman" w:cs="Times New Roman"/>
          <w:sz w:val="24"/>
        </w:rPr>
      </w:pPr>
    </w:p>
    <w:p w:rsidR="009844C0" w:rsidRPr="00583C1D" w:rsidRDefault="009844C0" w:rsidP="00583C1D">
      <w:pPr>
        <w:jc w:val="both"/>
        <w:rPr>
          <w:rFonts w:ascii="Times New Roman" w:hAnsi="Times New Roman" w:cs="Times New Roman"/>
          <w:sz w:val="24"/>
        </w:rPr>
      </w:pPr>
    </w:p>
    <w:p w:rsidR="009844C0" w:rsidRDefault="009844C0" w:rsidP="00583C1D">
      <w:pPr>
        <w:jc w:val="both"/>
        <w:rPr>
          <w:rFonts w:ascii="Times New Roman" w:hAnsi="Times New Roman" w:cs="Times New Roman"/>
        </w:rPr>
      </w:pPr>
    </w:p>
    <w:p w:rsidR="00583C1D" w:rsidRDefault="00583C1D">
      <w:pPr>
        <w:rPr>
          <w:rFonts w:ascii="Times New Roman" w:hAnsi="Times New Roman" w:cs="Times New Roman"/>
        </w:rPr>
      </w:pPr>
    </w:p>
    <w:p w:rsidR="00583C1D" w:rsidRDefault="00583C1D">
      <w:pPr>
        <w:rPr>
          <w:rFonts w:ascii="Times New Roman" w:hAnsi="Times New Roman" w:cs="Times New Roman"/>
        </w:rPr>
      </w:pPr>
    </w:p>
    <w:p w:rsidR="00583C1D" w:rsidRDefault="00583C1D">
      <w:pPr>
        <w:rPr>
          <w:rFonts w:ascii="Times New Roman" w:hAnsi="Times New Roman" w:cs="Times New Roman"/>
        </w:rPr>
      </w:pPr>
    </w:p>
    <w:p w:rsidR="00583C1D" w:rsidRDefault="00583C1D">
      <w:pPr>
        <w:rPr>
          <w:rFonts w:ascii="Times New Roman" w:hAnsi="Times New Roman" w:cs="Times New Roman"/>
        </w:rPr>
      </w:pPr>
    </w:p>
    <w:p w:rsidR="00583C1D" w:rsidRPr="00583C1D" w:rsidRDefault="00583C1D">
      <w:pPr>
        <w:rPr>
          <w:rFonts w:ascii="Times New Roman" w:hAnsi="Times New Roman" w:cs="Times New Roman"/>
        </w:rPr>
      </w:pPr>
    </w:p>
    <w:p w:rsidR="009844C0" w:rsidRDefault="009844C0">
      <w:pPr>
        <w:rPr>
          <w:rFonts w:ascii="Times New Roman" w:hAnsi="Times New Roman" w:cs="Times New Roman"/>
        </w:rPr>
      </w:pPr>
    </w:p>
    <w:p w:rsidR="00583C1D" w:rsidRDefault="00583C1D">
      <w:pPr>
        <w:rPr>
          <w:rFonts w:ascii="Times New Roman" w:hAnsi="Times New Roman" w:cs="Times New Roman"/>
        </w:rPr>
      </w:pPr>
    </w:p>
    <w:p w:rsidR="00583C1D" w:rsidRDefault="00583C1D">
      <w:pPr>
        <w:rPr>
          <w:rFonts w:ascii="Times New Roman" w:hAnsi="Times New Roman" w:cs="Times New Roman"/>
        </w:rPr>
      </w:pPr>
    </w:p>
    <w:p w:rsidR="00583C1D" w:rsidRDefault="00583C1D">
      <w:pPr>
        <w:rPr>
          <w:rFonts w:ascii="Times New Roman" w:hAnsi="Times New Roman" w:cs="Times New Roman"/>
        </w:rPr>
      </w:pPr>
    </w:p>
    <w:p w:rsidR="00583C1D" w:rsidRDefault="00583C1D">
      <w:pPr>
        <w:rPr>
          <w:rFonts w:ascii="Times New Roman" w:hAnsi="Times New Roman" w:cs="Times New Roman"/>
        </w:rPr>
      </w:pPr>
    </w:p>
    <w:p w:rsidR="00583C1D" w:rsidRDefault="00583C1D">
      <w:pPr>
        <w:rPr>
          <w:rFonts w:ascii="Times New Roman" w:hAnsi="Times New Roman" w:cs="Times New Roman"/>
        </w:rPr>
      </w:pPr>
    </w:p>
    <w:p w:rsidR="00583C1D" w:rsidRDefault="00583C1D">
      <w:pPr>
        <w:rPr>
          <w:rFonts w:ascii="Times New Roman" w:hAnsi="Times New Roman" w:cs="Times New Roman"/>
        </w:rPr>
      </w:pPr>
    </w:p>
    <w:p w:rsidR="00583C1D" w:rsidRDefault="00583C1D">
      <w:pPr>
        <w:rPr>
          <w:rFonts w:ascii="Times New Roman" w:hAnsi="Times New Roman" w:cs="Times New Roman"/>
        </w:rPr>
      </w:pPr>
    </w:p>
    <w:p w:rsidR="00583C1D" w:rsidRDefault="00583C1D">
      <w:pPr>
        <w:rPr>
          <w:rFonts w:ascii="Times New Roman" w:hAnsi="Times New Roman" w:cs="Times New Roman"/>
        </w:rPr>
      </w:pPr>
    </w:p>
    <w:p w:rsidR="00583C1D" w:rsidRDefault="00583C1D">
      <w:pPr>
        <w:rPr>
          <w:rFonts w:ascii="Times New Roman" w:hAnsi="Times New Roman" w:cs="Times New Roman"/>
        </w:rPr>
      </w:pPr>
    </w:p>
    <w:p w:rsidR="00583C1D" w:rsidRDefault="00583C1D">
      <w:pPr>
        <w:rPr>
          <w:rFonts w:ascii="Times New Roman" w:hAnsi="Times New Roman" w:cs="Times New Roman"/>
        </w:rPr>
      </w:pPr>
    </w:p>
    <w:p w:rsidR="00583C1D" w:rsidRPr="00583C1D" w:rsidRDefault="00583C1D">
      <w:pPr>
        <w:rPr>
          <w:rFonts w:ascii="Times New Roman" w:hAnsi="Times New Roman" w:cs="Times New Roman"/>
        </w:rPr>
      </w:pPr>
    </w:p>
    <w:p w:rsidR="009844C0" w:rsidRPr="009844C0" w:rsidRDefault="00447466" w:rsidP="00984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Литература</w:t>
      </w:r>
      <w:r w:rsidR="009844C0" w:rsidRPr="009844C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</w:p>
    <w:p w:rsidR="009844C0" w:rsidRPr="00447466" w:rsidRDefault="009844C0" w:rsidP="00984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474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1.Артёмова Л. В. Театрализованные игры дошкольников. </w:t>
      </w:r>
      <w:r w:rsidRPr="004474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en-US"/>
        </w:rPr>
        <w:t>ML</w:t>
      </w:r>
      <w:r w:rsidRPr="00447466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: </w:t>
      </w:r>
      <w:r w:rsidRPr="00447466">
        <w:rPr>
          <w:rFonts w:ascii="Times New Roman" w:eastAsia="Times New Roman" w:hAnsi="Times New Roman" w:cs="Times New Roman"/>
          <w:color w:val="000000"/>
          <w:sz w:val="28"/>
          <w:szCs w:val="24"/>
        </w:rPr>
        <w:t>Просвещение, 1991г.</w:t>
      </w:r>
    </w:p>
    <w:p w:rsidR="009844C0" w:rsidRPr="009844C0" w:rsidRDefault="009844C0" w:rsidP="00984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47466">
        <w:rPr>
          <w:rFonts w:ascii="Times New Roman" w:eastAsia="Times New Roman" w:hAnsi="Times New Roman" w:cs="Times New Roman"/>
          <w:color w:val="000000"/>
          <w:sz w:val="28"/>
          <w:szCs w:val="24"/>
        </w:rPr>
        <w:t>2.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>Ильев В. А. Технология театральной педагогики в формировании и реализации замысла школьного урока. М.: АО Аспект-пресс, 1993г.</w:t>
      </w:r>
    </w:p>
    <w:p w:rsidR="009844C0" w:rsidRPr="009844C0" w:rsidRDefault="009844C0" w:rsidP="00984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47466">
        <w:rPr>
          <w:rFonts w:ascii="Times New Roman" w:eastAsia="Times New Roman" w:hAnsi="Times New Roman" w:cs="Times New Roman"/>
          <w:color w:val="000000"/>
          <w:sz w:val="28"/>
          <w:szCs w:val="24"/>
        </w:rPr>
        <w:t>3.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Антипина А. Е. Театрализованная деятельность в детском саду. 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en-US"/>
        </w:rPr>
        <w:t>ML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: 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>ТЦ - Сфера, 2003г.</w:t>
      </w:r>
    </w:p>
    <w:p w:rsidR="009844C0" w:rsidRPr="009844C0" w:rsidRDefault="009844C0" w:rsidP="00984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47466">
        <w:rPr>
          <w:rFonts w:ascii="Times New Roman" w:eastAsia="Times New Roman" w:hAnsi="Times New Roman" w:cs="Times New Roman"/>
          <w:color w:val="000000"/>
          <w:sz w:val="28"/>
          <w:szCs w:val="24"/>
        </w:rPr>
        <w:t>4.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>Кабалевский Д. Б. Воспитание ума и сердца. М.: Просвещение, 1991 г.</w:t>
      </w:r>
    </w:p>
    <w:p w:rsidR="009844C0" w:rsidRPr="009844C0" w:rsidRDefault="009844C0" w:rsidP="00984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47466">
        <w:rPr>
          <w:rFonts w:ascii="Times New Roman" w:eastAsia="Times New Roman" w:hAnsi="Times New Roman" w:cs="Times New Roman"/>
          <w:color w:val="000000"/>
          <w:sz w:val="28"/>
          <w:szCs w:val="24"/>
        </w:rPr>
        <w:t>5.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>Маханёва М. Д. Театрализованные занятия в детском саду. М.: ТЦ - Сфера, 2003г.</w:t>
      </w:r>
    </w:p>
    <w:p w:rsidR="009844C0" w:rsidRPr="009844C0" w:rsidRDefault="009844C0" w:rsidP="00984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47466">
        <w:rPr>
          <w:rFonts w:ascii="Times New Roman" w:eastAsia="Times New Roman" w:hAnsi="Times New Roman" w:cs="Times New Roman"/>
          <w:color w:val="000000"/>
          <w:sz w:val="28"/>
          <w:szCs w:val="24"/>
        </w:rPr>
        <w:t>6.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>Новотворцев Н. К. Развитие речи детей. Ярославль, 1995г.</w:t>
      </w:r>
    </w:p>
    <w:p w:rsidR="009844C0" w:rsidRPr="009844C0" w:rsidRDefault="009844C0" w:rsidP="00984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47466">
        <w:rPr>
          <w:rFonts w:ascii="Times New Roman" w:eastAsia="Times New Roman" w:hAnsi="Times New Roman" w:cs="Times New Roman"/>
          <w:color w:val="000000"/>
          <w:sz w:val="28"/>
          <w:szCs w:val="24"/>
        </w:rPr>
        <w:t>7.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Родная речь. Серия «Читаем дома». 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en-US"/>
        </w:rPr>
        <w:t>ML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: 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>Дрофа, 1996г.</w:t>
      </w:r>
    </w:p>
    <w:p w:rsidR="009844C0" w:rsidRPr="009844C0" w:rsidRDefault="009844C0" w:rsidP="00984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47466">
        <w:rPr>
          <w:rFonts w:ascii="Times New Roman" w:eastAsia="Times New Roman" w:hAnsi="Times New Roman" w:cs="Times New Roman"/>
          <w:color w:val="000000"/>
          <w:sz w:val="28"/>
          <w:szCs w:val="24"/>
        </w:rPr>
        <w:t>8.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Программа, методические рекомендации под редакцией 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en-US"/>
        </w:rPr>
        <w:t>Ml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. 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>А. Васильевой. М</w:t>
      </w:r>
      <w:proofErr w:type="gramStart"/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  <w:proofErr w:type="gramEnd"/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>.:И. Д. «Воспитание дошкольника».</w:t>
      </w:r>
    </w:p>
    <w:p w:rsidR="009844C0" w:rsidRPr="009844C0" w:rsidRDefault="009844C0" w:rsidP="00984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47466">
        <w:rPr>
          <w:rFonts w:ascii="Times New Roman" w:eastAsia="Times New Roman" w:hAnsi="Times New Roman" w:cs="Times New Roman"/>
          <w:color w:val="000000"/>
          <w:sz w:val="28"/>
          <w:szCs w:val="24"/>
        </w:rPr>
        <w:t>9.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Синицын Е. Б. Умные сказки. 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en-US"/>
        </w:rPr>
        <w:t>Mi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.: 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>Аист, 1998г.</w:t>
      </w:r>
    </w:p>
    <w:p w:rsidR="009844C0" w:rsidRPr="009844C0" w:rsidRDefault="009844C0" w:rsidP="00984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47466">
        <w:rPr>
          <w:rFonts w:ascii="Times New Roman" w:eastAsia="Times New Roman" w:hAnsi="Times New Roman" w:cs="Times New Roman"/>
          <w:color w:val="000000"/>
          <w:sz w:val="28"/>
          <w:szCs w:val="24"/>
        </w:rPr>
        <w:t>10.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>Сорокина Н.Ф. Играем в кукольный театр. М</w:t>
      </w:r>
      <w:proofErr w:type="gramStart"/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>!.:</w:t>
      </w:r>
      <w:proofErr w:type="gramEnd"/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>Аркти,2002г.</w:t>
      </w:r>
    </w:p>
    <w:p w:rsidR="009844C0" w:rsidRPr="009844C0" w:rsidRDefault="009844C0" w:rsidP="00984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47466">
        <w:rPr>
          <w:rFonts w:ascii="Times New Roman" w:eastAsia="Times New Roman" w:hAnsi="Times New Roman" w:cs="Times New Roman"/>
          <w:color w:val="000000"/>
          <w:sz w:val="28"/>
          <w:szCs w:val="24"/>
        </w:rPr>
        <w:t>11.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>Сухомлинский В.А. Сердце отдаю детям. Киев, 1969г.</w:t>
      </w:r>
    </w:p>
    <w:p w:rsidR="009844C0" w:rsidRPr="009844C0" w:rsidRDefault="009844C0" w:rsidP="00984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47466">
        <w:rPr>
          <w:rFonts w:ascii="Times New Roman" w:eastAsia="Times New Roman" w:hAnsi="Times New Roman" w:cs="Times New Roman"/>
          <w:color w:val="000000"/>
          <w:sz w:val="28"/>
          <w:szCs w:val="24"/>
        </w:rPr>
        <w:t>12.</w:t>
      </w:r>
      <w:proofErr w:type="gramStart"/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>Теплое</w:t>
      </w:r>
      <w:proofErr w:type="gramEnd"/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Б. М. Психология. </w:t>
      </w:r>
      <w:proofErr w:type="gramStart"/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en-US"/>
        </w:rPr>
        <w:t>Ml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.,</w:t>
      </w:r>
      <w:proofErr w:type="gramEnd"/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 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>1951г.</w:t>
      </w:r>
    </w:p>
    <w:p w:rsidR="009844C0" w:rsidRPr="009844C0" w:rsidRDefault="009844C0" w:rsidP="00984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47466">
        <w:rPr>
          <w:rFonts w:ascii="Times New Roman" w:eastAsia="Times New Roman" w:hAnsi="Times New Roman" w:cs="Times New Roman"/>
          <w:color w:val="000000"/>
          <w:sz w:val="28"/>
          <w:szCs w:val="24"/>
        </w:rPr>
        <w:t>13.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Тихеева Е. И. Развитие речи детей. </w:t>
      </w:r>
      <w:proofErr w:type="gramStart"/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en-US"/>
        </w:rPr>
        <w:t>ML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, 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>1981г.</w:t>
      </w:r>
      <w:proofErr w:type="gramEnd"/>
    </w:p>
    <w:p w:rsidR="009844C0" w:rsidRPr="009844C0" w:rsidRDefault="009844C0" w:rsidP="00984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47466">
        <w:rPr>
          <w:rFonts w:ascii="Times New Roman" w:eastAsia="Times New Roman" w:hAnsi="Times New Roman" w:cs="Times New Roman"/>
          <w:color w:val="000000"/>
          <w:sz w:val="28"/>
          <w:szCs w:val="24"/>
        </w:rPr>
        <w:t>14.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Фролов Ф. 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en-US"/>
        </w:rPr>
        <w:t>ML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, </w:t>
      </w:r>
      <w:proofErr w:type="spellStart"/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>Соковин</w:t>
      </w:r>
      <w:proofErr w:type="spellEnd"/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Е. Н. Нам весело: Пособие. 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en-US"/>
        </w:rPr>
        <w:t>ML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: 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>Просвещение, 1973г.</w:t>
      </w:r>
    </w:p>
    <w:p w:rsidR="009844C0" w:rsidRPr="009844C0" w:rsidRDefault="009844C0" w:rsidP="00984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Хрестоматия по детской литературе. 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en-US"/>
        </w:rPr>
        <w:t>ML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: </w:t>
      </w:r>
      <w:r w:rsidRPr="009844C0">
        <w:rPr>
          <w:rFonts w:ascii="Times New Roman" w:eastAsia="Times New Roman" w:hAnsi="Times New Roman" w:cs="Times New Roman"/>
          <w:color w:val="000000"/>
          <w:sz w:val="28"/>
          <w:szCs w:val="24"/>
        </w:rPr>
        <w:t>Просвещение, 1988г.</w:t>
      </w:r>
    </w:p>
    <w:p w:rsidR="009844C0" w:rsidRPr="001A63A4" w:rsidRDefault="003E10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Власенко О.П., Изд. Учитель,2009</w:t>
      </w:r>
      <w:r w:rsidR="001A63A4" w:rsidRPr="001A63A4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1A63A4">
        <w:rPr>
          <w:rFonts w:ascii="Times New Roman" w:hAnsi="Times New Roman" w:cs="Times New Roman"/>
          <w:sz w:val="28"/>
        </w:rPr>
        <w:t>Волгоград. Театр кукол и игрушек в детском саду: кукольные спектакли, эстрадные миниатюры для детей 3-7 лет</w:t>
      </w:r>
    </w:p>
    <w:p w:rsidR="009844C0" w:rsidRPr="00583C1D" w:rsidRDefault="009844C0">
      <w:pPr>
        <w:rPr>
          <w:rFonts w:ascii="Times New Roman" w:hAnsi="Times New Roman" w:cs="Times New Roman"/>
        </w:rPr>
      </w:pPr>
    </w:p>
    <w:p w:rsidR="009844C0" w:rsidRPr="00583C1D" w:rsidRDefault="009844C0">
      <w:pPr>
        <w:rPr>
          <w:rFonts w:ascii="Times New Roman" w:hAnsi="Times New Roman" w:cs="Times New Roman"/>
        </w:rPr>
      </w:pPr>
    </w:p>
    <w:p w:rsidR="009844C0" w:rsidRPr="00583C1D" w:rsidRDefault="009844C0">
      <w:pPr>
        <w:rPr>
          <w:rFonts w:ascii="Times New Roman" w:hAnsi="Times New Roman" w:cs="Times New Roman"/>
        </w:rPr>
      </w:pPr>
    </w:p>
    <w:p w:rsidR="009844C0" w:rsidRPr="00583C1D" w:rsidRDefault="009844C0">
      <w:pPr>
        <w:rPr>
          <w:rFonts w:ascii="Times New Roman" w:hAnsi="Times New Roman" w:cs="Times New Roman"/>
        </w:rPr>
      </w:pPr>
    </w:p>
    <w:p w:rsidR="009844C0" w:rsidRDefault="009844C0"/>
    <w:p w:rsidR="009844C0" w:rsidRDefault="009844C0"/>
    <w:sectPr w:rsidR="009844C0" w:rsidSect="00F91869">
      <w:pgSz w:w="11909" w:h="16834"/>
      <w:pgMar w:top="851" w:right="852" w:bottom="709" w:left="851" w:header="0" w:footer="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FA8F72"/>
    <w:lvl w:ilvl="0">
      <w:start w:val="1"/>
      <w:numFmt w:val="decimal"/>
      <w:lvlText w:val="%1."/>
      <w:lvlJc w:val="left"/>
      <w:rPr>
        <w:rFonts w:ascii="MS Reference Sans Serif" w:eastAsia="Times New Roman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E7D756D"/>
    <w:multiLevelType w:val="hybridMultilevel"/>
    <w:tmpl w:val="A7004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D518B"/>
    <w:multiLevelType w:val="hybridMultilevel"/>
    <w:tmpl w:val="7D2CA2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68C4"/>
    <w:multiLevelType w:val="hybridMultilevel"/>
    <w:tmpl w:val="1A0CB5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A379E"/>
    <w:multiLevelType w:val="hybridMultilevel"/>
    <w:tmpl w:val="F698A5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50BB6"/>
    <w:multiLevelType w:val="hybridMultilevel"/>
    <w:tmpl w:val="8F60CF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E4D21"/>
    <w:multiLevelType w:val="hybridMultilevel"/>
    <w:tmpl w:val="097666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C5779"/>
    <w:multiLevelType w:val="hybridMultilevel"/>
    <w:tmpl w:val="DC96E8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611F2"/>
    <w:rsid w:val="001A63A4"/>
    <w:rsid w:val="002C217A"/>
    <w:rsid w:val="003E106C"/>
    <w:rsid w:val="00447466"/>
    <w:rsid w:val="004D0E8D"/>
    <w:rsid w:val="00583C1D"/>
    <w:rsid w:val="005B36BC"/>
    <w:rsid w:val="006E6A90"/>
    <w:rsid w:val="0088680B"/>
    <w:rsid w:val="009844C0"/>
    <w:rsid w:val="00C67B77"/>
    <w:rsid w:val="00D611F2"/>
    <w:rsid w:val="00D662FB"/>
    <w:rsid w:val="00E94D18"/>
    <w:rsid w:val="00F9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2021-08-31T19:16:00Z</dcterms:created>
  <dcterms:modified xsi:type="dcterms:W3CDTF">2021-09-13T07:08:00Z</dcterms:modified>
</cp:coreProperties>
</file>