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E8" w:rsidRDefault="00B618E8" w:rsidP="00B618E8">
      <w:pPr>
        <w:pStyle w:val="a3"/>
        <w:jc w:val="center"/>
      </w:pPr>
      <w:r>
        <w:t>ОТЧЕТ</w:t>
      </w:r>
    </w:p>
    <w:p w:rsidR="00B618E8" w:rsidRDefault="00B618E8" w:rsidP="00B618E8">
      <w:pPr>
        <w:pStyle w:val="a3"/>
        <w:jc w:val="center"/>
      </w:pPr>
      <w:r>
        <w:t>о посещаемости, успеваемости и движении учащихся за 2 четверть 2018-2019 учебного года   МБОУ «</w:t>
      </w:r>
      <w:proofErr w:type="spellStart"/>
      <w:r>
        <w:t>Чамзинская</w:t>
      </w:r>
      <w:proofErr w:type="spellEnd"/>
      <w:r>
        <w:t xml:space="preserve"> СОШ № 2»</w:t>
      </w:r>
    </w:p>
    <w:p w:rsidR="00B618E8" w:rsidRDefault="00B618E8" w:rsidP="00B618E8">
      <w:pPr>
        <w:pStyle w:val="a3"/>
        <w:jc w:val="center"/>
      </w:pPr>
    </w:p>
    <w:tbl>
      <w:tblPr>
        <w:tblW w:w="0" w:type="auto"/>
        <w:tblLook w:val="04A0"/>
      </w:tblPr>
      <w:tblGrid>
        <w:gridCol w:w="500"/>
        <w:gridCol w:w="884"/>
        <w:gridCol w:w="709"/>
        <w:gridCol w:w="642"/>
        <w:gridCol w:w="662"/>
        <w:gridCol w:w="668"/>
        <w:gridCol w:w="836"/>
        <w:gridCol w:w="668"/>
        <w:gridCol w:w="662"/>
        <w:gridCol w:w="662"/>
        <w:gridCol w:w="662"/>
        <w:gridCol w:w="662"/>
        <w:gridCol w:w="663"/>
        <w:gridCol w:w="662"/>
        <w:gridCol w:w="712"/>
        <w:gridCol w:w="669"/>
        <w:gridCol w:w="671"/>
        <w:gridCol w:w="663"/>
        <w:gridCol w:w="662"/>
        <w:gridCol w:w="662"/>
        <w:gridCol w:w="663"/>
      </w:tblGrid>
      <w:tr w:rsidR="00B618E8" w:rsidTr="00B618E8">
        <w:trPr>
          <w:cantSplit/>
          <w:trHeight w:val="113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№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прибыло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</w:t>
            </w:r>
            <w:proofErr w:type="gramStart"/>
            <w:r>
              <w:rPr>
                <w:sz w:val="20"/>
                <w:szCs w:val="20"/>
              </w:rPr>
              <w:t>на конец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актовано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Успевающих уч-ся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Неуспевающих уч-ся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плохой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 плохими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3и более плохими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на 4и5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отл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успеваемости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посещаемости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с 1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«3»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с 1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«4»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девочек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11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93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15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59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91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9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41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94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9</w:t>
            </w:r>
          </w:p>
        </w:tc>
      </w:tr>
      <w:tr w:rsidR="00B618E8" w:rsidTr="00B618E8">
        <w:trPr>
          <w:trHeight w:val="60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50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91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51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44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30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7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41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16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26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11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28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12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22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2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35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75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15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30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66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63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</w:t>
            </w:r>
          </w:p>
        </w:tc>
      </w:tr>
      <w:tr w:rsidR="00B618E8" w:rsidTr="00B618E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</w:t>
            </w:r>
          </w:p>
        </w:tc>
      </w:tr>
      <w:tr w:rsidR="00B618E8" w:rsidTr="00B618E8">
        <w:trPr>
          <w:trHeight w:val="18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83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16</w:t>
            </w:r>
          </w:p>
        </w:tc>
      </w:tr>
      <w:tr w:rsidR="00B618E8" w:rsidTr="00B618E8">
        <w:trPr>
          <w:trHeight w:val="16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618E8" w:rsidRDefault="00B618E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129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618E8" w:rsidRDefault="00B618E8">
            <w:pPr>
              <w:pStyle w:val="a3"/>
              <w:spacing w:line="276" w:lineRule="auto"/>
            </w:pPr>
            <w:r>
              <w:t>123</w:t>
            </w:r>
          </w:p>
        </w:tc>
      </w:tr>
    </w:tbl>
    <w:p w:rsidR="00B618E8" w:rsidRDefault="00B618E8" w:rsidP="00B61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F49A6" w:rsidRDefault="00EF49A6"/>
    <w:sectPr w:rsidR="00EF49A6" w:rsidSect="00B618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8E8"/>
    <w:rsid w:val="00B618E8"/>
    <w:rsid w:val="00E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MOU"CHSOSH№2"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2019-01-22T04:50:00Z</dcterms:created>
  <dcterms:modified xsi:type="dcterms:W3CDTF">2019-01-22T04:50:00Z</dcterms:modified>
</cp:coreProperties>
</file>