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8FE332" w14:textId="33D039E4" w:rsidR="00884ED4" w:rsidRPr="00240367" w:rsidRDefault="00884ED4" w:rsidP="00BA4C51">
      <w:pPr>
        <w:pStyle w:val="a3"/>
        <w:shd w:val="clear" w:color="auto" w:fill="FFFFFF"/>
        <w:spacing w:before="0" w:beforeAutospacing="0" w:after="0" w:afterAutospacing="0"/>
        <w:ind w:left="708" w:firstLine="1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240367">
        <w:rPr>
          <w:b/>
          <w:color w:val="000000"/>
          <w:sz w:val="28"/>
          <w:szCs w:val="28"/>
          <w:shd w:val="clear" w:color="auto" w:fill="FFFFFF"/>
        </w:rPr>
        <w:t xml:space="preserve">ИСПОЛЬЗОВАНИЕ </w:t>
      </w:r>
      <w:r w:rsidR="00F91E74">
        <w:rPr>
          <w:b/>
          <w:color w:val="000000"/>
          <w:sz w:val="28"/>
          <w:szCs w:val="28"/>
          <w:shd w:val="clear" w:color="auto" w:fill="FFFFFF"/>
        </w:rPr>
        <w:t>СОВРЕМЕННЫХ</w:t>
      </w:r>
      <w:r w:rsidRPr="00240367">
        <w:rPr>
          <w:b/>
          <w:color w:val="000000"/>
          <w:sz w:val="28"/>
          <w:szCs w:val="28"/>
          <w:shd w:val="clear" w:color="auto" w:fill="FFFFFF"/>
        </w:rPr>
        <w:t xml:space="preserve"> ТЕХНОЛОГИЙ В </w:t>
      </w:r>
      <w:bookmarkStart w:id="0" w:name="_GoBack"/>
      <w:bookmarkEnd w:id="0"/>
      <w:r w:rsidRPr="00240367">
        <w:rPr>
          <w:b/>
          <w:color w:val="000000"/>
          <w:sz w:val="28"/>
          <w:szCs w:val="28"/>
          <w:shd w:val="clear" w:color="auto" w:fill="FFFFFF"/>
        </w:rPr>
        <w:t>ОБРАЗОВАНИ</w:t>
      </w:r>
      <w:r w:rsidR="00183717" w:rsidRPr="00240367">
        <w:rPr>
          <w:b/>
          <w:color w:val="000000"/>
          <w:sz w:val="28"/>
          <w:szCs w:val="28"/>
          <w:shd w:val="clear" w:color="auto" w:fill="FFFFFF"/>
        </w:rPr>
        <w:t>И</w:t>
      </w:r>
      <w:r w:rsidRPr="00240367">
        <w:rPr>
          <w:b/>
          <w:color w:val="000000"/>
          <w:sz w:val="28"/>
          <w:szCs w:val="28"/>
          <w:shd w:val="clear" w:color="auto" w:fill="FFFFFF"/>
        </w:rPr>
        <w:t xml:space="preserve"> МЛАДШИХ ШКОЛЬНИКОВ</w:t>
      </w:r>
    </w:p>
    <w:p w14:paraId="330BBBE6" w14:textId="77777777" w:rsidR="00884ED4" w:rsidRPr="00240367" w:rsidRDefault="003E67E0" w:rsidP="00217F4B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b/>
          <w:color w:val="000000"/>
          <w:sz w:val="28"/>
          <w:szCs w:val="28"/>
          <w:shd w:val="clear" w:color="auto" w:fill="FFFFFF"/>
        </w:rPr>
      </w:pPr>
      <w:r w:rsidRPr="00240367">
        <w:rPr>
          <w:b/>
          <w:color w:val="000000"/>
          <w:sz w:val="28"/>
          <w:szCs w:val="28"/>
          <w:shd w:val="clear" w:color="auto" w:fill="FFFFFF"/>
        </w:rPr>
        <w:t>Барсук</w:t>
      </w:r>
      <w:r w:rsidR="00884ED4" w:rsidRPr="00240367">
        <w:rPr>
          <w:b/>
          <w:color w:val="000000"/>
          <w:sz w:val="28"/>
          <w:szCs w:val="28"/>
          <w:shd w:val="clear" w:color="auto" w:fill="FFFFFF"/>
        </w:rPr>
        <w:t>ова К.Р.</w:t>
      </w:r>
    </w:p>
    <w:p w14:paraId="64342C03" w14:textId="300474D4" w:rsidR="001817BF" w:rsidRPr="00240367" w:rsidRDefault="001817BF" w:rsidP="00217F4B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b/>
          <w:i/>
          <w:color w:val="000000"/>
          <w:sz w:val="28"/>
          <w:szCs w:val="28"/>
          <w:shd w:val="clear" w:color="auto" w:fill="FFFFFF"/>
        </w:rPr>
      </w:pPr>
      <w:r w:rsidRPr="00240367">
        <w:rPr>
          <w:b/>
          <w:i/>
          <w:color w:val="000000"/>
          <w:sz w:val="28"/>
          <w:szCs w:val="28"/>
          <w:shd w:val="clear" w:color="auto" w:fill="FFFFFF"/>
        </w:rPr>
        <w:t>М</w:t>
      </w:r>
      <w:r w:rsidR="00FF6900">
        <w:rPr>
          <w:b/>
          <w:i/>
          <w:color w:val="000000"/>
          <w:sz w:val="28"/>
          <w:szCs w:val="28"/>
          <w:shd w:val="clear" w:color="auto" w:fill="FFFFFF"/>
        </w:rPr>
        <w:t>А</w:t>
      </w:r>
      <w:r w:rsidRPr="00240367">
        <w:rPr>
          <w:b/>
          <w:i/>
          <w:color w:val="000000"/>
          <w:sz w:val="28"/>
          <w:szCs w:val="28"/>
          <w:shd w:val="clear" w:color="auto" w:fill="FFFFFF"/>
        </w:rPr>
        <w:t>ОУ «</w:t>
      </w:r>
      <w:r w:rsidR="00FF6900">
        <w:rPr>
          <w:b/>
          <w:i/>
          <w:color w:val="000000"/>
          <w:sz w:val="28"/>
          <w:szCs w:val="28"/>
          <w:shd w:val="clear" w:color="auto" w:fill="FFFFFF"/>
        </w:rPr>
        <w:t>Средняя общеобразовательная школа № 10»</w:t>
      </w:r>
      <w:r w:rsidRPr="00240367">
        <w:rPr>
          <w:b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40367">
        <w:rPr>
          <w:b/>
          <w:i/>
          <w:color w:val="000000"/>
          <w:sz w:val="28"/>
          <w:szCs w:val="28"/>
          <w:shd w:val="clear" w:color="auto" w:fill="FFFFFF"/>
        </w:rPr>
        <w:t>г.</w:t>
      </w:r>
      <w:r w:rsidR="00FF6900">
        <w:rPr>
          <w:b/>
          <w:i/>
          <w:color w:val="000000"/>
          <w:sz w:val="28"/>
          <w:szCs w:val="28"/>
          <w:shd w:val="clear" w:color="auto" w:fill="FFFFFF"/>
        </w:rPr>
        <w:t>о</w:t>
      </w:r>
      <w:proofErr w:type="spellEnd"/>
      <w:r w:rsidR="00FF6900">
        <w:rPr>
          <w:b/>
          <w:i/>
          <w:color w:val="000000"/>
          <w:sz w:val="28"/>
          <w:szCs w:val="28"/>
          <w:shd w:val="clear" w:color="auto" w:fill="FFFFFF"/>
        </w:rPr>
        <w:t>.</w:t>
      </w:r>
      <w:r w:rsidRPr="00240367">
        <w:rPr>
          <w:b/>
          <w:i/>
          <w:color w:val="000000"/>
          <w:sz w:val="28"/>
          <w:szCs w:val="28"/>
          <w:shd w:val="clear" w:color="auto" w:fill="FFFFFF"/>
        </w:rPr>
        <w:t xml:space="preserve"> Саранс</w:t>
      </w:r>
      <w:r w:rsidR="00FF6900">
        <w:rPr>
          <w:b/>
          <w:i/>
          <w:color w:val="000000"/>
          <w:sz w:val="28"/>
          <w:szCs w:val="28"/>
          <w:shd w:val="clear" w:color="auto" w:fill="FFFFFF"/>
        </w:rPr>
        <w:t>к</w:t>
      </w:r>
    </w:p>
    <w:p w14:paraId="4089578A" w14:textId="3602BB5D" w:rsidR="000B788F" w:rsidRDefault="000B788F" w:rsidP="00217F4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626DC8EF" w14:textId="77777777" w:rsidR="00F91E74" w:rsidRDefault="00FF6900" w:rsidP="00217F4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Введение</w:t>
      </w:r>
      <w:r w:rsidR="000B788F" w:rsidRPr="00240367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.</w:t>
      </w:r>
      <w:r w:rsidR="000B788F" w:rsidRPr="00240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6FF02AE9" w14:textId="28C26001" w:rsidR="00F4463F" w:rsidRPr="00240367" w:rsidRDefault="00EA4C7A" w:rsidP="00217F4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40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Современность остро </w:t>
      </w:r>
      <w:r w:rsidR="00C326B1" w:rsidRPr="00240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поставила</w:t>
      </w:r>
      <w:r w:rsidRPr="00240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вопрос о смене педагогической парадигмы, внесении в массовое сознание нового понимания сущности образовательной деятельности.</w:t>
      </w:r>
      <w:r w:rsidRPr="0024036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40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Динамика общественного развития набрала темп. От человека требуется не только способность усваивать и переносить накопленный человечеством опыт в условия его собственной жизнедеятельности, но и готовность пойти на риск, действовать в нестандартных ситуациях.</w:t>
      </w:r>
      <w:r w:rsidR="002D04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6BAB2E6B" w14:textId="77777777" w:rsidR="00EA4C7A" w:rsidRPr="00240367" w:rsidRDefault="00EA4C7A" w:rsidP="00FC74C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40367">
        <w:rPr>
          <w:color w:val="000000"/>
          <w:sz w:val="28"/>
          <w:szCs w:val="28"/>
        </w:rPr>
        <w:t xml:space="preserve">Выполняя социальный заказ общества, обновляющейся школе требуются такие методы обучения, организация учебной деятельности, стиль взаимодействия между участниками учебно-воспитательного процесса, при которых выпускник современной школы владеет основными </w:t>
      </w:r>
      <w:r w:rsidR="006F4D84" w:rsidRPr="00240367">
        <w:rPr>
          <w:color w:val="000000"/>
          <w:sz w:val="28"/>
          <w:szCs w:val="28"/>
        </w:rPr>
        <w:t>универсальным</w:t>
      </w:r>
      <w:r w:rsidR="00AE0315" w:rsidRPr="00240367">
        <w:rPr>
          <w:color w:val="000000"/>
          <w:sz w:val="28"/>
          <w:szCs w:val="28"/>
        </w:rPr>
        <w:t>и</w:t>
      </w:r>
      <w:r w:rsidR="006F4D84" w:rsidRPr="00240367">
        <w:rPr>
          <w:color w:val="000000"/>
          <w:sz w:val="28"/>
          <w:szCs w:val="28"/>
        </w:rPr>
        <w:t xml:space="preserve"> учебными действиями</w:t>
      </w:r>
      <w:r w:rsidRPr="00240367">
        <w:rPr>
          <w:color w:val="000000"/>
          <w:sz w:val="28"/>
          <w:szCs w:val="28"/>
        </w:rPr>
        <w:t>. Перечислим их:</w:t>
      </w:r>
    </w:p>
    <w:p w14:paraId="2120AFCA" w14:textId="77777777" w:rsidR="00D46C37" w:rsidRPr="00240367" w:rsidRDefault="00D46C37" w:rsidP="00EA4C7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40367">
        <w:rPr>
          <w:color w:val="000000"/>
          <w:sz w:val="28"/>
          <w:szCs w:val="28"/>
        </w:rPr>
        <w:t>- регулятивные,</w:t>
      </w:r>
    </w:p>
    <w:p w14:paraId="7E04A807" w14:textId="77777777" w:rsidR="00D46C37" w:rsidRPr="00240367" w:rsidRDefault="00D46C37" w:rsidP="00EA4C7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40367">
        <w:rPr>
          <w:color w:val="000000"/>
          <w:sz w:val="28"/>
          <w:szCs w:val="28"/>
        </w:rPr>
        <w:t>- личностные,</w:t>
      </w:r>
    </w:p>
    <w:p w14:paraId="13AF17F8" w14:textId="77777777" w:rsidR="00D46C37" w:rsidRPr="00240367" w:rsidRDefault="00D46C37" w:rsidP="00EA4C7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40367">
        <w:rPr>
          <w:color w:val="000000"/>
          <w:sz w:val="28"/>
          <w:szCs w:val="28"/>
        </w:rPr>
        <w:t>- познавательные,</w:t>
      </w:r>
    </w:p>
    <w:p w14:paraId="3F374FA6" w14:textId="77777777" w:rsidR="00D46C37" w:rsidRPr="00240367" w:rsidRDefault="00D46C37" w:rsidP="00EA4C7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40367">
        <w:rPr>
          <w:color w:val="000000"/>
          <w:sz w:val="28"/>
          <w:szCs w:val="28"/>
        </w:rPr>
        <w:t>- коммуникативные.</w:t>
      </w:r>
    </w:p>
    <w:p w14:paraId="47F762E1" w14:textId="24F338AF" w:rsidR="00884ED4" w:rsidRPr="008023C9" w:rsidRDefault="00884ED4" w:rsidP="008023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3C9">
        <w:rPr>
          <w:rFonts w:ascii="Times New Roman" w:hAnsi="Times New Roman" w:cs="Times New Roman"/>
          <w:color w:val="000000"/>
          <w:sz w:val="28"/>
          <w:szCs w:val="28"/>
        </w:rPr>
        <w:t>Для достижения данной цели особое значение име</w:t>
      </w:r>
      <w:r w:rsidR="00FF6900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8023C9">
        <w:rPr>
          <w:rFonts w:ascii="Times New Roman" w:hAnsi="Times New Roman" w:cs="Times New Roman"/>
          <w:color w:val="000000"/>
          <w:sz w:val="28"/>
          <w:szCs w:val="28"/>
        </w:rPr>
        <w:t>т выбранн</w:t>
      </w:r>
      <w:r w:rsidR="00FF6900">
        <w:rPr>
          <w:rFonts w:ascii="Times New Roman" w:hAnsi="Times New Roman" w:cs="Times New Roman"/>
          <w:color w:val="000000"/>
          <w:sz w:val="28"/>
          <w:szCs w:val="28"/>
        </w:rPr>
        <w:t>ые</w:t>
      </w:r>
      <w:r w:rsidRPr="008023C9">
        <w:rPr>
          <w:rFonts w:ascii="Times New Roman" w:hAnsi="Times New Roman" w:cs="Times New Roman"/>
          <w:color w:val="000000"/>
          <w:sz w:val="28"/>
          <w:szCs w:val="28"/>
        </w:rPr>
        <w:t xml:space="preserve"> учителем образовательн</w:t>
      </w:r>
      <w:r w:rsidR="00FF6900">
        <w:rPr>
          <w:rFonts w:ascii="Times New Roman" w:hAnsi="Times New Roman" w:cs="Times New Roman"/>
          <w:color w:val="000000"/>
          <w:sz w:val="28"/>
          <w:szCs w:val="28"/>
        </w:rPr>
        <w:t>ые</w:t>
      </w:r>
      <w:r w:rsidRPr="008023C9">
        <w:rPr>
          <w:rFonts w:ascii="Times New Roman" w:hAnsi="Times New Roman" w:cs="Times New Roman"/>
          <w:color w:val="000000"/>
          <w:sz w:val="28"/>
          <w:szCs w:val="28"/>
        </w:rPr>
        <w:t xml:space="preserve"> технологи</w:t>
      </w:r>
      <w:r w:rsidR="00FF6900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8023C9">
        <w:rPr>
          <w:rFonts w:ascii="Times New Roman" w:hAnsi="Times New Roman" w:cs="Times New Roman"/>
          <w:color w:val="000000"/>
          <w:sz w:val="28"/>
          <w:szCs w:val="28"/>
        </w:rPr>
        <w:t xml:space="preserve">, так как </w:t>
      </w:r>
      <w:r w:rsidR="00FF6900">
        <w:rPr>
          <w:rFonts w:ascii="Times New Roman" w:hAnsi="Times New Roman" w:cs="Times New Roman"/>
          <w:color w:val="000000"/>
          <w:sz w:val="28"/>
          <w:szCs w:val="28"/>
        </w:rPr>
        <w:t>это</w:t>
      </w:r>
      <w:r w:rsidRPr="008023C9">
        <w:rPr>
          <w:rFonts w:ascii="Times New Roman" w:hAnsi="Times New Roman" w:cs="Times New Roman"/>
          <w:sz w:val="28"/>
          <w:szCs w:val="28"/>
        </w:rPr>
        <w:t xml:space="preserve"> – один из способов воздействия на процессы развития, обучения и воспитания ребенка. </w:t>
      </w:r>
      <w:r w:rsidR="00EA4C7A" w:rsidRPr="008023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Современные технологии в образовании рассматриваются как средство, с помощью которого может быть реализована новая образовательная парадигма. </w:t>
      </w:r>
      <w:r w:rsidR="00D65129" w:rsidRPr="008023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Тенденции развития образовательных технологий напрямую связаны с </w:t>
      </w:r>
      <w:proofErr w:type="spellStart"/>
      <w:r w:rsidR="00D65129" w:rsidRPr="008023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гуманизацией</w:t>
      </w:r>
      <w:proofErr w:type="spellEnd"/>
      <w:r w:rsidR="00D65129" w:rsidRPr="008023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образования, способствующей </w:t>
      </w:r>
      <w:proofErr w:type="spellStart"/>
      <w:r w:rsidR="00D65129" w:rsidRPr="008023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самоактуализации</w:t>
      </w:r>
      <w:proofErr w:type="spellEnd"/>
      <w:r w:rsidR="00D65129" w:rsidRPr="008023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самореализации личности. Термин «образовательные технологии» — более ёмкий, чем «технологии обучения», ибо он подразумевает ещё и воспитательный аспект, связанный с формированием и развитием личностных качеств обучаемых.</w:t>
      </w:r>
      <w:r w:rsidR="008023C9" w:rsidRPr="008023C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14:paraId="789927D4" w14:textId="21D25ED4" w:rsidR="008023C9" w:rsidRPr="008023C9" w:rsidRDefault="008023C9" w:rsidP="008023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3C9">
        <w:rPr>
          <w:rFonts w:ascii="Times New Roman" w:hAnsi="Times New Roman" w:cs="Times New Roman"/>
          <w:sz w:val="28"/>
          <w:szCs w:val="28"/>
        </w:rPr>
        <w:lastRenderedPageBreak/>
        <w:t>Высокие темпы развития современного общества обусловливают необходимость постоянного, поиска педагогических новаций, интенсифицирующих процесс качественного обучения. В связи с этим объективная реальность современного общества не позволяет нам работать по-старому, приходится осваивать новые понятия, новый терминологический аппарат, новые возможности информационной среды, модернизировать проверенные временем дидактические принципы, реализуя их на качественно новом уровне.</w:t>
      </w:r>
    </w:p>
    <w:p w14:paraId="2699E4E8" w14:textId="77777777" w:rsidR="008023C9" w:rsidRPr="008023C9" w:rsidRDefault="008023C9" w:rsidP="008023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3C9">
        <w:rPr>
          <w:rFonts w:ascii="Times New Roman" w:hAnsi="Times New Roman" w:cs="Times New Roman"/>
          <w:sz w:val="28"/>
          <w:szCs w:val="28"/>
        </w:rPr>
        <w:t>В программных документах Национальной образовательной инициативы «Наша Новая школа», сказано: «главным результатом школьного образования должно стать его соответствие целям опережающего развития» и «изучать в школах необходимо … способы и технологии, которые пригодятся в будущем». Каждый учащийся должен приобрести опыт самостоятельной деятельности и личной ответственности, т.е. ключевые компетентности, определяющие качество современного образования. В концепции модернизации российского образования на общеобразовательную школу возлагаются задачи формирования целостной системы универсальных знаний, умений и навыков.</w:t>
      </w:r>
    </w:p>
    <w:p w14:paraId="114B0B5B" w14:textId="53C59115" w:rsidR="00673B0A" w:rsidRPr="009172F5" w:rsidRDefault="006B609D" w:rsidP="009172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09D">
        <w:rPr>
          <w:rFonts w:ascii="Times New Roman" w:hAnsi="Times New Roman" w:cs="Times New Roman"/>
          <w:sz w:val="28"/>
          <w:szCs w:val="28"/>
        </w:rPr>
        <w:t xml:space="preserve">Теоретико-методологической базой исследования </w:t>
      </w:r>
      <w:r w:rsidR="00FF6900">
        <w:rPr>
          <w:rFonts w:ascii="Times New Roman" w:hAnsi="Times New Roman" w:cs="Times New Roman"/>
          <w:sz w:val="28"/>
          <w:szCs w:val="28"/>
        </w:rPr>
        <w:t xml:space="preserve">современных технологий </w:t>
      </w:r>
      <w:proofErr w:type="gramStart"/>
      <w:r w:rsidRPr="00673B0A">
        <w:rPr>
          <w:rFonts w:ascii="Times New Roman" w:hAnsi="Times New Roman" w:cs="Times New Roman"/>
          <w:sz w:val="28"/>
          <w:szCs w:val="28"/>
        </w:rPr>
        <w:t>явля</w:t>
      </w:r>
      <w:r w:rsidR="00673B0A" w:rsidRPr="00673B0A">
        <w:rPr>
          <w:sz w:val="28"/>
          <w:szCs w:val="28"/>
        </w:rPr>
        <w:t>е</w:t>
      </w:r>
      <w:r w:rsidRPr="00673B0A">
        <w:rPr>
          <w:rFonts w:ascii="Times New Roman" w:hAnsi="Times New Roman" w:cs="Times New Roman"/>
          <w:sz w:val="28"/>
          <w:szCs w:val="28"/>
        </w:rPr>
        <w:t>тся</w:t>
      </w:r>
      <w:r w:rsidR="001050C2" w:rsidRPr="00673B0A">
        <w:rPr>
          <w:sz w:val="28"/>
          <w:szCs w:val="28"/>
        </w:rPr>
        <w:t xml:space="preserve"> </w:t>
      </w:r>
      <w:r w:rsidR="001050C2" w:rsidRPr="00673B0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proofErr w:type="spellStart"/>
      <w:r w:rsidR="00673B0A" w:rsidRPr="00673B0A">
        <w:rPr>
          <w:rStyle w:val="ad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компетентностный</w:t>
      </w:r>
      <w:proofErr w:type="spellEnd"/>
      <w:proofErr w:type="gramEnd"/>
      <w:r w:rsidR="00673B0A" w:rsidRPr="00673B0A">
        <w:rPr>
          <w:rStyle w:val="ad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="00673B0A">
        <w:rPr>
          <w:rStyle w:val="ad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="00AB06EE">
        <w:rPr>
          <w:rStyle w:val="ad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подход</w:t>
      </w:r>
      <w:r w:rsidR="009172F5">
        <w:rPr>
          <w:rStyle w:val="ad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(в </w:t>
      </w:r>
      <w:r w:rsidR="009172F5" w:rsidRPr="009172F5">
        <w:rPr>
          <w:rStyle w:val="ad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отечественной</w:t>
      </w:r>
      <w:r w:rsidR="009172F5">
        <w:rPr>
          <w:rStyle w:val="ad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дидактике </w:t>
      </w:r>
      <w:r w:rsidR="009172F5" w:rsidRPr="009172F5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9172F5" w:rsidRPr="009172F5">
        <w:rPr>
          <w:rFonts w:ascii="Times New Roman" w:hAnsi="Times New Roman" w:cs="Times New Roman"/>
          <w:sz w:val="28"/>
          <w:szCs w:val="28"/>
        </w:rPr>
        <w:t>А.Л.Андреев</w:t>
      </w:r>
      <w:proofErr w:type="spellEnd"/>
      <w:r w:rsidR="009172F5" w:rsidRPr="009172F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172F5" w:rsidRPr="009172F5">
        <w:rPr>
          <w:rFonts w:ascii="Times New Roman" w:hAnsi="Times New Roman" w:cs="Times New Roman"/>
          <w:sz w:val="28"/>
          <w:szCs w:val="28"/>
        </w:rPr>
        <w:t>Э.Д.Днепров</w:t>
      </w:r>
      <w:proofErr w:type="spellEnd"/>
      <w:r w:rsidR="009172F5" w:rsidRPr="009172F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172F5" w:rsidRPr="009172F5">
        <w:rPr>
          <w:rFonts w:ascii="Times New Roman" w:hAnsi="Times New Roman" w:cs="Times New Roman"/>
          <w:sz w:val="28"/>
          <w:szCs w:val="28"/>
        </w:rPr>
        <w:t>И.А.Зимняя</w:t>
      </w:r>
      <w:proofErr w:type="spellEnd"/>
      <w:r w:rsidR="009172F5" w:rsidRPr="009172F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172F5" w:rsidRPr="009172F5">
        <w:rPr>
          <w:rFonts w:ascii="Times New Roman" w:hAnsi="Times New Roman" w:cs="Times New Roman"/>
          <w:sz w:val="28"/>
          <w:szCs w:val="28"/>
        </w:rPr>
        <w:t>В.Д.Шадриков</w:t>
      </w:r>
      <w:proofErr w:type="spellEnd"/>
      <w:r w:rsidR="009172F5" w:rsidRPr="009172F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172F5" w:rsidRPr="009172F5">
        <w:rPr>
          <w:rFonts w:ascii="Times New Roman" w:hAnsi="Times New Roman" w:cs="Times New Roman"/>
          <w:sz w:val="28"/>
          <w:szCs w:val="28"/>
        </w:rPr>
        <w:t>А.В.Хуторской</w:t>
      </w:r>
      <w:proofErr w:type="spellEnd"/>
      <w:r w:rsidR="009172F5" w:rsidRPr="009172F5">
        <w:rPr>
          <w:rFonts w:ascii="Times New Roman" w:hAnsi="Times New Roman" w:cs="Times New Roman"/>
          <w:sz w:val="28"/>
          <w:szCs w:val="28"/>
        </w:rPr>
        <w:t>)</w:t>
      </w:r>
      <w:r w:rsidR="00AB06EE" w:rsidRPr="009172F5">
        <w:rPr>
          <w:rFonts w:ascii="Times New Roman" w:hAnsi="Times New Roman" w:cs="Times New Roman"/>
          <w:sz w:val="28"/>
          <w:szCs w:val="28"/>
        </w:rPr>
        <w:t>.</w:t>
      </w:r>
      <w:r w:rsidR="00673B0A" w:rsidRPr="009172F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6FF5E3B" w14:textId="77777777" w:rsidR="000862C8" w:rsidRDefault="00673B0A" w:rsidP="00673B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B0A">
        <w:rPr>
          <w:rFonts w:ascii="Times New Roman" w:hAnsi="Times New Roman" w:cs="Times New Roman"/>
          <w:sz w:val="28"/>
          <w:szCs w:val="28"/>
        </w:rPr>
        <w:t>Компетенция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3B0A">
        <w:rPr>
          <w:rFonts w:ascii="Times New Roman" w:hAnsi="Times New Roman" w:cs="Times New Roman"/>
          <w:sz w:val="28"/>
          <w:szCs w:val="28"/>
        </w:rPr>
        <w:t xml:space="preserve">— это готовность (способность) ученика использовать усвоенные знания, учебные умения и навыки, а также способы деятельности в жизни для решения практических и теоретических задач. Основополагающими, или ключевыми, компетенциями в образовании (по А.В. Хуторскому) являются следующие:  </w:t>
      </w:r>
    </w:p>
    <w:p w14:paraId="0DCEAB71" w14:textId="77777777" w:rsidR="000862C8" w:rsidRDefault="000862C8" w:rsidP="009172F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ц</w:t>
      </w:r>
      <w:r w:rsidR="00673B0A" w:rsidRPr="00673B0A">
        <w:rPr>
          <w:sz w:val="28"/>
          <w:szCs w:val="28"/>
        </w:rPr>
        <w:t>енностно-смыслов</w:t>
      </w:r>
      <w:r w:rsidR="00B972FD">
        <w:rPr>
          <w:sz w:val="28"/>
          <w:szCs w:val="28"/>
        </w:rPr>
        <w:t>ая</w:t>
      </w:r>
      <w:r w:rsidR="00AB06EE">
        <w:rPr>
          <w:sz w:val="28"/>
          <w:szCs w:val="28"/>
        </w:rPr>
        <w:t xml:space="preserve"> (</w:t>
      </w:r>
      <w:r w:rsidR="00AB06EE" w:rsidRPr="000862C8">
        <w:rPr>
          <w:sz w:val="28"/>
          <w:szCs w:val="28"/>
        </w:rPr>
        <w:t>уметь принимать решения, брать на себя от</w:t>
      </w:r>
      <w:r w:rsidR="00AB06EE">
        <w:rPr>
          <w:sz w:val="28"/>
          <w:szCs w:val="28"/>
        </w:rPr>
        <w:t>ветственность за их последствия,</w:t>
      </w:r>
      <w:r w:rsidR="00AB06EE" w:rsidRPr="000862C8">
        <w:rPr>
          <w:sz w:val="28"/>
          <w:szCs w:val="28"/>
        </w:rPr>
        <w:t xml:space="preserve"> осуществлять индивидуальную образовательную траекторию с учетом общих</w:t>
      </w:r>
      <w:r w:rsidR="00AB06EE">
        <w:rPr>
          <w:sz w:val="28"/>
          <w:szCs w:val="28"/>
        </w:rPr>
        <w:t xml:space="preserve"> требований и норм);</w:t>
      </w:r>
    </w:p>
    <w:p w14:paraId="4C93D5C2" w14:textId="77777777" w:rsidR="00B972FD" w:rsidRPr="00B972FD" w:rsidRDefault="000862C8" w:rsidP="009172F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73B0A" w:rsidRPr="00673B0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673B0A" w:rsidRPr="00673B0A">
        <w:rPr>
          <w:rFonts w:ascii="Times New Roman" w:hAnsi="Times New Roman" w:cs="Times New Roman"/>
          <w:sz w:val="28"/>
          <w:szCs w:val="28"/>
        </w:rPr>
        <w:t>бщекультурн</w:t>
      </w:r>
      <w:r w:rsidR="00B972FD">
        <w:rPr>
          <w:rFonts w:ascii="Times New Roman" w:hAnsi="Times New Roman" w:cs="Times New Roman"/>
          <w:sz w:val="28"/>
          <w:szCs w:val="28"/>
        </w:rPr>
        <w:t>ая</w:t>
      </w:r>
      <w:r w:rsidR="00AB06EE">
        <w:rPr>
          <w:rFonts w:ascii="Times New Roman" w:hAnsi="Times New Roman" w:cs="Times New Roman"/>
          <w:sz w:val="28"/>
          <w:szCs w:val="28"/>
        </w:rPr>
        <w:t xml:space="preserve"> </w:t>
      </w:r>
      <w:r w:rsidR="00AB06EE" w:rsidRPr="00B972FD">
        <w:rPr>
          <w:rFonts w:ascii="Times New Roman" w:hAnsi="Times New Roman" w:cs="Times New Roman"/>
          <w:sz w:val="28"/>
          <w:szCs w:val="28"/>
        </w:rPr>
        <w:t>(</w:t>
      </w:r>
      <w:r w:rsidR="00B972FD" w:rsidRPr="00B972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ученик должен быть хорошо осведомлен, обладать познаниями и опытом деятельности, </w:t>
      </w:r>
      <w:r w:rsidR="00B372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знать </w:t>
      </w:r>
      <w:r w:rsidR="00B972FD" w:rsidRPr="00B972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особенности национальной и общечеловеческой культуры, духовно-нравственные основы жизни человека и </w:t>
      </w:r>
      <w:r w:rsidR="00B972FD" w:rsidRPr="00B972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человечества, отдельных народов, культурологические основы семейных, социальных, общественных явлений и традиций, роль науки и религии в жизни человека, их влияние на мир, компетенции в бытовой и культурно-досуговой сфере</w:t>
      </w:r>
      <w:r w:rsidR="00B972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);</w:t>
      </w:r>
    </w:p>
    <w:p w14:paraId="5E7C46CC" w14:textId="22363AC9" w:rsidR="000862C8" w:rsidRDefault="000862C8" w:rsidP="009172F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73B0A" w:rsidRPr="00673B0A">
        <w:rPr>
          <w:sz w:val="28"/>
          <w:szCs w:val="28"/>
        </w:rPr>
        <w:t xml:space="preserve">  </w:t>
      </w:r>
      <w:r>
        <w:rPr>
          <w:sz w:val="28"/>
          <w:szCs w:val="28"/>
        </w:rPr>
        <w:t>у</w:t>
      </w:r>
      <w:r w:rsidR="00673B0A" w:rsidRPr="00673B0A">
        <w:rPr>
          <w:sz w:val="28"/>
          <w:szCs w:val="28"/>
        </w:rPr>
        <w:t>чебно-познавательные</w:t>
      </w:r>
      <w:r w:rsidR="00AB06EE">
        <w:rPr>
          <w:sz w:val="28"/>
          <w:szCs w:val="28"/>
        </w:rPr>
        <w:t xml:space="preserve"> (</w:t>
      </w:r>
      <w:r w:rsidR="00AB06EE" w:rsidRPr="000862C8">
        <w:rPr>
          <w:sz w:val="28"/>
          <w:szCs w:val="28"/>
        </w:rPr>
        <w:t>уметь выбирать собственную траекторию образования</w:t>
      </w:r>
      <w:r w:rsidR="00AB06EE">
        <w:rPr>
          <w:sz w:val="28"/>
          <w:szCs w:val="28"/>
        </w:rPr>
        <w:t>,</w:t>
      </w:r>
      <w:r w:rsidR="00AB06EE" w:rsidRPr="000862C8">
        <w:rPr>
          <w:sz w:val="28"/>
          <w:szCs w:val="28"/>
        </w:rPr>
        <w:t xml:space="preserve"> ставить цель и организовывать е</w:t>
      </w:r>
      <w:r w:rsidR="00FF6900">
        <w:rPr>
          <w:sz w:val="28"/>
          <w:szCs w:val="28"/>
        </w:rPr>
        <w:t>ё</w:t>
      </w:r>
      <w:r w:rsidR="00AB06EE" w:rsidRPr="000862C8">
        <w:rPr>
          <w:sz w:val="28"/>
          <w:szCs w:val="28"/>
        </w:rPr>
        <w:t xml:space="preserve"> достижение, уметь пояснить свою цель</w:t>
      </w:r>
      <w:r w:rsidR="00AB06EE">
        <w:rPr>
          <w:sz w:val="28"/>
          <w:szCs w:val="28"/>
        </w:rPr>
        <w:t xml:space="preserve">, </w:t>
      </w:r>
      <w:r w:rsidR="00AB06EE" w:rsidRPr="000862C8">
        <w:rPr>
          <w:sz w:val="28"/>
          <w:szCs w:val="28"/>
        </w:rPr>
        <w:t>задавать вопросы к наблюдаемым фактам, отыскивать причины явлений,</w:t>
      </w:r>
      <w:r w:rsidR="00AB06EE">
        <w:rPr>
          <w:sz w:val="28"/>
          <w:szCs w:val="28"/>
        </w:rPr>
        <w:t xml:space="preserve"> </w:t>
      </w:r>
      <w:r w:rsidR="00AB06EE" w:rsidRPr="000862C8">
        <w:rPr>
          <w:sz w:val="28"/>
          <w:szCs w:val="28"/>
        </w:rPr>
        <w:t>обозначать свое понимание или непонимание по отношению к изучаемой проблеме</w:t>
      </w:r>
      <w:r w:rsidR="00AB06EE">
        <w:rPr>
          <w:sz w:val="28"/>
          <w:szCs w:val="28"/>
        </w:rPr>
        <w:t xml:space="preserve">, </w:t>
      </w:r>
      <w:r w:rsidR="00AB06EE" w:rsidRPr="000862C8">
        <w:rPr>
          <w:sz w:val="28"/>
          <w:szCs w:val="28"/>
        </w:rPr>
        <w:t xml:space="preserve">выступать устно о </w:t>
      </w:r>
      <w:r w:rsidR="00AB06EE">
        <w:rPr>
          <w:sz w:val="28"/>
          <w:szCs w:val="28"/>
        </w:rPr>
        <w:t>результатах своего исследования);</w:t>
      </w:r>
    </w:p>
    <w:p w14:paraId="60B4D959" w14:textId="77777777" w:rsidR="000862C8" w:rsidRDefault="000862C8" w:rsidP="009172F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73B0A" w:rsidRPr="00673B0A">
        <w:rPr>
          <w:sz w:val="28"/>
          <w:szCs w:val="28"/>
        </w:rPr>
        <w:t xml:space="preserve">  </w:t>
      </w:r>
      <w:r>
        <w:rPr>
          <w:sz w:val="28"/>
          <w:szCs w:val="28"/>
        </w:rPr>
        <w:t>и</w:t>
      </w:r>
      <w:r w:rsidR="00673B0A" w:rsidRPr="00673B0A">
        <w:rPr>
          <w:sz w:val="28"/>
          <w:szCs w:val="28"/>
        </w:rPr>
        <w:t>нформационные</w:t>
      </w:r>
      <w:r w:rsidR="00AB06EE">
        <w:rPr>
          <w:sz w:val="28"/>
          <w:szCs w:val="28"/>
        </w:rPr>
        <w:t xml:space="preserve"> (</w:t>
      </w:r>
      <w:r w:rsidR="00AB06EE" w:rsidRPr="000862C8">
        <w:rPr>
          <w:sz w:val="28"/>
          <w:szCs w:val="28"/>
        </w:rPr>
        <w:t>владеть навыками работы с различными источниками информации: книгами,</w:t>
      </w:r>
      <w:r w:rsidR="00AB06EE">
        <w:rPr>
          <w:sz w:val="28"/>
          <w:szCs w:val="28"/>
        </w:rPr>
        <w:t xml:space="preserve"> </w:t>
      </w:r>
      <w:r w:rsidR="00AB06EE" w:rsidRPr="000862C8">
        <w:rPr>
          <w:sz w:val="28"/>
          <w:szCs w:val="28"/>
        </w:rPr>
        <w:t>учебниками, справочниками, энциклопедиями, словарями;</w:t>
      </w:r>
      <w:r w:rsidR="00AB06EE">
        <w:rPr>
          <w:sz w:val="28"/>
          <w:szCs w:val="28"/>
        </w:rPr>
        <w:t xml:space="preserve"> </w:t>
      </w:r>
      <w:r w:rsidR="00AB06EE" w:rsidRPr="000862C8">
        <w:rPr>
          <w:sz w:val="28"/>
          <w:szCs w:val="28"/>
        </w:rPr>
        <w:t>самостоятельно искать и отбирать необходимую для решения учебных задач</w:t>
      </w:r>
      <w:r w:rsidR="00AB06EE">
        <w:rPr>
          <w:sz w:val="28"/>
          <w:szCs w:val="28"/>
        </w:rPr>
        <w:t xml:space="preserve"> </w:t>
      </w:r>
      <w:r w:rsidR="00AB06EE" w:rsidRPr="000862C8">
        <w:rPr>
          <w:sz w:val="28"/>
          <w:szCs w:val="28"/>
        </w:rPr>
        <w:t>информацию;</w:t>
      </w:r>
      <w:r w:rsidR="00AB06EE">
        <w:rPr>
          <w:sz w:val="28"/>
          <w:szCs w:val="28"/>
        </w:rPr>
        <w:t xml:space="preserve"> </w:t>
      </w:r>
      <w:r w:rsidR="00AB06EE" w:rsidRPr="000862C8">
        <w:rPr>
          <w:sz w:val="28"/>
          <w:szCs w:val="28"/>
        </w:rPr>
        <w:t>владеть навыками использования информационных устройств: компьютера,</w:t>
      </w:r>
      <w:r w:rsidR="00AB06EE">
        <w:rPr>
          <w:sz w:val="28"/>
          <w:szCs w:val="28"/>
        </w:rPr>
        <w:t xml:space="preserve"> </w:t>
      </w:r>
      <w:r w:rsidR="00AB06EE" w:rsidRPr="000862C8">
        <w:rPr>
          <w:sz w:val="28"/>
          <w:szCs w:val="28"/>
        </w:rPr>
        <w:t>телевизора, магнитофона, телефона, мобильного телефона</w:t>
      </w:r>
      <w:r w:rsidR="00AB06EE">
        <w:rPr>
          <w:sz w:val="28"/>
          <w:szCs w:val="28"/>
        </w:rPr>
        <w:t>);</w:t>
      </w:r>
    </w:p>
    <w:p w14:paraId="150311FD" w14:textId="77777777" w:rsidR="000862C8" w:rsidRDefault="000862C8" w:rsidP="009172F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B06EE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="00673B0A" w:rsidRPr="00673B0A">
        <w:rPr>
          <w:sz w:val="28"/>
          <w:szCs w:val="28"/>
        </w:rPr>
        <w:t>оммуникативные</w:t>
      </w:r>
      <w:r w:rsidR="00AB06EE">
        <w:rPr>
          <w:sz w:val="28"/>
          <w:szCs w:val="28"/>
        </w:rPr>
        <w:t xml:space="preserve"> (</w:t>
      </w:r>
      <w:r w:rsidR="00AB06EE" w:rsidRPr="000862C8">
        <w:rPr>
          <w:sz w:val="28"/>
          <w:szCs w:val="28"/>
        </w:rPr>
        <w:t>уметь представить себя устно, написать анкету, письмо, поздравление</w:t>
      </w:r>
      <w:r w:rsidR="00AB06EE">
        <w:rPr>
          <w:sz w:val="28"/>
          <w:szCs w:val="28"/>
        </w:rPr>
        <w:t xml:space="preserve">; </w:t>
      </w:r>
      <w:r w:rsidR="00AB06EE" w:rsidRPr="000862C8">
        <w:rPr>
          <w:sz w:val="28"/>
          <w:szCs w:val="28"/>
        </w:rPr>
        <w:t>уметь представлять свой класс, школу,</w:t>
      </w:r>
      <w:r w:rsidR="00AB06EE">
        <w:rPr>
          <w:sz w:val="28"/>
          <w:szCs w:val="28"/>
        </w:rPr>
        <w:t xml:space="preserve"> выступать с устным сообщением;</w:t>
      </w:r>
      <w:r w:rsidR="00AB06EE" w:rsidRPr="000862C8">
        <w:rPr>
          <w:sz w:val="28"/>
          <w:szCs w:val="28"/>
        </w:rPr>
        <w:t xml:space="preserve"> уметь задать вопрос; владеть разными видами речевой деятельности (монолог, диалог, чтение, письмо</w:t>
      </w:r>
      <w:r w:rsidR="00AB06EE">
        <w:rPr>
          <w:sz w:val="28"/>
          <w:szCs w:val="28"/>
        </w:rPr>
        <w:t>))</w:t>
      </w:r>
      <w:r w:rsidR="00AB06EE" w:rsidRPr="000862C8">
        <w:rPr>
          <w:sz w:val="28"/>
          <w:szCs w:val="28"/>
        </w:rPr>
        <w:t>;</w:t>
      </w:r>
    </w:p>
    <w:p w14:paraId="31D5C48B" w14:textId="77777777" w:rsidR="000862C8" w:rsidRPr="009172F5" w:rsidRDefault="000862C8" w:rsidP="009172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73B0A" w:rsidRPr="00673B0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673B0A" w:rsidRPr="00673B0A">
        <w:rPr>
          <w:rFonts w:ascii="Times New Roman" w:hAnsi="Times New Roman" w:cs="Times New Roman"/>
          <w:sz w:val="28"/>
          <w:szCs w:val="28"/>
        </w:rPr>
        <w:t>оциально-трудовые</w:t>
      </w:r>
      <w:r w:rsidR="009172F5">
        <w:rPr>
          <w:rFonts w:ascii="Times New Roman" w:hAnsi="Times New Roman" w:cs="Times New Roman"/>
          <w:sz w:val="28"/>
          <w:szCs w:val="28"/>
        </w:rPr>
        <w:t xml:space="preserve"> </w:t>
      </w:r>
      <w:r w:rsidR="009172F5" w:rsidRPr="009172F5">
        <w:rPr>
          <w:rFonts w:ascii="Times New Roman" w:hAnsi="Times New Roman" w:cs="Times New Roman"/>
          <w:sz w:val="28"/>
          <w:szCs w:val="28"/>
        </w:rPr>
        <w:t>(</w:t>
      </w:r>
      <w:r w:rsidR="009172F5" w:rsidRPr="009172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владение знаниями и опытом в сфере гражданско-общественной деятельности (выполнение роли гражданина, наблюдателя, избирателя, представителя), в социально-трудовой сфере (права потребителя, покупателя, клиента, производителя), в сфере семейных отношений и обязанностей, в вопросах экономики и права, в области профессионального самоопределения</w:t>
      </w:r>
      <w:r w:rsidR="009172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9172F5">
        <w:rPr>
          <w:rFonts w:ascii="Times New Roman" w:hAnsi="Times New Roman" w:cs="Times New Roman"/>
          <w:sz w:val="28"/>
          <w:szCs w:val="28"/>
        </w:rPr>
        <w:t>;</w:t>
      </w:r>
    </w:p>
    <w:p w14:paraId="70E1D3B9" w14:textId="77777777" w:rsidR="001050C2" w:rsidRPr="009172F5" w:rsidRDefault="000862C8" w:rsidP="009172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2F5">
        <w:rPr>
          <w:rFonts w:ascii="Times New Roman" w:hAnsi="Times New Roman" w:cs="Times New Roman"/>
          <w:sz w:val="28"/>
          <w:szCs w:val="28"/>
        </w:rPr>
        <w:t>-</w:t>
      </w:r>
      <w:r w:rsidR="00673B0A" w:rsidRPr="009172F5">
        <w:rPr>
          <w:rFonts w:ascii="Times New Roman" w:hAnsi="Times New Roman" w:cs="Times New Roman"/>
          <w:sz w:val="28"/>
          <w:szCs w:val="28"/>
        </w:rPr>
        <w:t xml:space="preserve">  </w:t>
      </w:r>
      <w:r w:rsidRPr="009172F5">
        <w:rPr>
          <w:rFonts w:ascii="Times New Roman" w:hAnsi="Times New Roman" w:cs="Times New Roman"/>
          <w:sz w:val="28"/>
          <w:szCs w:val="28"/>
        </w:rPr>
        <w:t>к</w:t>
      </w:r>
      <w:r w:rsidR="00673B0A" w:rsidRPr="009172F5">
        <w:rPr>
          <w:rFonts w:ascii="Times New Roman" w:hAnsi="Times New Roman" w:cs="Times New Roman"/>
          <w:sz w:val="28"/>
          <w:szCs w:val="28"/>
        </w:rPr>
        <w:t>омпетенции личностного самосовершенствования</w:t>
      </w:r>
      <w:r w:rsidR="009172F5" w:rsidRPr="009172F5">
        <w:rPr>
          <w:rFonts w:ascii="Times New Roman" w:hAnsi="Times New Roman" w:cs="Times New Roman"/>
          <w:sz w:val="28"/>
          <w:szCs w:val="28"/>
        </w:rPr>
        <w:t xml:space="preserve"> (</w:t>
      </w:r>
      <w:r w:rsidR="009172F5" w:rsidRPr="009172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воспитание у учащихся ценнейших качеств – самостоятельность и решительность в действиях, чувство ответственности за них)</w:t>
      </w:r>
      <w:r w:rsidRPr="009172F5">
        <w:rPr>
          <w:rFonts w:ascii="Times New Roman" w:hAnsi="Times New Roman" w:cs="Times New Roman"/>
          <w:sz w:val="28"/>
          <w:szCs w:val="28"/>
        </w:rPr>
        <w:t>.</w:t>
      </w:r>
    </w:p>
    <w:p w14:paraId="22844822" w14:textId="46AC9955" w:rsidR="000862C8" w:rsidRDefault="009172F5" w:rsidP="00673B0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172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Формированию необходимых компетенций способствует использование современных образовательных технологий: технологии проблемного обучения, технологии интегрированного обучения, технологии </w:t>
      </w:r>
      <w:proofErr w:type="spellStart"/>
      <w:r w:rsidRPr="009172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разноуровневого</w:t>
      </w:r>
      <w:proofErr w:type="spellEnd"/>
      <w:r w:rsidRPr="009172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обучения, технологии диалогового взаимодействия (КСО, групповая работа, кооперативное </w:t>
      </w:r>
      <w:r w:rsidRPr="009172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обучение, педагогические мастерские), а также игровых технологий, информационных технологий.</w:t>
      </w:r>
    </w:p>
    <w:p w14:paraId="66832798" w14:textId="618C0266" w:rsidR="002D04FC" w:rsidRPr="002D04FC" w:rsidRDefault="002D04FC" w:rsidP="00673B0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</w:pPr>
      <w:r w:rsidRPr="002D04F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Технология опыта.</w:t>
      </w:r>
    </w:p>
    <w:p w14:paraId="55D92F72" w14:textId="77777777" w:rsidR="002D04FC" w:rsidRDefault="002D04FC" w:rsidP="002D04F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с разнообразными видами интерактивной наглядности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анализирование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картин и иллюстраций, различных макетов и моделей, рассматривание графиков, чертежей и т.д. – содействует осмысленному пониманию тех явлений, в которые педагог посвящает учащихся.</w:t>
      </w:r>
    </w:p>
    <w:p w14:paraId="07FE0315" w14:textId="5D7A58D1" w:rsidR="002D04FC" w:rsidRDefault="002D04FC" w:rsidP="002D04F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интерактивных технологий привлекает внимание к приобретаемым знаниям, открывает новые горизонты по рассматриваемым вопросам, снижает утомляемость и, в общем, упрощает педагогический процесс.</w:t>
      </w:r>
    </w:p>
    <w:p w14:paraId="36C8E7DD" w14:textId="77777777" w:rsidR="002D04FC" w:rsidRDefault="002D04FC" w:rsidP="002D04F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Дидактическая игра – один из ключевых методов обучения, воспитания и развития учащихся начальных классов, т.к. она соответствует их психологическим и возрастным особенностям. Это, в первую очередь – обучающая игра. Посредством ее использования происходит изучение и закрепление представлений, развитие умений и навыков. Дидактическая игра не только обучает, но также совершенствует мыслительные способности, </w:t>
      </w:r>
      <w:r w:rsidRPr="0077558E">
        <w:rPr>
          <w:rFonts w:ascii="Times New Roman" w:hAnsi="Times New Roman" w:cs="Times New Roman"/>
          <w:sz w:val="28"/>
          <w:szCs w:val="28"/>
        </w:rPr>
        <w:t>эмоции,</w:t>
      </w:r>
      <w:r>
        <w:rPr>
          <w:rFonts w:ascii="Times New Roman" w:hAnsi="Times New Roman" w:cs="Times New Roman"/>
          <w:sz w:val="28"/>
          <w:szCs w:val="28"/>
        </w:rPr>
        <w:t xml:space="preserve"> волю, содействует развитию интеллекта, знакомству с новыми понятиями, их синтезу и закреплению.</w:t>
      </w:r>
    </w:p>
    <w:p w14:paraId="7BC08119" w14:textId="6B93B222" w:rsidR="002D04FC" w:rsidRDefault="002D04FC" w:rsidP="002D04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Главной задачей применения интерактивных технологий является увлечение учащихся процессом знакомства с окружающей действительностью, а также развитие интеллектуальной активности и творческого мышления.</w:t>
      </w:r>
    </w:p>
    <w:p w14:paraId="23258DD3" w14:textId="3AC8DBFF" w:rsidR="002D04FC" w:rsidRDefault="002D04FC" w:rsidP="002D04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Главные достоинства интерактивных технологий:</w:t>
      </w:r>
    </w:p>
    <w:p w14:paraId="72BEA74C" w14:textId="77777777" w:rsidR="002D04FC" w:rsidRDefault="002D04FC" w:rsidP="002D04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универсальны и практичны в работе;</w:t>
      </w:r>
    </w:p>
    <w:p w14:paraId="17251209" w14:textId="77777777" w:rsidR="002D04FC" w:rsidRDefault="002D04FC" w:rsidP="002D04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развивают интеллектуальные и творческие способности учащихся;</w:t>
      </w:r>
    </w:p>
    <w:p w14:paraId="0431ADD4" w14:textId="77777777" w:rsidR="002D04FC" w:rsidRDefault="002D04FC" w:rsidP="002D04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являются «ярким пятном» предметно-развивающей среды;</w:t>
      </w:r>
    </w:p>
    <w:p w14:paraId="00E6473B" w14:textId="77777777" w:rsidR="002D04FC" w:rsidRDefault="002D04FC" w:rsidP="002D04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возможность ознакомиться с новой информацией и закрепить приобретенные знания в форме игры.</w:t>
      </w:r>
    </w:p>
    <w:p w14:paraId="5427E3C8" w14:textId="77777777" w:rsidR="002D04FC" w:rsidRDefault="002D04FC" w:rsidP="002D04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для педагогов мало быть компетентным в своей профессиональной области и уметь передавать свои знания учащимся, поиск активных методов обучения является наиболее практичным и действенным путём, способствующим обучению младших школьников.</w:t>
      </w:r>
    </w:p>
    <w:p w14:paraId="195A62C9" w14:textId="77777777" w:rsidR="002D04FC" w:rsidRDefault="002D04FC" w:rsidP="002D04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 данном этапе развития общества наиболее актуальным является использование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лэпбуков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интерактивных тетрадей.  Остановимся подробнее на данных видах интерактивных дидактических пособий.</w:t>
      </w:r>
    </w:p>
    <w:p w14:paraId="3B8C8333" w14:textId="14FD8EA4" w:rsidR="002D04FC" w:rsidRDefault="002D04FC" w:rsidP="002D04F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Лэпбук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480C"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lapbook</w:t>
      </w:r>
      <w:proofErr w:type="spellEnd"/>
      <w:r w:rsidRPr="00BA480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– в дословном переводе с английского значит «книга на коленях» (</w:t>
      </w:r>
      <w:r>
        <w:rPr>
          <w:rFonts w:ascii="Times New Roman" w:hAnsi="Times New Roman" w:cs="Times New Roman"/>
          <w:sz w:val="28"/>
          <w:szCs w:val="28"/>
          <w:lang w:val="en-US"/>
        </w:rPr>
        <w:t>lap</w:t>
      </w:r>
      <w:r>
        <w:rPr>
          <w:rFonts w:ascii="Times New Roman" w:hAnsi="Times New Roman" w:cs="Times New Roman"/>
          <w:sz w:val="28"/>
          <w:szCs w:val="28"/>
        </w:rPr>
        <w:t xml:space="preserve"> – колени,</w:t>
      </w:r>
      <w:r w:rsidRPr="00BA48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book</w:t>
      </w:r>
      <w:r>
        <w:rPr>
          <w:rFonts w:ascii="Times New Roman" w:hAnsi="Times New Roman" w:cs="Times New Roman"/>
          <w:sz w:val="28"/>
          <w:szCs w:val="28"/>
        </w:rPr>
        <w:t xml:space="preserve"> – книга). Это сравнительно новая технология обучения.</w:t>
      </w:r>
      <w:r w:rsidRPr="000F2C0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8920EA0" w14:textId="38EEFAE2" w:rsidR="002D04FC" w:rsidRDefault="00EB04F3" w:rsidP="002D04F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технология</w:t>
      </w:r>
      <w:r w:rsidR="002D04FC">
        <w:rPr>
          <w:rFonts w:ascii="Times New Roman" w:hAnsi="Times New Roman" w:cs="Times New Roman"/>
          <w:sz w:val="28"/>
          <w:szCs w:val="28"/>
        </w:rPr>
        <w:t xml:space="preserve"> пришл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D04FC">
        <w:rPr>
          <w:rFonts w:ascii="Times New Roman" w:hAnsi="Times New Roman" w:cs="Times New Roman"/>
          <w:sz w:val="28"/>
          <w:szCs w:val="28"/>
        </w:rPr>
        <w:t xml:space="preserve"> в Россию из США и в нашей стране пока не получил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D04FC">
        <w:rPr>
          <w:rFonts w:ascii="Times New Roman" w:hAnsi="Times New Roman" w:cs="Times New Roman"/>
          <w:sz w:val="28"/>
          <w:szCs w:val="28"/>
        </w:rPr>
        <w:t xml:space="preserve"> широкого распространения. </w:t>
      </w:r>
      <w:proofErr w:type="spellStart"/>
      <w:r w:rsidR="002D04FC">
        <w:rPr>
          <w:rFonts w:ascii="Times New Roman" w:hAnsi="Times New Roman" w:cs="Times New Roman"/>
          <w:sz w:val="28"/>
          <w:szCs w:val="28"/>
        </w:rPr>
        <w:t>Лэпбук</w:t>
      </w:r>
      <w:proofErr w:type="spellEnd"/>
      <w:r w:rsidR="002D04FC">
        <w:rPr>
          <w:rFonts w:ascii="Times New Roman" w:hAnsi="Times New Roman" w:cs="Times New Roman"/>
          <w:sz w:val="28"/>
          <w:szCs w:val="28"/>
        </w:rPr>
        <w:t xml:space="preserve"> – это самодельное интерактивное портфолио с конвертами, «</w:t>
      </w:r>
      <w:proofErr w:type="spellStart"/>
      <w:r w:rsidR="002D04FC">
        <w:rPr>
          <w:rFonts w:ascii="Times New Roman" w:hAnsi="Times New Roman" w:cs="Times New Roman"/>
          <w:sz w:val="28"/>
          <w:szCs w:val="28"/>
        </w:rPr>
        <w:t>открывашками</w:t>
      </w:r>
      <w:proofErr w:type="spellEnd"/>
      <w:r w:rsidR="002D04FC">
        <w:rPr>
          <w:rFonts w:ascii="Times New Roman" w:hAnsi="Times New Roman" w:cs="Times New Roman"/>
          <w:sz w:val="28"/>
          <w:szCs w:val="28"/>
        </w:rPr>
        <w:t>», карманами, приложениями, подвижными конструкциями и элементами, в котором размещены материалы по определенной теме. Кроме того, это интересный вариант для представления исследовательской работы, в процессе подготовки которой учащийся детально изучит материал и систематизирует его. В дальнейшем рассматривание портфолио позволит быстро повторить пройденные темы.</w:t>
      </w:r>
    </w:p>
    <w:p w14:paraId="3647D476" w14:textId="77777777" w:rsidR="002D04FC" w:rsidRDefault="002D04FC" w:rsidP="002D04F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Говоря об учащихся 1-2 классов, то изготовление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лэпбука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отличная возможность привлечь родителей к сотрудничеству в педагогической работе. Так как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лэпбук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прежде всего, учебное пособие, необходимо заранее обдумать, какие аспекты он будет включать для полного раскрытия проблемы.  Содержимое портфолио может охватить общую информацию, а также более детальную; наглядность; литературные фрагменты, элементы фольклора и т.д. Весь подобранный материал располагается в конвертах, карточках, различных движущихся конструкциях и т.д. Таким образом, можно сказать, что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лэпбук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это обобщенный тип книги, учебника и наглядного материала, нацеленный на процесс становления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у  учащихся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творческого мышления, который помогает думать и работать креативно внутри определенной тематики, расширяя не только кругозор, но и развивая навыки и умения, содействующие преодолению трудностей и решению предложенной задачи.</w:t>
      </w:r>
    </w:p>
    <w:p w14:paraId="7CAE7F84" w14:textId="77777777" w:rsidR="002D04FC" w:rsidRDefault="002D04FC" w:rsidP="002D04F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Особенность интерактивной папки в том, что учащиеся самостоятельно подбирают информацию, анализируют ее, соединяют отдельные части в одно общее, творчески подходят к оформлению своего проекта. Работая над каждой частью </w:t>
      </w:r>
      <w:proofErr w:type="spellStart"/>
      <w:r>
        <w:rPr>
          <w:rFonts w:ascii="Times New Roman" w:hAnsi="Times New Roman" w:cs="Times New Roman"/>
          <w:sz w:val="28"/>
          <w:szCs w:val="28"/>
        </w:rPr>
        <w:t>лэпбука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учащийся сосредотачивается на конкретном понятии, предмете или </w:t>
      </w:r>
      <w:r>
        <w:rPr>
          <w:rFonts w:ascii="Times New Roman" w:hAnsi="Times New Roman" w:cs="Times New Roman"/>
          <w:sz w:val="28"/>
          <w:szCs w:val="28"/>
        </w:rPr>
        <w:lastRenderedPageBreak/>
        <w:t>свойстве более широкой темы. Выполняя задание индивидуально, ребенок самостоятельно исследует проблему, систематизирует информацию и оформляет свой проект, при этом полагается только на себя. В подобной деятельности нуждаются учащиеся, которым трудно находить общий язык с другими, если они застенчивы и не уверены в себе. Эта работа раскрывает ребенка и его потенциал перед педагогом и сверстниками. С точки зрения социализации в обществе, полезной формой решения поставленной задачи является сотрудничество 3-5 учащихся в одной группе. Здесь младшие школьники учатся строить свои рабочие взаимоотношения на желании выполнить задание по максимуму.</w:t>
      </w:r>
    </w:p>
    <w:p w14:paraId="4D5EE430" w14:textId="77777777" w:rsidR="002D04FC" w:rsidRPr="00495CA2" w:rsidRDefault="002D04FC" w:rsidP="002D04F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Другим не менее интересным и эффективным дидактическим пособием в образовании младших школьников является интерактивная тетрадь. Интерактивная тетрадь – это современная форма ведения ученической тетради, которая позволяет обучающимся активно участвовать, анализировать взаимодействовать с новой информацией на занятиях. Она содержит в себе различные интерактивные шаблоны и элементы, направленные на изучение и закрепление тем. </w:t>
      </w:r>
    </w:p>
    <w:p w14:paraId="4C64DB61" w14:textId="431B8C0A" w:rsidR="002D04FC" w:rsidRDefault="002D04FC" w:rsidP="002D04F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в интерактивной тетради не объединена одной темой, не имеет сюжета. В нее удобно включать все правила и конструкции, изучаемые на уроках. Она помогает оживить уроки, создать условия для практического использования теоретической информации, собрать изученные темы и конструкции в одном месте, многократно повторять их.</w:t>
      </w:r>
      <w:r w:rsidRPr="00517238">
        <w:t xml:space="preserve"> </w:t>
      </w:r>
    </w:p>
    <w:p w14:paraId="5440FF30" w14:textId="77777777" w:rsidR="002D04FC" w:rsidRDefault="002D04FC" w:rsidP="002D04F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Интерактивные тетради решают следующие задачи:</w:t>
      </w:r>
    </w:p>
    <w:p w14:paraId="5C8AC44E" w14:textId="77777777" w:rsidR="002D04FC" w:rsidRDefault="002D04FC" w:rsidP="002D04F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плотно сжатая информация по рассматриваемому вопросу;</w:t>
      </w:r>
    </w:p>
    <w:p w14:paraId="5299C571" w14:textId="77777777" w:rsidR="002D04FC" w:rsidRDefault="002D04FC" w:rsidP="002D04F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наглядное представление учебного материала;</w:t>
      </w:r>
    </w:p>
    <w:p w14:paraId="70386979" w14:textId="77777777" w:rsidR="002D04FC" w:rsidRDefault="002D04FC" w:rsidP="002D04F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упорядочивание трудной для восприятия информации;</w:t>
      </w:r>
    </w:p>
    <w:p w14:paraId="3F33369A" w14:textId="77777777" w:rsidR="002D04FC" w:rsidRDefault="002D04FC" w:rsidP="002D04F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подробное осмысление и усвоение изучаемой темы;</w:t>
      </w:r>
    </w:p>
    <w:p w14:paraId="2AC27E4D" w14:textId="77777777" w:rsidR="002D04FC" w:rsidRDefault="002D04FC" w:rsidP="002D04F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частое повторение и закрепление материала по изученной теме;</w:t>
      </w:r>
    </w:p>
    <w:p w14:paraId="027406F9" w14:textId="77777777" w:rsidR="002D04FC" w:rsidRDefault="002D04FC" w:rsidP="002D04F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интеллектуальное и творческое развитие.</w:t>
      </w:r>
    </w:p>
    <w:p w14:paraId="02061A10" w14:textId="5CF34F9F" w:rsidR="006B609D" w:rsidRPr="00EB04F3" w:rsidRDefault="002D04FC" w:rsidP="00EB04F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Интерактивная тетрадь – это простой блокнот или тетрадь, которая включает различные кармашки, окошки, вкладки, дверки, карточки и т.д. Эта тетрадь позволяет ознакомиться, исследовать, повторить учебный материал в увлекательной </w:t>
      </w:r>
      <w:r>
        <w:rPr>
          <w:rFonts w:ascii="Times New Roman" w:hAnsi="Times New Roman" w:cs="Times New Roman"/>
          <w:sz w:val="28"/>
          <w:szCs w:val="28"/>
        </w:rPr>
        <w:lastRenderedPageBreak/>
        <w:t>форме, учащиеся постоянно рассматривают их в свободное время. Данное дидактическое пособие представляет возможность визуализировать изученный материал, а также применять знания и умения, полученные на занятиях по определенной теме. Отличие с рабочей тетрадью в том, что здесь детям интересно открывать, достать, смотреть, находить и самим что-то заполнять.</w:t>
      </w:r>
    </w:p>
    <w:p w14:paraId="3F2299F9" w14:textId="20FD0490" w:rsidR="002A48B3" w:rsidRDefault="006B755C" w:rsidP="00596B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367">
        <w:rPr>
          <w:rFonts w:ascii="Times New Roman" w:hAnsi="Times New Roman" w:cs="Times New Roman"/>
          <w:sz w:val="28"/>
          <w:szCs w:val="28"/>
        </w:rPr>
        <w:t xml:space="preserve">Необходимо отметить, использование </w:t>
      </w:r>
      <w:r w:rsidR="00EB04F3">
        <w:rPr>
          <w:rFonts w:ascii="Times New Roman" w:hAnsi="Times New Roman" w:cs="Times New Roman"/>
          <w:sz w:val="28"/>
          <w:szCs w:val="28"/>
        </w:rPr>
        <w:t>рассматриваемых технологий</w:t>
      </w:r>
      <w:r w:rsidRPr="00240367">
        <w:rPr>
          <w:rFonts w:ascii="Times New Roman" w:hAnsi="Times New Roman" w:cs="Times New Roman"/>
          <w:sz w:val="28"/>
          <w:szCs w:val="28"/>
        </w:rPr>
        <w:t xml:space="preserve"> требует немалых затрат времени. </w:t>
      </w:r>
    </w:p>
    <w:p w14:paraId="2D79CE36" w14:textId="25A4BF03" w:rsidR="002A48B3" w:rsidRDefault="002A48B3" w:rsidP="00596B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Pr="002A48B3">
        <w:rPr>
          <w:rFonts w:ascii="Times New Roman" w:hAnsi="Times New Roman" w:cs="Times New Roman"/>
          <w:sz w:val="28"/>
          <w:szCs w:val="28"/>
          <w:shd w:val="clear" w:color="auto" w:fill="FFFFFF"/>
        </w:rPr>
        <w:t>равильно организованное обучение должно вести за собой развитие. Характер помощи, котор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ая</w:t>
      </w:r>
      <w:r w:rsidRPr="002A48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оказыва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ется</w:t>
      </w:r>
      <w:r w:rsidRPr="002A48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ученику, это не прямая подсказка, как выполнить задание, а организация коллективного поиска, при котором ребенок напрягает свой ум в совместной деятельности с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учителем</w:t>
      </w:r>
      <w:r w:rsidRPr="002A48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товарищами по классу. Даже при минимальном участии в общей работе он чувствует себя соавтором, соучастником в выполнении задания, накапливая умения и развивая способность к самостоятельной деятельности. Это воспитывает у ученика веру в свои силы. </w:t>
      </w:r>
    </w:p>
    <w:p w14:paraId="34E8B58D" w14:textId="573F9844" w:rsidR="001924C2" w:rsidRPr="00A91169" w:rsidRDefault="002A48B3" w:rsidP="00A911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8B3">
        <w:rPr>
          <w:rFonts w:ascii="Times New Roman" w:eastAsia="Times New Roman" w:hAnsi="Times New Roman" w:cs="Times New Roman"/>
          <w:sz w:val="28"/>
          <w:lang w:eastAsia="ru-RU"/>
        </w:rPr>
        <w:t xml:space="preserve">Применение </w:t>
      </w:r>
      <w:r w:rsidR="00EB04F3">
        <w:rPr>
          <w:rFonts w:ascii="Times New Roman" w:eastAsia="Times New Roman" w:hAnsi="Times New Roman" w:cs="Times New Roman"/>
          <w:sz w:val="28"/>
          <w:lang w:eastAsia="ru-RU"/>
        </w:rPr>
        <w:t xml:space="preserve">современных </w:t>
      </w:r>
      <w:r w:rsidR="00A91169">
        <w:rPr>
          <w:rFonts w:ascii="Times New Roman" w:eastAsia="Times New Roman" w:hAnsi="Times New Roman" w:cs="Times New Roman"/>
          <w:sz w:val="28"/>
          <w:lang w:eastAsia="ru-RU"/>
        </w:rPr>
        <w:t>технологи</w:t>
      </w:r>
      <w:r w:rsidR="00EB04F3">
        <w:rPr>
          <w:rFonts w:ascii="Times New Roman" w:eastAsia="Times New Roman" w:hAnsi="Times New Roman" w:cs="Times New Roman"/>
          <w:sz w:val="28"/>
          <w:lang w:eastAsia="ru-RU"/>
        </w:rPr>
        <w:t>й</w:t>
      </w:r>
      <w:r w:rsidRPr="002A48B3">
        <w:rPr>
          <w:rFonts w:ascii="Times New Roman" w:eastAsia="Times New Roman" w:hAnsi="Times New Roman" w:cs="Times New Roman"/>
          <w:sz w:val="28"/>
          <w:lang w:eastAsia="ru-RU"/>
        </w:rPr>
        <w:t xml:space="preserve"> в процессе обучения помогает в создании для учащихся оптимальных условий для личностного самовыражения, развития способностей, умения обосновывать свои действия, самостоятельно ориентироваться при выполнении нестандартных заданий, свободно высказываться. </w:t>
      </w:r>
    </w:p>
    <w:p w14:paraId="7EC65F13" w14:textId="43857DB6" w:rsidR="00EB04F3" w:rsidRDefault="00972C58" w:rsidP="00EB04F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04F3">
        <w:rPr>
          <w:rFonts w:ascii="Times New Roman" w:hAnsi="Times New Roman" w:cs="Times New Roman"/>
          <w:b/>
          <w:i/>
          <w:sz w:val="28"/>
          <w:szCs w:val="28"/>
        </w:rPr>
        <w:t>Результативность опыта.</w:t>
      </w:r>
      <w:r w:rsidR="00217F4B" w:rsidRPr="00240367">
        <w:rPr>
          <w:sz w:val="28"/>
          <w:szCs w:val="28"/>
        </w:rPr>
        <w:t xml:space="preserve"> </w:t>
      </w:r>
      <w:r w:rsidR="00EB04F3">
        <w:rPr>
          <w:rFonts w:ascii="Times New Roman" w:hAnsi="Times New Roman" w:cs="Times New Roman"/>
          <w:sz w:val="28"/>
          <w:szCs w:val="28"/>
        </w:rPr>
        <w:t>Используя в своей работе интерактивные технологии, формируются умения систематизировать, классифицировать, оценивать, осмысливать, закреплять, приобретать навыки свободного общения с одноклассниками.</w:t>
      </w:r>
    </w:p>
    <w:p w14:paraId="1B3A4687" w14:textId="086D1D5A" w:rsidR="00EB04F3" w:rsidRDefault="00EB04F3" w:rsidP="00EB04F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Благодаря использованию интерактивных технологий, педагогический процесс проходит в простой и увлекательной форме, складываются благоприятные обстоятельства для естественного становления мыслительного творчества детей, а также его проявления.</w:t>
      </w:r>
    </w:p>
    <w:p w14:paraId="25B06ECE" w14:textId="77777777" w:rsidR="00EB04F3" w:rsidRDefault="00EB04F3" w:rsidP="00EB04F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учащихся весьма необходимо чувствовать окружающий их мир на эмпирическом уровне, рассмотреть, прикоснуться, заметить, услышать и, подобным образом, оценить и осознать взаимосвязь предметов и окружающей действительности. Поэтому основная цель педагогов и родителей вовлечь в </w:t>
      </w:r>
      <w:r>
        <w:rPr>
          <w:rFonts w:ascii="Times New Roman" w:hAnsi="Times New Roman" w:cs="Times New Roman"/>
          <w:sz w:val="28"/>
          <w:szCs w:val="28"/>
        </w:rPr>
        <w:lastRenderedPageBreak/>
        <w:t>педагогический процесс максимальное количество интересных игр, разбавляющих однообразные занятия, обучающие общению со сверстниками, развивающие детей и мотивирующие их к учебе.</w:t>
      </w:r>
    </w:p>
    <w:p w14:paraId="5E89A415" w14:textId="576CC7AC" w:rsidR="001924C2" w:rsidRDefault="00EB04F3" w:rsidP="001924C2">
      <w:pPr>
        <w:pStyle w:val="c0"/>
        <w:spacing w:before="0" w:beforeAutospacing="0" w:after="0" w:afterAutospacing="0" w:line="360" w:lineRule="auto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Школьники</w:t>
      </w:r>
      <w:r w:rsidR="001924C2">
        <w:rPr>
          <w:rStyle w:val="c2"/>
          <w:color w:val="000000"/>
          <w:sz w:val="28"/>
          <w:szCs w:val="28"/>
        </w:rPr>
        <w:t xml:space="preserve"> уч</w:t>
      </w:r>
      <w:r>
        <w:rPr>
          <w:rStyle w:val="c2"/>
          <w:color w:val="000000"/>
          <w:sz w:val="28"/>
          <w:szCs w:val="28"/>
        </w:rPr>
        <w:t>а</w:t>
      </w:r>
      <w:r w:rsidR="001924C2">
        <w:rPr>
          <w:rStyle w:val="c2"/>
          <w:color w:val="000000"/>
          <w:sz w:val="28"/>
          <w:szCs w:val="28"/>
        </w:rPr>
        <w:t>тся критически мыслить, решать сложные проблемы на основе анализа обстоятельств и соответствующей информации, взвешивать альтернативные мнения, самостоятельно принимать продуманные решения, брать на себя ответственность за их реализацию, часто оказывается в ситуации выбора. Он</w:t>
      </w:r>
      <w:r>
        <w:rPr>
          <w:rStyle w:val="c2"/>
          <w:color w:val="000000"/>
          <w:sz w:val="28"/>
          <w:szCs w:val="28"/>
        </w:rPr>
        <w:t>и</w:t>
      </w:r>
      <w:r w:rsidR="001924C2">
        <w:rPr>
          <w:rStyle w:val="c2"/>
          <w:color w:val="000000"/>
          <w:sz w:val="28"/>
          <w:szCs w:val="28"/>
        </w:rPr>
        <w:t xml:space="preserve"> сам</w:t>
      </w:r>
      <w:r>
        <w:rPr>
          <w:rStyle w:val="c2"/>
          <w:color w:val="000000"/>
          <w:sz w:val="28"/>
          <w:szCs w:val="28"/>
        </w:rPr>
        <w:t>и</w:t>
      </w:r>
      <w:r w:rsidR="001924C2">
        <w:rPr>
          <w:rStyle w:val="c2"/>
          <w:color w:val="000000"/>
          <w:sz w:val="28"/>
          <w:szCs w:val="28"/>
        </w:rPr>
        <w:t xml:space="preserve"> анализиру</w:t>
      </w:r>
      <w:r>
        <w:rPr>
          <w:rStyle w:val="c2"/>
          <w:color w:val="000000"/>
          <w:sz w:val="28"/>
          <w:szCs w:val="28"/>
        </w:rPr>
        <w:t>ю</w:t>
      </w:r>
      <w:r w:rsidR="001924C2">
        <w:rPr>
          <w:rStyle w:val="c2"/>
          <w:color w:val="000000"/>
          <w:sz w:val="28"/>
          <w:szCs w:val="28"/>
        </w:rPr>
        <w:t>т каждый шаг своего учения, ищ</w:t>
      </w:r>
      <w:r>
        <w:rPr>
          <w:rStyle w:val="c2"/>
          <w:color w:val="000000"/>
          <w:sz w:val="28"/>
          <w:szCs w:val="28"/>
        </w:rPr>
        <w:t>у</w:t>
      </w:r>
      <w:r w:rsidR="001924C2">
        <w:rPr>
          <w:rStyle w:val="c2"/>
          <w:color w:val="000000"/>
          <w:sz w:val="28"/>
          <w:szCs w:val="28"/>
        </w:rPr>
        <w:t>т причины возникших затруднений, наход</w:t>
      </w:r>
      <w:r>
        <w:rPr>
          <w:rStyle w:val="c2"/>
          <w:color w:val="000000"/>
          <w:sz w:val="28"/>
          <w:szCs w:val="28"/>
        </w:rPr>
        <w:t>я</w:t>
      </w:r>
      <w:r w:rsidR="001924C2">
        <w:rPr>
          <w:rStyle w:val="c2"/>
          <w:color w:val="000000"/>
          <w:sz w:val="28"/>
          <w:szCs w:val="28"/>
        </w:rPr>
        <w:t xml:space="preserve">т пути исправления ошибок. </w:t>
      </w:r>
      <w:r>
        <w:rPr>
          <w:rStyle w:val="c2"/>
          <w:color w:val="000000"/>
          <w:sz w:val="28"/>
          <w:szCs w:val="28"/>
        </w:rPr>
        <w:t>Им</w:t>
      </w:r>
      <w:r w:rsidR="001924C2">
        <w:rPr>
          <w:rStyle w:val="c2"/>
          <w:color w:val="000000"/>
          <w:sz w:val="28"/>
          <w:szCs w:val="28"/>
        </w:rPr>
        <w:t xml:space="preserve"> предоставляется право выбора способов деятельности, выдвижения предложений, гипотез. Чувство свободы выбора делает деятельность осмысленной, сознательной, продуктивной и более результативной.</w:t>
      </w:r>
    </w:p>
    <w:p w14:paraId="6168ACDE" w14:textId="2A2F6DC4" w:rsidR="001924C2" w:rsidRDefault="001924C2" w:rsidP="001924C2">
      <w:pPr>
        <w:pStyle w:val="c0"/>
        <w:spacing w:before="0" w:beforeAutospacing="0" w:after="0" w:afterAutospacing="0" w:line="360" w:lineRule="auto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В процессе </w:t>
      </w:r>
      <w:r w:rsidR="00EB04F3">
        <w:rPr>
          <w:rStyle w:val="c2"/>
          <w:color w:val="000000"/>
          <w:sz w:val="28"/>
          <w:szCs w:val="28"/>
        </w:rPr>
        <w:t>решения задач</w:t>
      </w:r>
      <w:r>
        <w:rPr>
          <w:rStyle w:val="c2"/>
          <w:color w:val="000000"/>
          <w:sz w:val="28"/>
          <w:szCs w:val="28"/>
        </w:rPr>
        <w:t xml:space="preserve"> учащийся реально видит, что по каждому действию, задаче и т. д. может существовать не его одна, а несколько точек зрения, несколько вариантов решения и совсем не обязательно, что его точка зрения, его вариант решения будут правильными и лучшими. Учащийся учится сопоставлять, сравнивать, наконец, принимать другие точки зрения.</w:t>
      </w:r>
    </w:p>
    <w:p w14:paraId="07BCA86E" w14:textId="3FBD37B6" w:rsidR="00A91169" w:rsidRPr="00240367" w:rsidRDefault="00A91169" w:rsidP="00A911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367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r w:rsidR="002E645D">
        <w:rPr>
          <w:rFonts w:ascii="Times New Roman" w:hAnsi="Times New Roman" w:cs="Times New Roman"/>
          <w:sz w:val="28"/>
          <w:szCs w:val="28"/>
        </w:rPr>
        <w:t>современн</w:t>
      </w:r>
      <w:r w:rsidRPr="00240367">
        <w:rPr>
          <w:rFonts w:ascii="Times New Roman" w:hAnsi="Times New Roman" w:cs="Times New Roman"/>
          <w:sz w:val="28"/>
          <w:szCs w:val="28"/>
        </w:rPr>
        <w:t>ых технологий в процессе образования младших школьников способствует р</w:t>
      </w:r>
      <w:r w:rsidRPr="00240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асширению кругозора, развитию познавательной деятельности, формированию определенных умений и навыков, необходимых в практической деятельности, развитию </w:t>
      </w:r>
      <w:proofErr w:type="spellStart"/>
      <w:r w:rsidRPr="0024036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общеучебных</w:t>
      </w:r>
      <w:proofErr w:type="spellEnd"/>
      <w:r w:rsidRPr="00240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умений и навыков, мотивации учащихся к изучению нового материала, оптимизации познавательной активности, развитию умения выстраивать и решать логические задачи в нестандартной форме. А главное ненавязчиво увлекает детей образовательным процессом.</w:t>
      </w:r>
    </w:p>
    <w:p w14:paraId="7A6411AE" w14:textId="77777777" w:rsidR="00F076F7" w:rsidRPr="00F076F7" w:rsidRDefault="00F076F7" w:rsidP="00F076F7">
      <w:pPr>
        <w:pStyle w:val="c0"/>
        <w:spacing w:before="0" w:beforeAutospacing="0" w:after="0" w:afterAutospacing="0" w:line="360" w:lineRule="auto"/>
        <w:ind w:firstLine="709"/>
        <w:jc w:val="both"/>
        <w:rPr>
          <w:color w:val="000000"/>
          <w:sz w:val="27"/>
          <w:szCs w:val="27"/>
        </w:rPr>
      </w:pPr>
      <w:r>
        <w:rPr>
          <w:sz w:val="28"/>
        </w:rPr>
        <w:t>Кроме этого, п</w:t>
      </w:r>
      <w:r w:rsidR="00A91169" w:rsidRPr="00A91169">
        <w:rPr>
          <w:sz w:val="28"/>
        </w:rPr>
        <w:t xml:space="preserve">роводимая работа позволяет </w:t>
      </w:r>
      <w:r>
        <w:rPr>
          <w:sz w:val="28"/>
        </w:rPr>
        <w:t xml:space="preserve">повысить учебную мотивацию учащихся. </w:t>
      </w:r>
      <w:r w:rsidRPr="00F076F7">
        <w:rPr>
          <w:color w:val="000000"/>
          <w:sz w:val="28"/>
          <w:szCs w:val="28"/>
        </w:rPr>
        <w:t xml:space="preserve">Критерием результативности опыта является оценка </w:t>
      </w:r>
      <w:proofErr w:type="gramStart"/>
      <w:r w:rsidRPr="00F076F7">
        <w:rPr>
          <w:color w:val="000000"/>
          <w:sz w:val="28"/>
          <w:szCs w:val="28"/>
        </w:rPr>
        <w:t>направленности  учебной</w:t>
      </w:r>
      <w:proofErr w:type="gramEnd"/>
      <w:r w:rsidRPr="00F076F7">
        <w:rPr>
          <w:color w:val="000000"/>
          <w:sz w:val="28"/>
          <w:szCs w:val="28"/>
        </w:rPr>
        <w:t xml:space="preserve"> мотивации учащихся. Для её диагностики использовалась методика, подготовленная Т. Д. </w:t>
      </w:r>
      <w:proofErr w:type="spellStart"/>
      <w:r w:rsidRPr="00F076F7">
        <w:rPr>
          <w:color w:val="000000"/>
          <w:sz w:val="28"/>
          <w:szCs w:val="28"/>
        </w:rPr>
        <w:t>Дубовицкой</w:t>
      </w:r>
      <w:proofErr w:type="spellEnd"/>
      <w:r>
        <w:rPr>
          <w:color w:val="000000"/>
          <w:sz w:val="28"/>
          <w:szCs w:val="28"/>
        </w:rPr>
        <w:t>.</w:t>
      </w:r>
      <w:r w:rsidRPr="00F076F7">
        <w:rPr>
          <w:color w:val="000000"/>
          <w:sz w:val="28"/>
        </w:rPr>
        <w:t> </w:t>
      </w:r>
      <w:r w:rsidRPr="00F076F7">
        <w:rPr>
          <w:color w:val="000000"/>
          <w:sz w:val="27"/>
          <w:szCs w:val="27"/>
        </w:rPr>
        <w:t> </w:t>
      </w:r>
      <w:r w:rsidRPr="00F076F7">
        <w:rPr>
          <w:color w:val="000000"/>
          <w:sz w:val="28"/>
          <w:szCs w:val="28"/>
        </w:rPr>
        <w:t>Результат исследования показал динамику уровня мотивации учебной деятельности школьников</w:t>
      </w:r>
      <w:r>
        <w:rPr>
          <w:color w:val="000000"/>
          <w:sz w:val="28"/>
          <w:szCs w:val="28"/>
        </w:rPr>
        <w:t>.</w:t>
      </w:r>
      <w:r w:rsidRPr="00F076F7">
        <w:rPr>
          <w:color w:val="000000"/>
          <w:sz w:val="28"/>
          <w:szCs w:val="28"/>
        </w:rPr>
        <w:t>    Школьники научились самостоятельно работать с учебной, справочной и другой литературой по предмет</w:t>
      </w:r>
      <w:r>
        <w:rPr>
          <w:color w:val="000000"/>
          <w:sz w:val="28"/>
          <w:szCs w:val="28"/>
        </w:rPr>
        <w:t>ам</w:t>
      </w:r>
      <w:r w:rsidR="0056541A">
        <w:rPr>
          <w:color w:val="000000"/>
          <w:sz w:val="28"/>
          <w:szCs w:val="28"/>
        </w:rPr>
        <w:t>, с ресурсами сети Интернет</w:t>
      </w:r>
      <w:r w:rsidRPr="00F076F7">
        <w:rPr>
          <w:color w:val="000000"/>
          <w:sz w:val="28"/>
          <w:szCs w:val="28"/>
        </w:rPr>
        <w:t xml:space="preserve">. У них появилась заинтересованность в </w:t>
      </w:r>
      <w:r w:rsidRPr="00F076F7">
        <w:rPr>
          <w:color w:val="000000"/>
          <w:sz w:val="28"/>
          <w:szCs w:val="28"/>
        </w:rPr>
        <w:lastRenderedPageBreak/>
        <w:t xml:space="preserve">получении более высокого результата, готовность и желание выполнять дополнительные задания. </w:t>
      </w:r>
    </w:p>
    <w:p w14:paraId="6A761453" w14:textId="4CC60C51" w:rsidR="0074350F" w:rsidRPr="002E645D" w:rsidRDefault="003154EE" w:rsidP="0099218E">
      <w:pPr>
        <w:pStyle w:val="a5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54EE">
        <w:rPr>
          <w:rFonts w:ascii="Times New Roman" w:hAnsi="Times New Roman" w:cs="Times New Roman"/>
          <w:sz w:val="28"/>
          <w:szCs w:val="28"/>
        </w:rPr>
        <w:t xml:space="preserve">Опытом своей работы я делюсь с коллегами: выступаю на </w:t>
      </w:r>
      <w:r>
        <w:rPr>
          <w:rFonts w:ascii="Times New Roman" w:hAnsi="Times New Roman" w:cs="Times New Roman"/>
          <w:sz w:val="28"/>
          <w:szCs w:val="28"/>
        </w:rPr>
        <w:t>городских, республиканских, межрегиональных</w:t>
      </w:r>
      <w:r w:rsidRPr="003154EE">
        <w:rPr>
          <w:rFonts w:ascii="Times New Roman" w:hAnsi="Times New Roman" w:cs="Times New Roman"/>
          <w:sz w:val="28"/>
          <w:szCs w:val="28"/>
        </w:rPr>
        <w:t xml:space="preserve"> семинарах, заседаниях методических объединений учителей </w:t>
      </w:r>
      <w:r w:rsidR="002E645D">
        <w:rPr>
          <w:rFonts w:ascii="Times New Roman" w:hAnsi="Times New Roman" w:cs="Times New Roman"/>
          <w:sz w:val="28"/>
          <w:szCs w:val="28"/>
        </w:rPr>
        <w:t>школы</w:t>
      </w:r>
      <w:r w:rsidRPr="003154EE">
        <w:rPr>
          <w:rFonts w:ascii="Times New Roman" w:hAnsi="Times New Roman" w:cs="Times New Roman"/>
          <w:sz w:val="28"/>
          <w:szCs w:val="28"/>
        </w:rPr>
        <w:t xml:space="preserve">. </w:t>
      </w:r>
      <w:r w:rsidR="002E645D">
        <w:rPr>
          <w:rFonts w:ascii="Times New Roman" w:hAnsi="Times New Roman" w:cs="Times New Roman"/>
          <w:sz w:val="28"/>
          <w:szCs w:val="28"/>
        </w:rPr>
        <w:t xml:space="preserve">А также в сети Интернет, в том числе на собственном сайте и на площадке </w:t>
      </w:r>
      <w:r w:rsidR="002E645D">
        <w:rPr>
          <w:rFonts w:ascii="Times New Roman" w:hAnsi="Times New Roman" w:cs="Times New Roman"/>
          <w:sz w:val="28"/>
          <w:szCs w:val="28"/>
          <w:lang w:val="en-US"/>
        </w:rPr>
        <w:t>YouTube</w:t>
      </w:r>
      <w:r w:rsidR="002E645D" w:rsidRPr="002E645D">
        <w:rPr>
          <w:rFonts w:ascii="Times New Roman" w:hAnsi="Times New Roman" w:cs="Times New Roman"/>
          <w:sz w:val="28"/>
          <w:szCs w:val="28"/>
        </w:rPr>
        <w:t>.</w:t>
      </w:r>
    </w:p>
    <w:p w14:paraId="4EF6AD29" w14:textId="77777777" w:rsidR="0074350F" w:rsidRDefault="0074350F" w:rsidP="005276A5">
      <w:pPr>
        <w:pStyle w:val="a5"/>
        <w:spacing w:after="0" w:line="36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85DE525" w14:textId="77777777" w:rsidR="005276A5" w:rsidRPr="00240367" w:rsidRDefault="005276A5" w:rsidP="005276A5">
      <w:pPr>
        <w:pStyle w:val="a5"/>
        <w:spacing w:after="0" w:line="36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03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использованной литературы:</w:t>
      </w:r>
    </w:p>
    <w:p w14:paraId="752CA1D1" w14:textId="77777777" w:rsidR="00240367" w:rsidRPr="00240367" w:rsidRDefault="00240367" w:rsidP="0074350F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40367">
        <w:rPr>
          <w:rStyle w:val="c2"/>
          <w:rFonts w:ascii="Times New Roman" w:hAnsi="Times New Roman" w:cs="Times New Roman"/>
          <w:color w:val="000000"/>
          <w:sz w:val="28"/>
          <w:szCs w:val="28"/>
        </w:rPr>
        <w:t>Полат</w:t>
      </w:r>
      <w:proofErr w:type="spellEnd"/>
      <w:r w:rsidRPr="00240367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Е. С., </w:t>
      </w:r>
      <w:proofErr w:type="spellStart"/>
      <w:r w:rsidRPr="00240367">
        <w:rPr>
          <w:rStyle w:val="c2"/>
          <w:rFonts w:ascii="Times New Roman" w:hAnsi="Times New Roman" w:cs="Times New Roman"/>
          <w:color w:val="000000"/>
          <w:sz w:val="28"/>
          <w:szCs w:val="28"/>
        </w:rPr>
        <w:t>Бухаркина</w:t>
      </w:r>
      <w:proofErr w:type="spellEnd"/>
      <w:r w:rsidRPr="00240367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М. Ю., Моисеева М. В., Петров А. Е. Новые педагогические и информационные технологии в системе образования / Учеб. пособие для студ. </w:t>
      </w:r>
      <w:proofErr w:type="spellStart"/>
      <w:r w:rsidRPr="00240367">
        <w:rPr>
          <w:rStyle w:val="c2"/>
          <w:rFonts w:ascii="Times New Roman" w:hAnsi="Times New Roman" w:cs="Times New Roman"/>
          <w:color w:val="000000"/>
          <w:sz w:val="28"/>
          <w:szCs w:val="28"/>
        </w:rPr>
        <w:t>пед</w:t>
      </w:r>
      <w:proofErr w:type="spellEnd"/>
      <w:r w:rsidRPr="00240367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. вузов и системы </w:t>
      </w:r>
      <w:proofErr w:type="spellStart"/>
      <w:r w:rsidRPr="00240367">
        <w:rPr>
          <w:rStyle w:val="c2"/>
          <w:rFonts w:ascii="Times New Roman" w:hAnsi="Times New Roman" w:cs="Times New Roman"/>
          <w:color w:val="000000"/>
          <w:sz w:val="28"/>
          <w:szCs w:val="28"/>
        </w:rPr>
        <w:t>повыш</w:t>
      </w:r>
      <w:proofErr w:type="spellEnd"/>
      <w:r w:rsidRPr="00240367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240367">
        <w:rPr>
          <w:rStyle w:val="c2"/>
          <w:rFonts w:ascii="Times New Roman" w:hAnsi="Times New Roman" w:cs="Times New Roman"/>
          <w:color w:val="000000"/>
          <w:sz w:val="28"/>
          <w:szCs w:val="28"/>
        </w:rPr>
        <w:t>квалиф</w:t>
      </w:r>
      <w:proofErr w:type="spellEnd"/>
      <w:r w:rsidRPr="00240367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240367">
        <w:rPr>
          <w:rStyle w:val="c2"/>
          <w:rFonts w:ascii="Times New Roman" w:hAnsi="Times New Roman" w:cs="Times New Roman"/>
          <w:color w:val="000000"/>
          <w:sz w:val="28"/>
          <w:szCs w:val="28"/>
        </w:rPr>
        <w:t>пед</w:t>
      </w:r>
      <w:proofErr w:type="spellEnd"/>
      <w:r w:rsidRPr="00240367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. кадров / под ред. Е. С. </w:t>
      </w:r>
      <w:proofErr w:type="spellStart"/>
      <w:r w:rsidRPr="00240367">
        <w:rPr>
          <w:rStyle w:val="c2"/>
          <w:rFonts w:ascii="Times New Roman" w:hAnsi="Times New Roman" w:cs="Times New Roman"/>
          <w:color w:val="000000"/>
          <w:sz w:val="28"/>
          <w:szCs w:val="28"/>
        </w:rPr>
        <w:t>Полат</w:t>
      </w:r>
      <w:proofErr w:type="spellEnd"/>
      <w:r w:rsidRPr="00240367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– М.: Издательский центр «Академия», 2001. – 272 с.</w:t>
      </w:r>
    </w:p>
    <w:p w14:paraId="4C48C5E9" w14:textId="77777777" w:rsidR="00240367" w:rsidRPr="00240367" w:rsidRDefault="00240367" w:rsidP="0074350F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0367">
        <w:rPr>
          <w:rStyle w:val="c2"/>
          <w:rFonts w:ascii="Times New Roman" w:hAnsi="Times New Roman" w:cs="Times New Roman"/>
          <w:color w:val="000000"/>
          <w:sz w:val="28"/>
          <w:szCs w:val="28"/>
        </w:rPr>
        <w:t>Степанова И. Ю</w:t>
      </w: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>.</w:t>
      </w:r>
      <w:r w:rsidRPr="00240367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Особенности организаци</w:t>
      </w: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>и</w:t>
      </w:r>
      <w:r w:rsidRPr="00240367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обучения в условиях интенсивного освоения информационных технологий // Тезисы доклада на всероссийской научно-практической конференции "Российская школа и Интернет", Санкт-Петербург, 2001</w:t>
      </w:r>
    </w:p>
    <w:p w14:paraId="1EDD6692" w14:textId="77777777" w:rsidR="00240367" w:rsidRPr="00240367" w:rsidRDefault="00240367" w:rsidP="0074350F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40367">
        <w:rPr>
          <w:rStyle w:val="c2"/>
          <w:rFonts w:ascii="Times New Roman" w:hAnsi="Times New Roman" w:cs="Times New Roman"/>
          <w:color w:val="000000"/>
          <w:sz w:val="28"/>
          <w:szCs w:val="28"/>
        </w:rPr>
        <w:t>Ястребцева</w:t>
      </w:r>
      <w:proofErr w:type="spellEnd"/>
      <w:r w:rsidRPr="00240367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Е. </w:t>
      </w:r>
      <w:proofErr w:type="gramStart"/>
      <w:r w:rsidRPr="00240367">
        <w:rPr>
          <w:rStyle w:val="c2"/>
          <w:rFonts w:ascii="Times New Roman" w:hAnsi="Times New Roman" w:cs="Times New Roman"/>
          <w:color w:val="000000"/>
          <w:sz w:val="28"/>
          <w:szCs w:val="28"/>
        </w:rPr>
        <w:t>Н ,</w:t>
      </w:r>
      <w:proofErr w:type="gramEnd"/>
      <w:r w:rsidRPr="00240367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Быховский Я. С. Моя провинция – центр Вселенной: Развитие телекоммуникационной образовательной деятельности в регионах, 2-е изд., </w:t>
      </w:r>
      <w:proofErr w:type="spellStart"/>
      <w:r w:rsidRPr="00240367">
        <w:rPr>
          <w:rStyle w:val="c2"/>
          <w:rFonts w:ascii="Times New Roman" w:hAnsi="Times New Roman" w:cs="Times New Roman"/>
          <w:color w:val="000000"/>
          <w:sz w:val="28"/>
          <w:szCs w:val="28"/>
        </w:rPr>
        <w:t>перераб</w:t>
      </w:r>
      <w:proofErr w:type="spellEnd"/>
      <w:r w:rsidRPr="00240367">
        <w:rPr>
          <w:rStyle w:val="c2"/>
          <w:rFonts w:ascii="Times New Roman" w:hAnsi="Times New Roman" w:cs="Times New Roman"/>
          <w:color w:val="000000"/>
          <w:sz w:val="28"/>
          <w:szCs w:val="28"/>
        </w:rPr>
        <w:t>. и доп. – М.: Федерация Интернет-образования, 2001. – 216</w:t>
      </w:r>
    </w:p>
    <w:p w14:paraId="2EB4AA3C" w14:textId="77777777" w:rsidR="00240367" w:rsidRPr="00240367" w:rsidRDefault="00240367" w:rsidP="0074350F">
      <w:pPr>
        <w:pStyle w:val="c40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240367">
        <w:rPr>
          <w:rStyle w:val="c3"/>
          <w:color w:val="000000"/>
          <w:sz w:val="28"/>
          <w:szCs w:val="28"/>
        </w:rPr>
        <w:t>Интернет-ресурсы</w:t>
      </w:r>
    </w:p>
    <w:p w14:paraId="3F4E1C35" w14:textId="77777777" w:rsidR="002E645D" w:rsidRPr="002E645D" w:rsidRDefault="002E645D" w:rsidP="002E645D">
      <w:pPr>
        <w:numPr>
          <w:ilvl w:val="0"/>
          <w:numId w:val="7"/>
        </w:numPr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645D">
        <w:rPr>
          <w:rFonts w:ascii="Times New Roman" w:eastAsia="Calibri" w:hAnsi="Times New Roman" w:cs="Times New Roman"/>
          <w:sz w:val="28"/>
          <w:szCs w:val="28"/>
        </w:rPr>
        <w:t>Рыкова А. Тренинг «Интерактивные тетради в начальной школе» [Электронный ресурс] // Интерактивные тетради на уроках в школе https://vk.com/@interaktivnye_tetradi-chto-takoe-interaktivnay-tetrad (дата обращения: 06.06.2020)</w:t>
      </w:r>
    </w:p>
    <w:p w14:paraId="0C66BF79" w14:textId="77777777" w:rsidR="005276A5" w:rsidRPr="00240367" w:rsidRDefault="005276A5" w:rsidP="0074350F">
      <w:pPr>
        <w:pStyle w:val="a5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5276A5" w:rsidRPr="00240367" w:rsidSect="002835CF">
      <w:footerReference w:type="default" r:id="rId7"/>
      <w:pgSz w:w="11906" w:h="16838"/>
      <w:pgMar w:top="851" w:right="567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EB5418" w14:textId="77777777" w:rsidR="00C869E4" w:rsidRDefault="00C869E4" w:rsidP="002835CF">
      <w:pPr>
        <w:spacing w:after="0" w:line="240" w:lineRule="auto"/>
      </w:pPr>
      <w:r>
        <w:separator/>
      </w:r>
    </w:p>
  </w:endnote>
  <w:endnote w:type="continuationSeparator" w:id="0">
    <w:p w14:paraId="526B61E5" w14:textId="77777777" w:rsidR="00C869E4" w:rsidRDefault="00C869E4" w:rsidP="00283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16407"/>
    </w:sdtPr>
    <w:sdtEndPr/>
    <w:sdtContent>
      <w:p w14:paraId="5714715D" w14:textId="77777777" w:rsidR="002835CF" w:rsidRDefault="00445EDF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4C51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464DD547" w14:textId="77777777" w:rsidR="002835CF" w:rsidRDefault="002835C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CC4492" w14:textId="77777777" w:rsidR="00C869E4" w:rsidRDefault="00C869E4" w:rsidP="002835CF">
      <w:pPr>
        <w:spacing w:after="0" w:line="240" w:lineRule="auto"/>
      </w:pPr>
      <w:r>
        <w:separator/>
      </w:r>
    </w:p>
  </w:footnote>
  <w:footnote w:type="continuationSeparator" w:id="0">
    <w:p w14:paraId="0636D151" w14:textId="77777777" w:rsidR="00C869E4" w:rsidRDefault="00C869E4" w:rsidP="002835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626FC"/>
    <w:multiLevelType w:val="multilevel"/>
    <w:tmpl w:val="B62C6F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FC320B"/>
    <w:multiLevelType w:val="hybridMultilevel"/>
    <w:tmpl w:val="15A26406"/>
    <w:lvl w:ilvl="0" w:tplc="80D034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F1F077C"/>
    <w:multiLevelType w:val="multilevel"/>
    <w:tmpl w:val="BD96B89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71C7E02"/>
    <w:multiLevelType w:val="hybridMultilevel"/>
    <w:tmpl w:val="D996D6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6FE16C0"/>
    <w:multiLevelType w:val="multilevel"/>
    <w:tmpl w:val="94786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31E1067"/>
    <w:multiLevelType w:val="hybridMultilevel"/>
    <w:tmpl w:val="2B5E2610"/>
    <w:lvl w:ilvl="0" w:tplc="4DE816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CDF5C4A"/>
    <w:multiLevelType w:val="multilevel"/>
    <w:tmpl w:val="B24C7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4C7A"/>
    <w:rsid w:val="00076DF0"/>
    <w:rsid w:val="000862C8"/>
    <w:rsid w:val="000B788F"/>
    <w:rsid w:val="000D6BCA"/>
    <w:rsid w:val="000F7ECC"/>
    <w:rsid w:val="001050C2"/>
    <w:rsid w:val="001162E2"/>
    <w:rsid w:val="00140D15"/>
    <w:rsid w:val="001817BF"/>
    <w:rsid w:val="00183717"/>
    <w:rsid w:val="001924C2"/>
    <w:rsid w:val="001A3F01"/>
    <w:rsid w:val="00207A7B"/>
    <w:rsid w:val="00217F4B"/>
    <w:rsid w:val="00240367"/>
    <w:rsid w:val="0026039E"/>
    <w:rsid w:val="002835CF"/>
    <w:rsid w:val="002A48B3"/>
    <w:rsid w:val="002D04FC"/>
    <w:rsid w:val="002E645D"/>
    <w:rsid w:val="003154EE"/>
    <w:rsid w:val="003B395C"/>
    <w:rsid w:val="003C2C11"/>
    <w:rsid w:val="003E67E0"/>
    <w:rsid w:val="004455CB"/>
    <w:rsid w:val="00445EDF"/>
    <w:rsid w:val="00474CCB"/>
    <w:rsid w:val="004A6984"/>
    <w:rsid w:val="005276A5"/>
    <w:rsid w:val="0056541A"/>
    <w:rsid w:val="00596BD6"/>
    <w:rsid w:val="00673B0A"/>
    <w:rsid w:val="006A63AC"/>
    <w:rsid w:val="006B609D"/>
    <w:rsid w:val="006B755C"/>
    <w:rsid w:val="006D3B05"/>
    <w:rsid w:val="006F4D84"/>
    <w:rsid w:val="0071207F"/>
    <w:rsid w:val="0074350F"/>
    <w:rsid w:val="008023C9"/>
    <w:rsid w:val="00884ED4"/>
    <w:rsid w:val="008C64B1"/>
    <w:rsid w:val="009172F5"/>
    <w:rsid w:val="00920023"/>
    <w:rsid w:val="00942D21"/>
    <w:rsid w:val="00972C58"/>
    <w:rsid w:val="0099218E"/>
    <w:rsid w:val="00A3458E"/>
    <w:rsid w:val="00A36EB6"/>
    <w:rsid w:val="00A73529"/>
    <w:rsid w:val="00A91169"/>
    <w:rsid w:val="00AB06EE"/>
    <w:rsid w:val="00AE0315"/>
    <w:rsid w:val="00B05D77"/>
    <w:rsid w:val="00B372E5"/>
    <w:rsid w:val="00B47744"/>
    <w:rsid w:val="00B972FD"/>
    <w:rsid w:val="00BA4C51"/>
    <w:rsid w:val="00BE570B"/>
    <w:rsid w:val="00C122CB"/>
    <w:rsid w:val="00C326B1"/>
    <w:rsid w:val="00C45B70"/>
    <w:rsid w:val="00C869E4"/>
    <w:rsid w:val="00CA333E"/>
    <w:rsid w:val="00D43AC7"/>
    <w:rsid w:val="00D46C37"/>
    <w:rsid w:val="00D65129"/>
    <w:rsid w:val="00E142A5"/>
    <w:rsid w:val="00E42475"/>
    <w:rsid w:val="00EA4803"/>
    <w:rsid w:val="00EA4C7A"/>
    <w:rsid w:val="00EB04F3"/>
    <w:rsid w:val="00F076F7"/>
    <w:rsid w:val="00F4463F"/>
    <w:rsid w:val="00F541D1"/>
    <w:rsid w:val="00F91E74"/>
    <w:rsid w:val="00FC74C5"/>
    <w:rsid w:val="00FF6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BC2B0"/>
  <w15:docId w15:val="{74056715-D600-4D85-BCBD-DE85040FA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46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A4C7A"/>
  </w:style>
  <w:style w:type="paragraph" w:styleId="a3">
    <w:name w:val="Normal (Web)"/>
    <w:basedOn w:val="a"/>
    <w:uiPriority w:val="99"/>
    <w:unhideWhenUsed/>
    <w:rsid w:val="00EA4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A4C7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73529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2835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835CF"/>
  </w:style>
  <w:style w:type="paragraph" w:styleId="a8">
    <w:name w:val="footer"/>
    <w:basedOn w:val="a"/>
    <w:link w:val="a9"/>
    <w:uiPriority w:val="99"/>
    <w:unhideWhenUsed/>
    <w:rsid w:val="002835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835CF"/>
  </w:style>
  <w:style w:type="paragraph" w:styleId="aa">
    <w:name w:val="Balloon Text"/>
    <w:basedOn w:val="a"/>
    <w:link w:val="ab"/>
    <w:uiPriority w:val="99"/>
    <w:semiHidden/>
    <w:unhideWhenUsed/>
    <w:rsid w:val="00183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83717"/>
    <w:rPr>
      <w:rFonts w:ascii="Tahoma" w:hAnsi="Tahoma" w:cs="Tahoma"/>
      <w:sz w:val="16"/>
      <w:szCs w:val="16"/>
    </w:rPr>
  </w:style>
  <w:style w:type="character" w:customStyle="1" w:styleId="c3">
    <w:name w:val="c3"/>
    <w:basedOn w:val="a0"/>
    <w:rsid w:val="00240367"/>
  </w:style>
  <w:style w:type="character" w:customStyle="1" w:styleId="c2">
    <w:name w:val="c2"/>
    <w:basedOn w:val="a0"/>
    <w:rsid w:val="00240367"/>
  </w:style>
  <w:style w:type="paragraph" w:customStyle="1" w:styleId="c40">
    <w:name w:val="c40"/>
    <w:basedOn w:val="a"/>
    <w:rsid w:val="00240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192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2">
    <w:name w:val="c42"/>
    <w:basedOn w:val="a"/>
    <w:rsid w:val="00192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192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1924C2"/>
  </w:style>
  <w:style w:type="paragraph" w:customStyle="1" w:styleId="c13">
    <w:name w:val="c13"/>
    <w:basedOn w:val="a"/>
    <w:rsid w:val="00192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Emphasis"/>
    <w:basedOn w:val="a0"/>
    <w:uiPriority w:val="20"/>
    <w:qFormat/>
    <w:rsid w:val="001050C2"/>
    <w:rPr>
      <w:i/>
      <w:iCs/>
    </w:rPr>
  </w:style>
  <w:style w:type="character" w:styleId="ad">
    <w:name w:val="Strong"/>
    <w:basedOn w:val="a0"/>
    <w:uiPriority w:val="22"/>
    <w:qFormat/>
    <w:rsid w:val="001050C2"/>
    <w:rPr>
      <w:b/>
      <w:bCs/>
    </w:rPr>
  </w:style>
  <w:style w:type="paragraph" w:customStyle="1" w:styleId="c9">
    <w:name w:val="c9"/>
    <w:basedOn w:val="a"/>
    <w:rsid w:val="002A48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71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9</Pages>
  <Words>2536</Words>
  <Characters>14457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42</cp:revision>
  <cp:lastPrinted>2012-09-29T01:39:00Z</cp:lastPrinted>
  <dcterms:created xsi:type="dcterms:W3CDTF">2012-09-29T00:25:00Z</dcterms:created>
  <dcterms:modified xsi:type="dcterms:W3CDTF">2020-09-07T12:26:00Z</dcterms:modified>
</cp:coreProperties>
</file>