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E6" w:rsidRPr="0067221E" w:rsidRDefault="0067221E">
      <w:pPr>
        <w:rPr>
          <w:rFonts w:hint="eastAsia"/>
          <w:b/>
        </w:rPr>
      </w:pPr>
      <w:r w:rsidRPr="0067221E">
        <w:rPr>
          <w:b/>
        </w:rPr>
        <w:t>ОСНОВЫ ИЗОБРАЗИТЕЛЬНОГО ИСКУССТВА</w:t>
      </w:r>
    </w:p>
    <w:p w:rsidR="002122E6" w:rsidRDefault="00F11104">
      <w:pPr>
        <w:rPr>
          <w:rFonts w:hint="eastAsia"/>
        </w:rPr>
      </w:pPr>
      <w:r>
        <w:t>группа 9 лет</w:t>
      </w:r>
    </w:p>
    <w:p w:rsidR="002122E6" w:rsidRDefault="002122E6">
      <w:pPr>
        <w:rPr>
          <w:rFonts w:hint="eastAsia"/>
        </w:rPr>
      </w:pPr>
    </w:p>
    <w:p w:rsidR="002122E6" w:rsidRDefault="00F11104">
      <w:pPr>
        <w:rPr>
          <w:rFonts w:hint="eastAsia"/>
        </w:rPr>
      </w:pPr>
      <w:r>
        <w:t>Тема: Иллюстрация к мордовским сказкам</w:t>
      </w:r>
    </w:p>
    <w:p w:rsidR="002122E6" w:rsidRDefault="002122E6">
      <w:pPr>
        <w:rPr>
          <w:rFonts w:hint="eastAsia"/>
        </w:rPr>
      </w:pPr>
    </w:p>
    <w:p w:rsidR="002122E6" w:rsidRDefault="00F11104">
      <w:pPr>
        <w:rPr>
          <w:rFonts w:hint="eastAsia"/>
        </w:rPr>
      </w:pPr>
      <w:r>
        <w:t>Цель задания: формирование умения выполнять иллюстрации к мордовским сказкам на самостоятельно выбранные сюжеты.</w:t>
      </w:r>
    </w:p>
    <w:p w:rsidR="002122E6" w:rsidRDefault="002122E6">
      <w:pPr>
        <w:rPr>
          <w:rFonts w:hint="eastAsia"/>
        </w:rPr>
      </w:pPr>
    </w:p>
    <w:p w:rsidR="002122E6" w:rsidRDefault="00F11104">
      <w:pPr>
        <w:rPr>
          <w:rFonts w:hint="eastAsia"/>
        </w:rPr>
      </w:pPr>
      <w:r>
        <w:t xml:space="preserve">Учебные задачи: </w:t>
      </w:r>
    </w:p>
    <w:p w:rsidR="002122E6" w:rsidRDefault="00F11104">
      <w:pPr>
        <w:rPr>
          <w:rFonts w:hint="eastAsia"/>
        </w:rPr>
      </w:pPr>
      <w:r>
        <w:t>- знакомство с жанром иллюстрации, с мордовским народным творчеством (мордовский костюм, предметы быта);</w:t>
      </w:r>
    </w:p>
    <w:p w:rsidR="002122E6" w:rsidRDefault="00F11104">
      <w:pPr>
        <w:rPr>
          <w:rFonts w:hint="eastAsia"/>
        </w:rPr>
      </w:pPr>
      <w:r>
        <w:t>- развитие художественно-изобразительных навыков;</w:t>
      </w:r>
    </w:p>
    <w:p w:rsidR="002122E6" w:rsidRDefault="00F11104">
      <w:pPr>
        <w:rPr>
          <w:rFonts w:hint="eastAsia"/>
        </w:rPr>
      </w:pPr>
      <w:r>
        <w:t>- воспитание интереса, эмоциональной отзывчивости и культуры восприятия произведений народного искусства.</w:t>
      </w:r>
    </w:p>
    <w:p w:rsidR="002122E6" w:rsidRDefault="002122E6">
      <w:pPr>
        <w:rPr>
          <w:rFonts w:hint="eastAsia"/>
        </w:rPr>
      </w:pPr>
    </w:p>
    <w:p w:rsidR="002122E6" w:rsidRDefault="00F11104">
      <w:pPr>
        <w:rPr>
          <w:rFonts w:hint="eastAsia"/>
        </w:rPr>
      </w:pPr>
      <w:r>
        <w:t>Материалы: бумага А3, гуашь, кисти</w:t>
      </w:r>
    </w:p>
    <w:p w:rsidR="002122E6" w:rsidRDefault="002122E6">
      <w:pPr>
        <w:rPr>
          <w:rFonts w:hint="eastAsia"/>
        </w:rPr>
      </w:pPr>
    </w:p>
    <w:p w:rsidR="002122E6" w:rsidRDefault="00F11104">
      <w:pPr>
        <w:rPr>
          <w:rFonts w:hint="eastAsia"/>
        </w:rPr>
      </w:pPr>
      <w:r>
        <w:t>Этапы работы:</w:t>
      </w:r>
    </w:p>
    <w:p w:rsidR="002122E6" w:rsidRDefault="00F11104">
      <w:pPr>
        <w:rPr>
          <w:rFonts w:hint="eastAsia"/>
        </w:rPr>
      </w:pPr>
      <w:r>
        <w:t xml:space="preserve">подготовительная часть:   чтение сказок мордовского народа, рассматривание иллюстраций, просмотр мультфильма </w:t>
      </w:r>
      <w:hyperlink r:id="rId4" w:history="1">
        <w:r w:rsidRPr="006C4BC6">
          <w:rPr>
            <w:rStyle w:val="a9"/>
          </w:rPr>
          <w:t>«</w:t>
        </w:r>
        <w:proofErr w:type="spellStart"/>
        <w:r w:rsidRPr="006C4BC6">
          <w:rPr>
            <w:rStyle w:val="a9"/>
          </w:rPr>
          <w:t>Куйгорож</w:t>
        </w:r>
        <w:proofErr w:type="spellEnd"/>
        <w:r w:rsidRPr="006C4BC6">
          <w:rPr>
            <w:rStyle w:val="a9"/>
          </w:rPr>
          <w:t>»</w:t>
        </w:r>
      </w:hyperlink>
    </w:p>
    <w:p w:rsidR="002122E6" w:rsidRDefault="00F11104">
      <w:pPr>
        <w:rPr>
          <w:rFonts w:hint="eastAsia"/>
        </w:rPr>
      </w:pPr>
      <w:r>
        <w:t>практическая часть:  выбор сюжета, изображение главных героев сказки, их действия и место, где все происходит (например: лес, деревенская улица или интерьер дома).</w:t>
      </w:r>
    </w:p>
    <w:p w:rsidR="002122E6" w:rsidRDefault="002122E6">
      <w:pPr>
        <w:rPr>
          <w:rFonts w:hint="eastAsia"/>
        </w:rPr>
      </w:pPr>
    </w:p>
    <w:p w:rsidR="002122E6" w:rsidRDefault="00F11104">
      <w:pPr>
        <w:rPr>
          <w:rFonts w:hint="eastAsia"/>
        </w:rPr>
      </w:pPr>
      <w:r>
        <w:t xml:space="preserve">Фотографии выполненных работ переслать в Контакт, </w:t>
      </w:r>
      <w:proofErr w:type="spellStart"/>
      <w:r>
        <w:rPr>
          <w:lang w:val="en-US"/>
        </w:rPr>
        <w:t>WhatsApp</w:t>
      </w:r>
      <w:proofErr w:type="spellEnd"/>
      <w:r w:rsidRPr="00F11104">
        <w:t xml:space="preserve">,  </w:t>
      </w:r>
      <w:r>
        <w:t>(по согласованию с преподавателем)</w:t>
      </w:r>
    </w:p>
    <w:p w:rsidR="002122E6" w:rsidRDefault="002122E6">
      <w:pPr>
        <w:rPr>
          <w:rFonts w:hint="eastAsia"/>
        </w:rPr>
      </w:pPr>
    </w:p>
    <w:p w:rsidR="002122E6" w:rsidRDefault="001C321C">
      <w:pPr>
        <w:rPr>
          <w:rFonts w:hint="eastAsia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562610</wp:posOffset>
            </wp:positionV>
            <wp:extent cx="5200650" cy="3705225"/>
            <wp:effectExtent l="19050" t="0" r="0" b="0"/>
            <wp:wrapThrough wrapText="bothSides">
              <wp:wrapPolygon edited="0">
                <wp:start x="-79" y="0"/>
                <wp:lineTo x="-79" y="21544"/>
                <wp:lineTo x="21600" y="21544"/>
                <wp:lineTo x="21600" y="0"/>
                <wp:lineTo x="-79" y="0"/>
              </wp:wrapPolygon>
            </wp:wrapThrough>
            <wp:docPr id="1" name="Рисунок 1" descr="C:\Users\User\Desktop\диск D\фото 2018-2019\изобр. диктант\работы\Волкова Александ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иск D\фото 2018-2019\изобр. диктант\работы\Волкова Александр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104">
        <w:t>Пример композиции:</w:t>
      </w:r>
      <w:r w:rsidRPr="001C321C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2122E6" w:rsidSect="002122E6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2122E6"/>
    <w:rsid w:val="001C321C"/>
    <w:rsid w:val="002122E6"/>
    <w:rsid w:val="0067221E"/>
    <w:rsid w:val="006C4BC6"/>
    <w:rsid w:val="00CC33AF"/>
    <w:rsid w:val="00F11104"/>
    <w:rsid w:val="00F9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2122E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2122E6"/>
    <w:pPr>
      <w:spacing w:after="140" w:line="276" w:lineRule="auto"/>
    </w:pPr>
  </w:style>
  <w:style w:type="paragraph" w:styleId="a5">
    <w:name w:val="List"/>
    <w:basedOn w:val="a4"/>
    <w:rsid w:val="002122E6"/>
  </w:style>
  <w:style w:type="paragraph" w:customStyle="1" w:styleId="Caption">
    <w:name w:val="Caption"/>
    <w:basedOn w:val="a"/>
    <w:qFormat/>
    <w:rsid w:val="002122E6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2122E6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1C321C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1C321C"/>
    <w:rPr>
      <w:rFonts w:ascii="Tahoma" w:hAnsi="Tahoma"/>
      <w:sz w:val="16"/>
      <w:szCs w:val="14"/>
    </w:rPr>
  </w:style>
  <w:style w:type="character" w:styleId="a9">
    <w:name w:val="Hyperlink"/>
    <w:basedOn w:val="a0"/>
    <w:uiPriority w:val="99"/>
    <w:unhideWhenUsed/>
    <w:rsid w:val="001C32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yandex.ru/efir?stream_id=43098cdced88633a9ba8e23e9570f9d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7</cp:revision>
  <dcterms:created xsi:type="dcterms:W3CDTF">2020-04-06T15:59:00Z</dcterms:created>
  <dcterms:modified xsi:type="dcterms:W3CDTF">2020-04-07T07:26:00Z</dcterms:modified>
  <dc:language>ru-RU</dc:language>
</cp:coreProperties>
</file>