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98" w:rsidRDefault="00F77898" w:rsidP="003D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150" w:rsidRPr="006547CB" w:rsidRDefault="004564A7" w:rsidP="003D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438900" cy="8936309"/>
            <wp:effectExtent l="0" t="0" r="0" b="0"/>
            <wp:docPr id="1" name="Рисунок 1" descr="C:\Users\Наталия\Desktop\2024-05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ия\Desktop\2024-05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893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4150" w:rsidRPr="006547CB" w:rsidRDefault="003D4150" w:rsidP="003D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4150" w:rsidRPr="006547CB" w:rsidRDefault="003D4150" w:rsidP="003D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D4150" w:rsidRPr="003D4150" w:rsidRDefault="003D4150" w:rsidP="003D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50" w:rsidRPr="003D4150" w:rsidRDefault="003D4150" w:rsidP="003D4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50" w:rsidRPr="003D4150" w:rsidRDefault="004564A7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D4150" w:rsidRPr="003D4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D4150"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СОДЕРЖАНИЕ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Введение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Организационно – правовое обеспечение образовательной деятельности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Структура и система управления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Образовательные программы по видам искусства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Качество подготовки выпускников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Качество организации учебного процесса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Воспитательная работа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Концертная деятельность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Конкурсная и методическая деятельность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Качество кадрового обеспечения образовательного процесса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Методическое обеспечение образовательного процесса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Качество учебно-методического, информационного и библиотечного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обеспечения образовательного процесса, </w:t>
      </w:r>
      <w:proofErr w:type="gramStart"/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необходимых</w:t>
      </w:r>
      <w:proofErr w:type="gramEnd"/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реализации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образовательных программ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Качество материально-технической базы</w:t>
      </w: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D415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Общие выводы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  <w:r w:rsidRPr="003D4150">
        <w:rPr>
          <w:rFonts w:ascii="Calibri" w:eastAsia="Times New Roman" w:hAnsi="Calibri" w:cs="Calibri"/>
          <w:lang w:eastAsia="ru-RU"/>
        </w:rPr>
        <w:t xml:space="preserve">                                                                                        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7E053A" w:rsidRDefault="003D4150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  <w:r w:rsidRPr="003D4150">
        <w:rPr>
          <w:rFonts w:ascii="Calibri" w:eastAsia="Times New Roman" w:hAnsi="Calibri" w:cs="Calibri"/>
          <w:lang w:eastAsia="ru-RU"/>
        </w:rPr>
        <w:t xml:space="preserve">                                                                                                  </w:t>
      </w:r>
    </w:p>
    <w:p w:rsidR="007E053A" w:rsidRDefault="007E053A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7E053A" w:rsidRDefault="007E053A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7E053A" w:rsidRDefault="007E053A" w:rsidP="003D4150">
      <w:pPr>
        <w:autoSpaceDE w:val="0"/>
        <w:autoSpaceDN w:val="0"/>
        <w:adjustRightInd w:val="0"/>
        <w:spacing w:after="0"/>
        <w:rPr>
          <w:rFonts w:ascii="Calibri" w:eastAsia="Times New Roman" w:hAnsi="Calibri" w:cs="Calibri"/>
          <w:lang w:eastAsia="ru-RU"/>
        </w:rPr>
      </w:pPr>
    </w:p>
    <w:p w:rsidR="003D4150" w:rsidRPr="003D4150" w:rsidRDefault="003D4150" w:rsidP="007E053A">
      <w:pPr>
        <w:autoSpaceDE w:val="0"/>
        <w:autoSpaceDN w:val="0"/>
        <w:adjustRightInd w:val="0"/>
        <w:spacing w:after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4150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Введение.</w:t>
      </w:r>
      <w:proofErr w:type="gramEnd"/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бюджетного учреждения дополнительного образования «Большеберезниковская детская школа искусств» (далее – МБУ ДО «БДШИ») проводилось в соответствии Федеральным законом Российской Федерации от 29.11.2012г. №273-ФЗ «Об образовании в Российской Федерации», Постановлением Правительства РФ от 22.02.1997г. № 12, от 08.08.2003г. № 470, Постановлением Правительства Российской Федерации от 16.03.2011г. № 174 «Об утверждении положения о лицензировании образовательной деятельности», Приказом Министерства образования и</w:t>
      </w:r>
      <w:proofErr w:type="gram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 Российской Федерации от 14.06.2013г. № 462 «Об утверждении порядка проведения самообследования образовательной организацией»,  Приказом Министерства образованием и науки Российской Федерации от 10.12.2013г. № 1324 «Об утверждении показателей деятельности образовательной организации, подлежащей </w:t>
      </w:r>
      <w:proofErr w:type="spell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Уставом МБУ ДО «БДШИ», внутренними локальными актами.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составлен по материалам самообследования деятельности МБУ ДО «БДШИ».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анализировались:</w:t>
      </w:r>
    </w:p>
    <w:p w:rsidR="003D4150" w:rsidRPr="003D4150" w:rsidRDefault="003D4150" w:rsidP="003D4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правовое обеспечение образовательной деятельности;</w:t>
      </w:r>
    </w:p>
    <w:p w:rsidR="003D4150" w:rsidRPr="003D4150" w:rsidRDefault="003D4150" w:rsidP="003D4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система управления;</w:t>
      </w:r>
    </w:p>
    <w:p w:rsidR="003D4150" w:rsidRPr="003D4150" w:rsidRDefault="003D4150" w:rsidP="003D4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по видам искусств;</w:t>
      </w:r>
    </w:p>
    <w:p w:rsidR="003D4150" w:rsidRPr="003D4150" w:rsidRDefault="003D4150" w:rsidP="003D4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подготовки выпускников;</w:t>
      </w:r>
    </w:p>
    <w:p w:rsidR="003D4150" w:rsidRPr="003D4150" w:rsidRDefault="003D4150" w:rsidP="003D4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работа;</w:t>
      </w:r>
    </w:p>
    <w:p w:rsidR="003D4150" w:rsidRPr="003D4150" w:rsidRDefault="003D4150" w:rsidP="003D4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деятельность;</w:t>
      </w:r>
    </w:p>
    <w:p w:rsidR="003D4150" w:rsidRPr="003D4150" w:rsidRDefault="003D4150" w:rsidP="003D4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деятельность;</w:t>
      </w:r>
    </w:p>
    <w:p w:rsidR="003D4150" w:rsidRPr="003D4150" w:rsidRDefault="003D4150" w:rsidP="003D4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кадрового обеспечения образовательного процесса;</w:t>
      </w:r>
    </w:p>
    <w:p w:rsidR="003D4150" w:rsidRPr="003D4150" w:rsidRDefault="003D4150" w:rsidP="003D4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образовательного процесса;</w:t>
      </w:r>
    </w:p>
    <w:p w:rsidR="003D4150" w:rsidRPr="003D4150" w:rsidRDefault="003D4150" w:rsidP="003D4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учебно-методического, информационного и библиотечного обеспечения образовательного процесса, необходимых для реализации образовательных программ;</w:t>
      </w:r>
    </w:p>
    <w:p w:rsidR="003D4150" w:rsidRPr="003D4150" w:rsidRDefault="003D4150" w:rsidP="003D4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материально-технической базы (обеспеченность образовательного процесса необходимым оборудованием).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53A" w:rsidRPr="003D4150" w:rsidRDefault="007E053A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proofErr w:type="gramStart"/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Организационно – правовое обеспечение образовательной деятельности.</w:t>
      </w:r>
      <w:proofErr w:type="gramEnd"/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Большеберезниковская детская школа искусств была открыта  в 1960 году 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МБУ ДО «Большеберезниковская ДШИ» является муниципальным образовательным учреждением дополнительного образования 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Место нахождения Учреждения и почтовый адрес: 431750, Республика Мордовия, </w:t>
      </w:r>
      <w:proofErr w:type="spell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Большеберезниковский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ольшие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Березники, </w:t>
      </w:r>
      <w:proofErr w:type="spell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ул.Ленина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д.2.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Учреждение является юридическим лицом, некоммерческой организацией, имеет самостоятельный баланс, лицевые счета.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Права юридического лица у Учреждения возникают с момента его государственной  регистрации в установленном законом порядке. 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Учреждение имеет печать с полным наименованием.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Учреждение от своего имени может исполнять обязанности, быть истцом и ответчиком в суде.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Учреждение обеспечивает доступ к информации о своей деятельности в порядке, установленном законодательством Российской Федерации и муниципальными правовыми актами администрации Большеберезниковского  района.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Учреждение осуществляет в соответствии с муниципальными заданиями деятельность, связанную с выполнением работ, оказанием услуг, относящиеся его основным видам деятельности.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Учредителем Учреждения является Администрация Большеберезниковского района.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Право на ведение образовательной деятельности и льготы, установленные законодательством Российской Федерации, возникают у Учреждения с момента выдачи ему лицензии.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Внесение сведений о юридическом лице: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ОГРН 1021301578517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ИНН 1304070192   КПП 130401001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Основным нормативно-правовым документом учреждения является Устав, в соответствии с которым Учреждение осуществляет в порядке, установленном законодательством Российской Федерации, образовательную деятельность в области дополнительного образования.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Локальными нормативными актами Учреждения также являются: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приказы директора школы;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правила внутреннего трудового распорядка;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штатное расписание;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учебное расписание;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планы;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инструкции;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распоряжения;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и т.д.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Важным нормативным документом, устанавливающим гарантию типовых прав и свобод работников и обучающихся, создание для них благоприятных условий труда являются Правила внутреннего распорядка, соответствующие Трудовому Кодексу РФ и учитывающие специфику функционирования Учреждения.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Взаимоотношения между участниками образовательного процесса регламентируются Уставом и Договорами с родителями (законными представителями), определяющими уровень получаемого образования, сроки обучения и другие условия.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D41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Выводы и рекомендации: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МБУ ДО «Большеберезниковская ДШИ» 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содержащимися в них.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Структура и система управления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Уставом, нормативными правовыми актами, действующими в РФ МБУ ДО «Большеберезниковская ДШИ»  самостоятельно в формировании  своей структуры. 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Управление осуществляется в соответствии с нормативными правовыми актами, действующими в РФ, Уставом.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Органами управления Учреждения являются Учредитель Учреждения, руководитель Учреждения (директор) и иные органы управления Учреждения.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Компетенция Учредителя Учреждения, руководителя Учреждения (директора) и иных органов управления определены Уставом Учреждения.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Формами самоуправления Учреждением являются Общее собрание, Педагогический совет, </w:t>
      </w: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также определяет Устав Учреждения.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Преподавательский состав формируется в соответствии со штатным расписанием.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Учреждение работает по согласованному и утвержденному плану работы на учебный год. Все мероприятия (педагогические советы, заседания отделений, совещания) проводятся в соответствии с утвержденным в Учреждении годовым Планом работы.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Учреждении разработаны внутренние локальные акты: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 регламентирующие управление образовательным учреждением на принципах единоначалия и самоуправления;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регламентирующие деятельность структурного подразделения с учетом взаимосвязи и выполнения определенных управленческих функций для координации деятельности управленческого аппарата;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регламентирующие информационное и документальное обеспечение управлением образовательным учреждением для выработки единых требований к участникам образовательного процесса в осуществлении диагностики </w:t>
      </w:r>
      <w:proofErr w:type="spell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отслеживающие эффективность работы педагогических работников и создающие условия (нормативные, инвестиционные, стимулирующие) для осуществления профессионально – педагогической  деятельности;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регламентирующие стабильное функционирование образовательного учреждения по вопросам укрепления материально – технической базы, ведению делопроизводства и документооборота;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 и рекомендации: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структура МБУ ДО «Большеберезниковская ДШИ» и система управления достаточны и эффективны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Собственная нормативная и организационно – распорядительная документация соответствует действующему законодательству РФ.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Имеющаяся система взаимодействия обеспечивает жизнедеятельность структурного подразделения Учреждения и позволяет ему успешно вести образовательную деятельность в области художественного образования.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Образовательные программы по видам искусства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лицензией (регистрационный номер 3778 от 22.04.2016г., серия </w:t>
      </w:r>
      <w:smartTag w:uri="urn:schemas-microsoft-com:office:smarttags" w:element="metricconverter">
        <w:smartTagPr>
          <w:attr w:name="ProductID" w:val="13 Л"/>
        </w:smartTagPr>
        <w:r w:rsidRPr="003D41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 Л</w:t>
        </w:r>
      </w:smartTag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№ 0000336) на </w:t>
      </w: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Школа реализует образовательные программы в области искусств: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Фортепиано; 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Баян;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Аккордеон;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Гитара;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Резьба по дереву;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Живопись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Декоративно - прикладное искусство.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Образовательные программы реализуются в рамках муниципального задания.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 и рекомендации: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Введение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Качество подготовки выпускников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Качеству содержания подготовки выпускников МБУ ДО «Большеберезниковская ДШИ» придает важнейшее значение. При проверке данного вопроса при </w:t>
      </w:r>
      <w:proofErr w:type="spell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исходили из степени соответствия имеющейся организационно-планирующей документации требованиям нормативных актов в области дополнительного образования. Детальному анализу подвергались образовательные программы, учебные планы и весь комплекс учебно-методического сопровождения. 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Учебные программы и учебные планы разработаны и утверждены в установленном порядке по всем образовательным программам.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всем учебным дисциплинам специальностей преподавателями разработаны рабочие образовательные программы. Рабочие образовательные программы сопровождаются списками учебно-методической литературы. Программы находятся в учебной части, на отделениях Учреждения. Учебно-методическая литература, указанная в учебных программах, имеется в библиотеке.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 разработке рабочих образовательных программ по дисциплинам особое внимание уделяется: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целям преподавания дисциплины, что выпускник должен знать и уметь;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содержанию дисциплины;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  организации самостоятельной работы;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 информационно-методическому обучению;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Все рабочие образовательные программы прошли обсуждение на методических советах и утверждены на педагогических советах.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целом учебно-методическая документация по видам искусства разработана на достаточном профессиональном уровне, обеспечен единый технологический подход, что в значительной степени облегчает самостоятельную работу выпускников в отношении </w:t>
      </w:r>
      <w:proofErr w:type="spell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Таким образом, структура, содержание и трудоемкость учебных планов подготовки выпускников отвечают требованиям к содержанию и уровню подготовки выпускников.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Связь Учреждения 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склонностей, максимально приближенных к профессиональным компетенциям (профессиональная консультация, профессиональный подбор, социально-профессиональная адаптация и т.п.) осуществляется отделениями, преподавателями специальных дисциплин.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Итоговая аттестация выпускника МБУ ДО «Большеберезниковская ДШИ» является обязательной и осуществляется после освоения образовательной программы в полном объеме.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Текущая и итоговая аттестация выпускников осуществляется  установленные сроки. Нормативной базой являются: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Федеральный закон Российской Федерации от 29.12.2012г. № 273-ФЗ «Об образовании в Российской Федерации».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 Устав МБУ ДО «Большеберезниковская ДШИ»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Перечень дисциплин, выносимых на итоговую аттестацию, определяется учебным планом.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Выпускнику, прошедшему в установленном порядке итоговую аттестацию, выдается Свидетельство об окончании школы установленного образца. Основанием выдачи Свидетельства является решение аттестационной комиссии, решения Педагогического Совета и приказа директора Учреждения.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Анализ содержания подготовки выпускников через организацию учебного процесса по всему перечню учебных дисциплин, реализуемых в МБУ ДО «Большеберезниковская ДШИ» показывает, что учебный процесс организован в соответствии с нормативными требованиями дополнительного образования.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4"/>
        <w:gridCol w:w="994"/>
        <w:gridCol w:w="734"/>
        <w:gridCol w:w="900"/>
        <w:gridCol w:w="720"/>
        <w:gridCol w:w="1440"/>
        <w:gridCol w:w="1440"/>
        <w:gridCol w:w="1440"/>
        <w:gridCol w:w="1440"/>
      </w:tblGrid>
      <w:tr w:rsidR="003D4150" w:rsidRPr="003D4150" w:rsidTr="007E053A">
        <w:trPr>
          <w:trHeight w:val="690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 всего</w:t>
            </w:r>
          </w:p>
        </w:tc>
        <w:tc>
          <w:tcPr>
            <w:tcW w:w="16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просмотренных программ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Несоответствие требованиям </w:t>
            </w:r>
            <w:proofErr w:type="spellStart"/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гособразовательных</w:t>
            </w:r>
            <w:proofErr w:type="spellEnd"/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 /%/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требованиям </w:t>
            </w:r>
            <w:proofErr w:type="spellStart"/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гособразовательных</w:t>
            </w:r>
            <w:proofErr w:type="spellEnd"/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 /%/</w:t>
            </w:r>
          </w:p>
        </w:tc>
        <w:tc>
          <w:tcPr>
            <w:tcW w:w="144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%программ превышающих требования </w:t>
            </w:r>
            <w:proofErr w:type="spellStart"/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бразвательных</w:t>
            </w:r>
            <w:proofErr w:type="spellEnd"/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стандартов /%/</w:t>
            </w:r>
          </w:p>
        </w:tc>
      </w:tr>
      <w:tr w:rsidR="003D4150" w:rsidRPr="003D4150" w:rsidTr="007E053A">
        <w:trPr>
          <w:trHeight w:val="210"/>
        </w:trPr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Общеразвивающая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4150" w:rsidRPr="003D4150" w:rsidTr="007E053A">
        <w:trPr>
          <w:trHeight w:val="1"/>
        </w:trPr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val="en-US" w:eastAsia="ru-RU"/>
              </w:rPr>
              <w:t>20</w:t>
            </w:r>
            <w:r w:rsidR="007E053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F871B8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D4150" w:rsidRPr="003D4150" w:rsidRDefault="00F871B8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7E053A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D4150" w:rsidRPr="003D4150" w:rsidRDefault="00F871B8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7E053A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val="en-US" w:eastAsia="ru-RU"/>
              </w:rPr>
              <w:t>--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val="en-US" w:eastAsia="ru-RU"/>
              </w:rPr>
              <w:t>--</w:t>
            </w:r>
          </w:p>
        </w:tc>
      </w:tr>
    </w:tbl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Информация о выпускниках, поступивших в </w:t>
      </w:r>
      <w:proofErr w:type="spellStart"/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СУЗы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ВУЗы: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0"/>
        <w:gridCol w:w="2801"/>
      </w:tblGrid>
      <w:tr w:rsidR="003D4150" w:rsidRPr="003D4150" w:rsidTr="007E053A">
        <w:trPr>
          <w:trHeight w:val="1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7E0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D4150" w:rsidRPr="003D4150" w:rsidTr="007E053A">
        <w:trPr>
          <w:trHeight w:val="1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F871B8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3D4150" w:rsidRPr="003D4150" w:rsidTr="007E053A">
        <w:trPr>
          <w:trHeight w:val="1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Поступили в </w:t>
            </w:r>
            <w:proofErr w:type="spellStart"/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СУЗы</w:t>
            </w:r>
            <w:proofErr w:type="spellEnd"/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ВУЗы в области культуры и искусства: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F871B8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D4150" w:rsidRPr="003D4150" w:rsidTr="007E053A">
        <w:trPr>
          <w:trHeight w:val="1"/>
        </w:trPr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поступивших от общего числа выпускников.</w:t>
            </w:r>
          </w:p>
        </w:tc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7C5DD6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11%</w:t>
            </w:r>
          </w:p>
        </w:tc>
      </w:tr>
    </w:tbl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 и рекомендации: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Количество выпускников, поступивших в </w:t>
      </w:r>
      <w:proofErr w:type="spell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СУЗы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ВУЗы,</w:t>
      </w:r>
      <w:r w:rsid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годом 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выросло, что говорит о </w:t>
      </w:r>
      <w:r w:rsid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проведённой 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агитационной  работе учреждения с выпускниками.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 данный факт, необходимо </w:t>
      </w:r>
      <w:r w:rsidR="007C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активную  работу по профессиональной ориентации выпускников ДШИ.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Качество организации учебного процесса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- учебными планами, утверждаемыми Учреждением самостоятельно и согласованными с Учредителем;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  годовым календарным учебным графиком;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расписанием занятий;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Предельная недельная учебная нагрузка на одного обучающегося устанавливается в соответствии с учебным планом, возрастными и психофизическими особенностями </w:t>
      </w: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нормами </w:t>
      </w:r>
      <w:proofErr w:type="spell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Школа работает в режиме 6-дневной рабочей недели. Занятия проводятся во вторую смену. Начало занятий в 13.30, окончание в 18.45.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Единицей измерения учебного времени и основной формой организации учебного процесса в Учреждении является урок. Продолжительность уроков – 45 минут, по дополнительным предпрофессиональным общеобразовательным программам в области искусства -45 минут. Перерыв между уроками составляет не менее 10 минут.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Формами промежуточной аттестации могут быть: контрольный урок, зачет, контрольное задание, академический концерт, экзамен и др.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Установлена пятибалльная система оценок.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Перевод учащихся в следующий класс по итогам учебного года осуществляется приказом директора школы на основании решения педагогического совета.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Учебный план является основным документом, отвечающим всем требованиям  для выполнения образовательных программ, адаптированных к организации педагогического процесса;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учебных планах определяется максимальный объём учебной нагрузки, распределяется учебное время по классам и образовательным областям, определяется уровень требований к качеству обучения и воспитанию обучающихся.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Образовательная деятельность осуществляется в процессе учебной работы и внеурочных мероприятий. Для ведения образовательного процесса установлены следующие формы проведения занятий: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 индивидуальные и групповые занятия с преподавателем;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  самостоятельная (домашняя работа) </w:t>
      </w: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контрольные мероприятия, предусмотренные учебными планами и программами (контрольные уроки, зачеты, экзамены, академические концерты);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культурно-просветительские мероприятия (лекции, беседы, концерты и фестивали и т.д.);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внеурочные классные мероприятия (посещение с преподавателем театров, концертных и выставочных залов, музеев и т.д., классные собрания, концерты, творческие встречи и т.д.).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Качественные и количественные показатели реализации образовательных программ за период с </w:t>
      </w:r>
      <w:r w:rsidR="007C5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01.09.2022 по 01.09.2023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г.:</w:t>
      </w: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548"/>
        <w:gridCol w:w="1257"/>
        <w:gridCol w:w="1263"/>
        <w:gridCol w:w="900"/>
        <w:gridCol w:w="916"/>
        <w:gridCol w:w="850"/>
        <w:gridCol w:w="1134"/>
        <w:gridCol w:w="850"/>
        <w:gridCol w:w="750"/>
        <w:gridCol w:w="1260"/>
      </w:tblGrid>
      <w:tr w:rsidR="003D4150" w:rsidRPr="003D4150" w:rsidTr="007E053A">
        <w:trPr>
          <w:trHeight w:val="675"/>
        </w:trPr>
        <w:tc>
          <w:tcPr>
            <w:tcW w:w="154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учебный план</w:t>
            </w:r>
          </w:p>
        </w:tc>
        <w:tc>
          <w:tcPr>
            <w:tcW w:w="12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 xml:space="preserve">Предпрофессиональная программа </w:t>
            </w:r>
          </w:p>
        </w:tc>
        <w:tc>
          <w:tcPr>
            <w:tcW w:w="1263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Общеразвивающая программа</w:t>
            </w:r>
          </w:p>
        </w:tc>
        <w:tc>
          <w:tcPr>
            <w:tcW w:w="1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«4» и «5»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 xml:space="preserve"> «3»</w:t>
            </w:r>
          </w:p>
        </w:tc>
        <w:tc>
          <w:tcPr>
            <w:tcW w:w="7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отсев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% процент качества</w:t>
            </w:r>
          </w:p>
        </w:tc>
      </w:tr>
      <w:tr w:rsidR="003D4150" w:rsidRPr="003D4150" w:rsidTr="007E053A">
        <w:trPr>
          <w:trHeight w:val="570"/>
        </w:trPr>
        <w:tc>
          <w:tcPr>
            <w:tcW w:w="154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Начало   года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Конец года</w:t>
            </w: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150" w:rsidRPr="003D4150" w:rsidTr="007E053A">
        <w:trPr>
          <w:trHeight w:val="1"/>
        </w:trPr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7C5DD6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2022-2023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D4150" w:rsidRPr="003D4150" w:rsidRDefault="007E053A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7E053A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7E053A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7E053A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7E053A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14%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86%</w:t>
            </w:r>
          </w:p>
        </w:tc>
      </w:tr>
    </w:tbl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75"/>
        <w:gridCol w:w="3472"/>
        <w:gridCol w:w="3474"/>
      </w:tblGrid>
      <w:tr w:rsidR="003D4150" w:rsidRPr="003D4150" w:rsidTr="007E053A">
        <w:trPr>
          <w:trHeight w:val="1"/>
        </w:trPr>
        <w:tc>
          <w:tcPr>
            <w:tcW w:w="104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3D4150" w:rsidRPr="003D4150" w:rsidRDefault="001A7D6D" w:rsidP="003D41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УЧАЩИХСЯ на 01.09.2022</w:t>
            </w:r>
            <w:r w:rsidR="003D4150" w:rsidRPr="003D4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    -177 чел.</w:t>
            </w:r>
          </w:p>
        </w:tc>
      </w:tr>
      <w:tr w:rsidR="003D4150" w:rsidRPr="003D4150" w:rsidTr="007E053A">
        <w:trPr>
          <w:trHeight w:val="1"/>
        </w:trPr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из них в возрасте 5-9 лет/%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из них в возрасте 10-14 лет/%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из них в возрасте 15-17 лет/%</w:t>
            </w:r>
          </w:p>
        </w:tc>
      </w:tr>
      <w:tr w:rsidR="003D4150" w:rsidRPr="003D4150" w:rsidTr="007E053A">
        <w:trPr>
          <w:trHeight w:val="1"/>
        </w:trPr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23,2%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72,8%</w:t>
            </w:r>
          </w:p>
        </w:tc>
        <w:tc>
          <w:tcPr>
            <w:tcW w:w="3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3%</w:t>
            </w:r>
          </w:p>
        </w:tc>
      </w:tr>
    </w:tbl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 и рекомендации: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Качественные показатели реализации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за период повысились за счет повышения количества учащихся, имеющих оценку «4».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Отсев контингента в течение учебного года составил 14 процентов, что является допустимым показателем.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Воспитательная работа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комплекса воспитательных мероприятий осуществляется с учетом действующего законодательства РФ, планов воспитательной работы Учреждения и внутренних локальных актов.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направлений духовно-нравственного и патриотического воспитания обучающихся, является знакомство с памятниками искусства и архитектуры, с историческими ценностями, культурным наследием нашей страны.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ДО «Большеберезниковская ДШИ» существует система поощрения </w:t>
      </w: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достижения в учёбе и во вне учебной деятельности.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работа охватывает весь педагогический  процесс и внеурочную деятельность. 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   Концертная и </w:t>
      </w:r>
      <w:proofErr w:type="gramStart"/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выставочная  деятельность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3D4150" w:rsidRPr="003D4150" w:rsidTr="007E053A">
        <w:trPr>
          <w:trHeight w:val="1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</w:t>
            </w:r>
            <w:r w:rsidR="007E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-20</w:t>
            </w:r>
            <w:r w:rsidR="007E0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3D4150" w:rsidRPr="003D4150" w:rsidTr="007E053A">
        <w:trPr>
          <w:trHeight w:val="1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Просветительская деятельность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D4150" w:rsidRPr="003D4150" w:rsidTr="007E053A">
        <w:trPr>
          <w:trHeight w:val="1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на уровне зонального методического объединения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D4150" w:rsidRPr="003D4150" w:rsidTr="007E053A">
        <w:trPr>
          <w:trHeight w:val="1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Концерты  и выставки на муниципальном уровне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D4150" w:rsidRPr="003D4150" w:rsidTr="007E053A">
        <w:trPr>
          <w:trHeight w:val="1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внутри школы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D4150" w:rsidRPr="003D4150" w:rsidTr="007E053A">
        <w:trPr>
          <w:trHeight w:val="1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Концерты и выставки  на Республиканском</w:t>
            </w:r>
            <w:proofErr w:type="gramStart"/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Международном уровне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3D4150" w:rsidRPr="003D4150" w:rsidTr="007E053A">
        <w:trPr>
          <w:trHeight w:val="1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концерты и выставки в ДОУ, </w:t>
            </w:r>
            <w:proofErr w:type="gramStart"/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</w:t>
            </w:r>
            <w:proofErr w:type="gramEnd"/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том числе онлайн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D4150" w:rsidRPr="003D4150" w:rsidTr="007E053A">
        <w:trPr>
          <w:trHeight w:val="1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</w:tbl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«Большеберезниковская ДШИ», большое внимание уделяет концертной, исполнительской, выставочной, просветительской деятельности обучающихся и преподавателей. Проводится  большая концертная работа обучающихся и преподавателей школы, направленная на совместную работу с общественными организациями и учреждениями с целью расширения зрительской аудитории и знакомства жителей района с творчеством юных музыкантов, вокалистов и преподавателей школы.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 и рекомендации: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концертной деятельности реализуется через осуществление совместных творческих проектов, организацию и проведение концертов для различных групп населения.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Концертная деятельность помогает раскрытию творческих возможностей ребенка путем вовлечения его в посильную для него исполнительскую деятельность.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вовлекать учащихся в концертную деятельность, формировать художественный вкус, реализовывать творческие способности.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Конкурсная и методическая деятельность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«Большеберезниковская ДШИ» уделяет особое внимание конкурсной работе с целью повышения интереса обучающихся к исполнительскому, живописно-прикладному искусству, развитию и реализации их творческих возможностей, личностного роста, а также с целью показать уровень подготовленности учащихся к Республиканским, Региональным, Всероссийским, Международным конкурсам, на которых наши воспитанники ежегодно становятся лауреатами, дипломантами.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учебными планами отделений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фортепианное;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народное;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большая методическая работа с открытыми уроками, методическими сообщениями, докладами по предмету с целью повышения профессионального мастерства, квалификационного </w:t>
      </w: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proofErr w:type="gram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школьном, так и на зональном, республиканском уровнях.</w:t>
      </w:r>
    </w:p>
    <w:p w:rsidR="003D4150" w:rsidRPr="003D4150" w:rsidRDefault="003D4150" w:rsidP="003D4150">
      <w:pPr>
        <w:tabs>
          <w:tab w:val="left" w:pos="4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3D4150" w:rsidRPr="003D4150" w:rsidRDefault="003D4150" w:rsidP="003D4150">
      <w:pPr>
        <w:tabs>
          <w:tab w:val="left" w:pos="41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методической, внеклассной  и конкурсной деятельности 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ДО «Большеберезниковская детская школа искусств»</w:t>
      </w:r>
    </w:p>
    <w:p w:rsidR="003D4150" w:rsidRPr="003D4150" w:rsidRDefault="00BF6606" w:rsidP="003D41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2022-2023</w:t>
      </w:r>
      <w:r w:rsidR="003D4150" w:rsidRPr="003D41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237"/>
        <w:gridCol w:w="3544"/>
      </w:tblGrid>
      <w:tr w:rsidR="003D4150" w:rsidRPr="003D4150" w:rsidTr="007E053A">
        <w:tc>
          <w:tcPr>
            <w:tcW w:w="959" w:type="dxa"/>
            <w:shd w:val="clear" w:color="auto" w:fill="auto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37" w:type="dxa"/>
            <w:shd w:val="clear" w:color="auto" w:fill="auto"/>
          </w:tcPr>
          <w:p w:rsidR="003D4150" w:rsidRPr="006547CB" w:rsidRDefault="003D4150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7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Название темы </w:t>
            </w:r>
          </w:p>
        </w:tc>
        <w:tc>
          <w:tcPr>
            <w:tcW w:w="3544" w:type="dxa"/>
            <w:shd w:val="clear" w:color="auto" w:fill="auto"/>
          </w:tcPr>
          <w:p w:rsidR="003D4150" w:rsidRPr="006547CB" w:rsidRDefault="003D4150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47C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894F04" w:rsidRPr="003D4150" w:rsidTr="007E053A">
        <w:tc>
          <w:tcPr>
            <w:tcW w:w="959" w:type="dxa"/>
            <w:shd w:val="clear" w:color="auto" w:fill="auto"/>
          </w:tcPr>
          <w:p w:rsidR="00894F04" w:rsidRPr="003D4150" w:rsidRDefault="00894F04" w:rsidP="00894F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894F04" w:rsidRPr="006547CB" w:rsidRDefault="00894F04" w:rsidP="008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сообщение на тему: «Развитие творческого воображения».</w:t>
            </w:r>
          </w:p>
        </w:tc>
        <w:tc>
          <w:tcPr>
            <w:tcW w:w="3544" w:type="dxa"/>
            <w:shd w:val="clear" w:color="auto" w:fill="auto"/>
          </w:tcPr>
          <w:p w:rsidR="00894F04" w:rsidRPr="006547CB" w:rsidRDefault="00894F04" w:rsidP="008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Фалина А.В.</w:t>
            </w:r>
          </w:p>
        </w:tc>
      </w:tr>
      <w:tr w:rsidR="00894F04" w:rsidRPr="003D4150" w:rsidTr="007E053A">
        <w:tc>
          <w:tcPr>
            <w:tcW w:w="959" w:type="dxa"/>
            <w:shd w:val="clear" w:color="auto" w:fill="auto"/>
          </w:tcPr>
          <w:p w:rsidR="00894F04" w:rsidRPr="003D4150" w:rsidRDefault="00894F04" w:rsidP="00894F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894F04" w:rsidRPr="006547CB" w:rsidRDefault="00894F04" w:rsidP="008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на тему: </w:t>
            </w:r>
          </w:p>
        </w:tc>
        <w:tc>
          <w:tcPr>
            <w:tcW w:w="3544" w:type="dxa"/>
            <w:shd w:val="clear" w:color="auto" w:fill="auto"/>
          </w:tcPr>
          <w:p w:rsidR="00894F04" w:rsidRPr="006547CB" w:rsidRDefault="00894F04" w:rsidP="008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Никонов А.С.</w:t>
            </w:r>
          </w:p>
        </w:tc>
      </w:tr>
      <w:tr w:rsidR="00894F04" w:rsidRPr="003D4150" w:rsidTr="007E053A">
        <w:tc>
          <w:tcPr>
            <w:tcW w:w="959" w:type="dxa"/>
            <w:shd w:val="clear" w:color="auto" w:fill="auto"/>
          </w:tcPr>
          <w:p w:rsidR="00894F04" w:rsidRPr="003D4150" w:rsidRDefault="00894F04" w:rsidP="00894F0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894F04" w:rsidRPr="006547CB" w:rsidRDefault="00894F04" w:rsidP="008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сообщение на тему: Декоративная резьба по дереву.</w:t>
            </w:r>
          </w:p>
        </w:tc>
        <w:tc>
          <w:tcPr>
            <w:tcW w:w="3544" w:type="dxa"/>
            <w:shd w:val="clear" w:color="auto" w:fill="auto"/>
          </w:tcPr>
          <w:p w:rsidR="00894F04" w:rsidRPr="006547CB" w:rsidRDefault="00894F04" w:rsidP="00894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Архипов Д.А.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09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09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 на тему: Роспись по дереву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09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Немецкина А.И.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09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09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сообщение на тему: Живопись как один из видов изобразительного искусства. Жанры живописи.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09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Немецкина А.И.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09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09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мероприятие: Технология выполнения ажурной резьбы.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09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Архипов Д.А.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09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09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методическое сообщение на тему: 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09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Никонов А.С. 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09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сообщение на тему: В.А. Тропинин - великий русский художник, 240 лет.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Симонова С.А.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09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Подготовить мероприятие: Посвящение в художники.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Фалина А.В.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094B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урок  на тему: «Разбор музыкального произведения по специальности»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Чегодаева Л.В.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Тематическую беседу « Танцевальная музыка народов мира».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Забатурина З.Г.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сообщение  на тему: ««Несколько способов развития навыков чтения с листа».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Забатурина З.Г..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 « Мир музыкальных инструментов»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Чегодаева Л.</w:t>
            </w:r>
            <w:proofErr w:type="gramStart"/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урок на тему «Работа над штрихами».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Чикарова Е.М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Мероприятие на тему « Напев народный – навеки модный»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Кедяйкина Т.Ф.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на тему « Музыкальный калейдоскоп»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Чикарова Е.М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7C5DD6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BA3" w:rsidRPr="006547CB">
              <w:rPr>
                <w:rFonts w:ascii="Times New Roman" w:hAnsi="Times New Roman" w:cs="Times New Roman"/>
                <w:sz w:val="28"/>
                <w:szCs w:val="28"/>
              </w:rPr>
              <w:t>«Праздник первоклассника»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Чикарова Е.М.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урок на тему « Работа над произведением в </w:t>
            </w:r>
            <w:proofErr w:type="spellStart"/>
            <w:proofErr w:type="gramStart"/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классах»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Астайкина Н.Н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7C5DD6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BA3"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«Наш остров </w:t>
            </w:r>
            <w:proofErr w:type="gramStart"/>
            <w:r w:rsidR="00094BA3" w:rsidRPr="006547CB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="00094BA3" w:rsidRPr="006547CB">
              <w:rPr>
                <w:rFonts w:ascii="Times New Roman" w:hAnsi="Times New Roman" w:cs="Times New Roman"/>
                <w:sz w:val="28"/>
                <w:szCs w:val="28"/>
              </w:rPr>
              <w:t>итара ».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Ворожейкина Ю</w:t>
            </w:r>
            <w:proofErr w:type="gramStart"/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урок на тему: « Работа над приёмом игры флажолетом в классе гитары» 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Ворожейкина Ю.А.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сообщение на тему «Развитие музыкального ритма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Ларькина Н.А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методическое сообщение  на тему</w:t>
            </w:r>
            <w:proofErr w:type="gramStart"/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«Технические трудности в воспитательной практике баяниста».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Кедяйкина Т.Ф.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Мероприятие на те</w:t>
            </w:r>
            <w:r w:rsidR="007C5DD6" w:rsidRPr="006547CB">
              <w:rPr>
                <w:rFonts w:ascii="Times New Roman" w:hAnsi="Times New Roman" w:cs="Times New Roman"/>
                <w:sz w:val="28"/>
                <w:szCs w:val="28"/>
              </w:rPr>
              <w:t>му «Евгений Петрович Дербенко».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Астайкина Н.Н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на тему: «  Народные инструменты и их звучание»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Ларькина Н.А.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Викторина «Что мы знаем о фортепиано»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Игошина М. Л.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урок на тему: «Комплексный подход к музыкальному воспитанию ученика»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Комарова Н. В.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мероприятие «Мелодии из любимых мультфильмов и кинофильмов»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Комарова Н. В.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Доклад на тему: «Хочешь, я открою для тебя музыку?»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Ворожейкина О. А.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ур</w:t>
            </w:r>
            <w:r w:rsidR="009A48BC"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 </w:t>
            </w: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 тему: «Работа над характерной пьесой в младших классах»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Игошина М. Л.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мероприятие по сольфеджио «Умники и умницы»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Ворожейкина О. А.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урок на тему: «Работа над некоторыми видами техники в инструктивных этюдах»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Стрельникова Н. Л.</w:t>
            </w:r>
          </w:p>
        </w:tc>
      </w:tr>
      <w:tr w:rsidR="00094BA3" w:rsidRPr="003D4150" w:rsidTr="007E053A">
        <w:tc>
          <w:tcPr>
            <w:tcW w:w="959" w:type="dxa"/>
            <w:shd w:val="clear" w:color="auto" w:fill="auto"/>
          </w:tcPr>
          <w:p w:rsidR="00094BA3" w:rsidRPr="003D4150" w:rsidRDefault="00094BA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37" w:type="dxa"/>
            <w:shd w:val="clear" w:color="auto" w:fill="auto"/>
          </w:tcPr>
          <w:p w:rsidR="00094BA3" w:rsidRPr="006547CB" w:rsidRDefault="00094BA3" w:rsidP="00F871B8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мероприятие «Старинные западноевропейские танцы»</w:t>
            </w:r>
          </w:p>
        </w:tc>
        <w:tc>
          <w:tcPr>
            <w:tcW w:w="3544" w:type="dxa"/>
            <w:shd w:val="clear" w:color="auto" w:fill="auto"/>
          </w:tcPr>
          <w:p w:rsidR="00094BA3" w:rsidRPr="006547CB" w:rsidRDefault="00094BA3" w:rsidP="00F871B8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Стрельникова Н. Л.</w:t>
            </w:r>
          </w:p>
        </w:tc>
      </w:tr>
      <w:tr w:rsidR="00BF6606" w:rsidRPr="003D4150" w:rsidTr="007E053A">
        <w:tc>
          <w:tcPr>
            <w:tcW w:w="959" w:type="dxa"/>
            <w:shd w:val="clear" w:color="auto" w:fill="auto"/>
          </w:tcPr>
          <w:p w:rsidR="00BF6606" w:rsidRPr="003D4150" w:rsidRDefault="00BF6606" w:rsidP="00BF66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BF6606" w:rsidRPr="006547CB" w:rsidRDefault="00BF6606" w:rsidP="00BF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Подготовить мероприятие: Натюрморт</w:t>
            </w:r>
          </w:p>
        </w:tc>
        <w:tc>
          <w:tcPr>
            <w:tcW w:w="3544" w:type="dxa"/>
            <w:shd w:val="clear" w:color="auto" w:fill="auto"/>
          </w:tcPr>
          <w:p w:rsidR="00BF6606" w:rsidRPr="006547CB" w:rsidRDefault="00BF6606" w:rsidP="00BF6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CB">
              <w:rPr>
                <w:rFonts w:ascii="Times New Roman" w:hAnsi="Times New Roman" w:cs="Times New Roman"/>
                <w:sz w:val="28"/>
                <w:szCs w:val="28"/>
              </w:rPr>
              <w:t>Симонова С.А.</w:t>
            </w:r>
          </w:p>
        </w:tc>
      </w:tr>
    </w:tbl>
    <w:p w:rsidR="003D4150" w:rsidRPr="003D4150" w:rsidRDefault="003D4150" w:rsidP="003D415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3501"/>
        <w:gridCol w:w="4547"/>
      </w:tblGrid>
      <w:tr w:rsidR="003D4150" w:rsidRPr="003D4150" w:rsidTr="005D35B5">
        <w:tc>
          <w:tcPr>
            <w:tcW w:w="2737" w:type="dxa"/>
            <w:shd w:val="clear" w:color="auto" w:fill="auto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01" w:type="dxa"/>
            <w:shd w:val="clear" w:color="auto" w:fill="auto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4547" w:type="dxa"/>
            <w:shd w:val="clear" w:color="auto" w:fill="auto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Участник, преподаватель</w:t>
            </w:r>
            <w:proofErr w:type="gramStart"/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езультат</w:t>
            </w:r>
          </w:p>
        </w:tc>
      </w:tr>
      <w:tr w:rsidR="00BF6606" w:rsidRPr="003D4150" w:rsidTr="005D35B5">
        <w:tc>
          <w:tcPr>
            <w:tcW w:w="2737" w:type="dxa"/>
            <w:shd w:val="clear" w:color="auto" w:fill="auto"/>
          </w:tcPr>
          <w:p w:rsidR="00BF6606" w:rsidRPr="003D4150" w:rsidRDefault="00346E1E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01" w:type="dxa"/>
            <w:shd w:val="clear" w:color="auto" w:fill="auto"/>
          </w:tcPr>
          <w:p w:rsidR="00BF6606" w:rsidRPr="00BF6606" w:rsidRDefault="00BF6606" w:rsidP="00BF6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КДЦ концерт посвященный  «23 февраля»</w:t>
            </w:r>
          </w:p>
          <w:p w:rsidR="00BF6606" w:rsidRPr="003D4150" w:rsidRDefault="00BF6606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BF6606" w:rsidRPr="00BF6606" w:rsidRDefault="00BF6606" w:rsidP="00BF6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1.Ансамбль </w:t>
            </w:r>
            <w:proofErr w:type="spell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</w:t>
            </w:r>
            <w:proofErr w:type="gram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</w:t>
            </w:r>
            <w:proofErr w:type="spell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 Гармония» рук. Ворожейкина Ю.А.</w:t>
            </w:r>
          </w:p>
          <w:p w:rsidR="00BF6606" w:rsidRPr="00BF6606" w:rsidRDefault="00BF6606" w:rsidP="00BF6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2.Белоглазов Илья </w:t>
            </w:r>
            <w:proofErr w:type="spell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proofErr w:type="gram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егодаева</w:t>
            </w:r>
            <w:proofErr w:type="spell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BF6606" w:rsidRPr="00BF6606" w:rsidRDefault="00BF6606" w:rsidP="00BF66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3.Барановский Петр. </w:t>
            </w:r>
            <w:proofErr w:type="spell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proofErr w:type="gram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</w:t>
            </w:r>
            <w:proofErr w:type="spell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BF6606" w:rsidRPr="003D4150" w:rsidRDefault="00BF6606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4150" w:rsidRPr="003D4150" w:rsidTr="005D35B5">
        <w:tc>
          <w:tcPr>
            <w:tcW w:w="2737" w:type="dxa"/>
            <w:shd w:val="clear" w:color="auto" w:fill="auto"/>
          </w:tcPr>
          <w:p w:rsidR="003D4150" w:rsidRPr="003D4150" w:rsidRDefault="00346E1E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3D4150"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1" w:type="dxa"/>
            <w:shd w:val="clear" w:color="auto" w:fill="auto"/>
          </w:tcPr>
          <w:p w:rsidR="003D4150" w:rsidRPr="003D4150" w:rsidRDefault="003D4150" w:rsidP="003D4150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КДЦ    Районный фестиваль – конкурс детского творчества</w:t>
            </w:r>
          </w:p>
          <w:p w:rsidR="003D4150" w:rsidRPr="003D4150" w:rsidRDefault="00BF6606" w:rsidP="003D4150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«Весёлые нотки» (26 марта2023</w:t>
            </w:r>
            <w:r w:rsidR="003D4150"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3D4150" w:rsidRPr="003D4150" w:rsidRDefault="003D4150" w:rsidP="003D4150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BF6606" w:rsidRPr="00BF6606" w:rsidRDefault="00BF6606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 «Инструментальный жанр»</w:t>
            </w:r>
          </w:p>
          <w:p w:rsidR="00BF6606" w:rsidRPr="00BF6606" w:rsidRDefault="00BF6606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1.Ансамбль гитаристо</w:t>
            </w:r>
            <w:proofErr w:type="gram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</w:t>
            </w:r>
            <w:proofErr w:type="gram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Кострюкова Варя, Ворожейкина Лиза, Шачкова Саша, Немецкина Каролина)  -1 место препод. Ворожейкина Ю.А.</w:t>
            </w:r>
          </w:p>
          <w:p w:rsidR="00BF6606" w:rsidRPr="00BF6606" w:rsidRDefault="00BF6606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2.Земскова Софья – 1 место препод. Игошина М.Л.</w:t>
            </w:r>
          </w:p>
          <w:p w:rsidR="00BF6606" w:rsidRPr="00BF6606" w:rsidRDefault="00BF6606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Полушкина Ксения – 1 место</w:t>
            </w:r>
            <w:proofErr w:type="gram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препод. Астайкина Н.Н.</w:t>
            </w:r>
          </w:p>
          <w:p w:rsidR="00BF6606" w:rsidRPr="00BF6606" w:rsidRDefault="00BF6606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Величко Артём – 2 место</w:t>
            </w:r>
            <w:proofErr w:type="gram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препод. Кедяйкина Т.Ф.</w:t>
            </w:r>
          </w:p>
          <w:p w:rsidR="00BF6606" w:rsidRPr="00BF6606" w:rsidRDefault="00BF6606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3.Бояркин Рома – 3 место, препод. Чегодаева Л.В.</w:t>
            </w:r>
          </w:p>
          <w:p w:rsidR="00BF6606" w:rsidRPr="00BF6606" w:rsidRDefault="00BF6606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Номинация «Рисунок»</w:t>
            </w:r>
          </w:p>
          <w:p w:rsidR="00BF6606" w:rsidRPr="00BF6606" w:rsidRDefault="00BF6606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1.Ерочкина Софи. – 1 место – препод. Симонова С.А</w:t>
            </w:r>
          </w:p>
          <w:p w:rsidR="00BF6606" w:rsidRPr="00BF6606" w:rsidRDefault="00BF6606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2.Фалина В.,  - 2 место – препод. Фалина А.В.</w:t>
            </w:r>
          </w:p>
          <w:p w:rsidR="00BF6606" w:rsidRPr="00BF6606" w:rsidRDefault="00BF6606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3.Галочкина Мария 3 место – препод. Симонова С.А.</w:t>
            </w:r>
          </w:p>
          <w:p w:rsidR="003D4150" w:rsidRPr="003D4150" w:rsidRDefault="003D4150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BF6606" w:rsidRPr="003D4150" w:rsidTr="005D35B5">
        <w:tc>
          <w:tcPr>
            <w:tcW w:w="2737" w:type="dxa"/>
            <w:shd w:val="clear" w:color="auto" w:fill="auto"/>
          </w:tcPr>
          <w:p w:rsidR="00BF6606" w:rsidRPr="003D4150" w:rsidRDefault="00346E1E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9A48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1" w:type="dxa"/>
            <w:shd w:val="clear" w:color="auto" w:fill="auto"/>
          </w:tcPr>
          <w:p w:rsidR="00BF6606" w:rsidRPr="00BF6606" w:rsidRDefault="00BF6606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КДЦ концерт </w:t>
            </w:r>
            <w:proofErr w:type="gram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 «8 марта»                       </w:t>
            </w:r>
          </w:p>
          <w:p w:rsidR="00BF6606" w:rsidRPr="003D4150" w:rsidRDefault="00BF6606" w:rsidP="003D4150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BF6606" w:rsidRPr="00BF6606" w:rsidRDefault="00BF6606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1.Ансамбль гитаристов( </w:t>
            </w:r>
            <w:proofErr w:type="spell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Кострюкова</w:t>
            </w:r>
            <w:proofErr w:type="spell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В.,Рогожина</w:t>
            </w:r>
            <w:proofErr w:type="spell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В, </w:t>
            </w:r>
            <w:proofErr w:type="spell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Ромашкин</w:t>
            </w:r>
            <w:proofErr w:type="spell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Шачинов Д.) </w:t>
            </w:r>
            <w:proofErr w:type="spell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препод</w:t>
            </w:r>
            <w:proofErr w:type="gramStart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орожейкина</w:t>
            </w:r>
            <w:proofErr w:type="spellEnd"/>
            <w:r w:rsidRPr="00BF6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  <w:p w:rsidR="00BF6606" w:rsidRPr="00BF6606" w:rsidRDefault="00BF6606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606" w:rsidRDefault="00BF6606" w:rsidP="00BF6606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150" w:rsidRPr="003D4150" w:rsidTr="005D35B5">
        <w:tc>
          <w:tcPr>
            <w:tcW w:w="2737" w:type="dxa"/>
            <w:shd w:val="clear" w:color="auto" w:fill="auto"/>
          </w:tcPr>
          <w:p w:rsidR="003D4150" w:rsidRPr="003D4150" w:rsidRDefault="00346E1E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</w:t>
            </w:r>
            <w:r w:rsidR="003D4150" w:rsidRPr="003D4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01" w:type="dxa"/>
            <w:shd w:val="clear" w:color="auto" w:fill="auto"/>
          </w:tcPr>
          <w:p w:rsidR="003D4150" w:rsidRPr="003D4150" w:rsidRDefault="003D4150" w:rsidP="003D4150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КДЦ    Районный фестиваль – конкурс детского творчества</w:t>
            </w:r>
          </w:p>
          <w:p w:rsidR="003D4150" w:rsidRPr="003D4150" w:rsidRDefault="003D4150" w:rsidP="003D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MOLFEST</w:t>
            </w: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(15 мая 2022)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9A48BC" w:rsidRPr="009A48BC" w:rsidRDefault="009A48BC" w:rsidP="009A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1.Катищина Дарья (</w:t>
            </w:r>
            <w:proofErr w:type="spellStart"/>
            <w:proofErr w:type="gramStart"/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</w:t>
            </w:r>
            <w:proofErr w:type="spellEnd"/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-но</w:t>
            </w:r>
            <w:proofErr w:type="gramEnd"/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Игошина М.Л.   -</w:t>
            </w:r>
          </w:p>
          <w:p w:rsidR="009A48BC" w:rsidRDefault="009A48BC" w:rsidP="009A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2.Белоглазов Иль</w:t>
            </w:r>
            <w:proofErr w:type="gramStart"/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spellStart"/>
            <w:proofErr w:type="gramEnd"/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Чегодаева 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3.Старцева Ксения </w:t>
            </w:r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(баян)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</w:t>
            </w:r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Астайкина Н.Н.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1место</w:t>
            </w:r>
          </w:p>
          <w:p w:rsidR="009A48BC" w:rsidRDefault="009A48BC" w:rsidP="009A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4.Величко Артём, Кулагина Вик</w:t>
            </w:r>
            <w:proofErr w:type="gramStart"/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пр.</w:t>
            </w:r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Кедяйкина Т.Ф.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3D4150" w:rsidRPr="009A48BC" w:rsidRDefault="009A48BC" w:rsidP="009A4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5.Катищина Дарья и </w:t>
            </w:r>
            <w:proofErr w:type="spellStart"/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Онгариев</w:t>
            </w:r>
            <w:proofErr w:type="spellEnd"/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(</w:t>
            </w:r>
            <w:proofErr w:type="spellStart"/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</w:t>
            </w:r>
            <w:proofErr w:type="spellEnd"/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-он, баян)–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</w:t>
            </w:r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Чегодаева Л.В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место.                                6.Шачинов Данила, Ромашкин Дима, Рогожина Варвара,  </w:t>
            </w:r>
            <w:proofErr w:type="spellStart"/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Варвара (гитара) – пр</w:t>
            </w:r>
            <w:r w:rsidRPr="009A48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Ворожейкина Ю.А.       </w:t>
            </w:r>
          </w:p>
        </w:tc>
      </w:tr>
      <w:tr w:rsidR="003D4150" w:rsidRPr="003D4150" w:rsidTr="005D35B5">
        <w:tc>
          <w:tcPr>
            <w:tcW w:w="2737" w:type="dxa"/>
            <w:shd w:val="clear" w:color="auto" w:fill="auto"/>
          </w:tcPr>
          <w:p w:rsidR="003D4150" w:rsidRPr="003D4150" w:rsidRDefault="00346E1E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01" w:type="dxa"/>
            <w:shd w:val="clear" w:color="auto" w:fill="auto"/>
          </w:tcPr>
          <w:p w:rsidR="003D4150" w:rsidRPr="003D4150" w:rsidRDefault="003D4150" w:rsidP="003D4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КДЦ  Концер</w:t>
            </w:r>
            <w:r w:rsid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proofErr w:type="gramStart"/>
            <w:r w:rsid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«Дню России» 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7C3D59" w:rsidRPr="007C3D59" w:rsidRDefault="007C3D59" w:rsidP="007C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1.Ансамбль </w:t>
            </w:r>
            <w:proofErr w:type="spellStart"/>
            <w:r w:rsidRP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</w:t>
            </w:r>
            <w:proofErr w:type="gramStart"/>
            <w:r w:rsidRP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</w:t>
            </w:r>
            <w:proofErr w:type="spellEnd"/>
            <w:r w:rsidRP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 Гармония» рук. Ворожейкина Ю.А</w:t>
            </w:r>
          </w:p>
          <w:p w:rsidR="007C3D59" w:rsidRPr="007C3D59" w:rsidRDefault="007C3D59" w:rsidP="007C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4150" w:rsidRPr="003D4150" w:rsidTr="005D35B5">
        <w:tc>
          <w:tcPr>
            <w:tcW w:w="2737" w:type="dxa"/>
            <w:shd w:val="clear" w:color="auto" w:fill="auto"/>
          </w:tcPr>
          <w:p w:rsidR="003D4150" w:rsidRPr="003D4150" w:rsidRDefault="00346E1E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01" w:type="dxa"/>
            <w:shd w:val="clear" w:color="auto" w:fill="auto"/>
          </w:tcPr>
          <w:p w:rsidR="003D4150" w:rsidRPr="003D4150" w:rsidRDefault="003D4150" w:rsidP="007C3D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КДЦ  Концерт</w:t>
            </w:r>
            <w:r w:rsid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«Дню села»  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7C3D59" w:rsidRPr="007C3D59" w:rsidRDefault="007C3D59" w:rsidP="007C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1.Ансамбль </w:t>
            </w:r>
            <w:proofErr w:type="spellStart"/>
            <w:r w:rsidRP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</w:t>
            </w:r>
            <w:proofErr w:type="gramStart"/>
            <w:r w:rsidRP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</w:t>
            </w:r>
            <w:proofErr w:type="spellEnd"/>
            <w:r w:rsidRP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 Гармония» рук. Ворожейкина Ю.А</w:t>
            </w:r>
          </w:p>
          <w:p w:rsidR="007C3D59" w:rsidRPr="007C3D59" w:rsidRDefault="007C3D59" w:rsidP="007C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6606" w:rsidRPr="003D4150" w:rsidTr="005D35B5">
        <w:tc>
          <w:tcPr>
            <w:tcW w:w="2737" w:type="dxa"/>
            <w:shd w:val="clear" w:color="auto" w:fill="auto"/>
          </w:tcPr>
          <w:p w:rsidR="00BF6606" w:rsidRPr="003D4150" w:rsidRDefault="00346E1E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01" w:type="dxa"/>
            <w:shd w:val="clear" w:color="auto" w:fill="auto"/>
          </w:tcPr>
          <w:p w:rsidR="00BF6606" w:rsidRPr="003D4150" w:rsidRDefault="00BF6606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Открытый зональный конкурс – </w:t>
            </w:r>
            <w:proofErr w:type="gramStart"/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 «</w:t>
            </w:r>
            <w:proofErr w:type="gramEnd"/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Рождественская звезда» (</w:t>
            </w: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испо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лнительство)     24 декабря 2022</w:t>
            </w: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7" w:type="dxa"/>
            <w:shd w:val="clear" w:color="auto" w:fill="auto"/>
          </w:tcPr>
          <w:p w:rsidR="00BF6606" w:rsidRPr="00B54938" w:rsidRDefault="00BF6606" w:rsidP="007C3D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93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54938">
              <w:rPr>
                <w:rFonts w:ascii="Times New Roman" w:hAnsi="Times New Roman" w:cs="Times New Roman"/>
                <w:sz w:val="28"/>
                <w:szCs w:val="28"/>
              </w:rPr>
              <w:t>Ситкин Матвей</w:t>
            </w:r>
            <w:r w:rsidRPr="00B549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4938">
              <w:rPr>
                <w:rFonts w:ascii="Times New Roman" w:hAnsi="Times New Roman" w:cs="Times New Roman"/>
                <w:sz w:val="28"/>
                <w:szCs w:val="28"/>
              </w:rPr>
              <w:t>– преп. Чикарова</w:t>
            </w:r>
            <w:r w:rsidR="007C3D59">
              <w:rPr>
                <w:rFonts w:ascii="Times New Roman" w:hAnsi="Times New Roman" w:cs="Times New Roman"/>
                <w:sz w:val="28"/>
                <w:szCs w:val="28"/>
              </w:rPr>
              <w:t xml:space="preserve"> -  3 место            2. Кострюкова Варвара  - пр. Ворожейкина Ю.А.1 место                                                                                 </w:t>
            </w:r>
            <w:r w:rsidRPr="00B54938">
              <w:rPr>
                <w:rFonts w:ascii="Times New Roman" w:hAnsi="Times New Roman" w:cs="Times New Roman"/>
                <w:sz w:val="28"/>
                <w:szCs w:val="28"/>
              </w:rPr>
              <w:t>3. Барановская Людмила</w:t>
            </w:r>
            <w:r w:rsidR="00B549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7C3D5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="007C3D5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54938">
              <w:rPr>
                <w:rFonts w:ascii="Times New Roman" w:hAnsi="Times New Roman" w:cs="Times New Roman"/>
                <w:sz w:val="28"/>
                <w:szCs w:val="28"/>
              </w:rPr>
              <w:t>. Иг</w:t>
            </w:r>
            <w:r w:rsidR="00B54938">
              <w:rPr>
                <w:rFonts w:ascii="Times New Roman" w:hAnsi="Times New Roman" w:cs="Times New Roman"/>
                <w:sz w:val="28"/>
                <w:szCs w:val="28"/>
              </w:rPr>
              <w:t xml:space="preserve">ошина М.Л. </w:t>
            </w:r>
            <w:r w:rsidR="007C3D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5493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  <w:p w:rsidR="00BF6606" w:rsidRPr="00B54938" w:rsidRDefault="00B54938" w:rsidP="00BF6606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Барановский Фёдор  </w:t>
            </w:r>
            <w:r w:rsidR="007C3D59">
              <w:rPr>
                <w:rFonts w:ascii="Times New Roman" w:hAnsi="Times New Roman" w:cs="Times New Roman"/>
                <w:sz w:val="28"/>
                <w:szCs w:val="28"/>
              </w:rPr>
              <w:t xml:space="preserve"> – пр. Комарова Н.В -1 место     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5.Ансамбль баянистов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Кулагина Вика и Величко Артём  пре</w:t>
            </w:r>
            <w:r w:rsidR="007C3D59">
              <w:rPr>
                <w:rFonts w:ascii="Times New Roman" w:hAnsi="Times New Roman" w:cs="Times New Roman"/>
                <w:sz w:val="28"/>
                <w:szCs w:val="28"/>
              </w:rPr>
              <w:t xml:space="preserve">п. Кедяйкина Т.Ф.   –  3 место 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 xml:space="preserve">6.Смешанный ансамбль </w:t>
            </w:r>
            <w:proofErr w:type="spellStart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гитаристов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острюкова</w:t>
            </w:r>
            <w:proofErr w:type="spellEnd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 xml:space="preserve"> Варвара, Рогожина Варвара, </w:t>
            </w:r>
            <w:proofErr w:type="spellStart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Ромашкин</w:t>
            </w:r>
            <w:proofErr w:type="spellEnd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 xml:space="preserve"> Дима, </w:t>
            </w:r>
            <w:proofErr w:type="spellStart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Назаркина</w:t>
            </w:r>
            <w:proofErr w:type="spellEnd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 xml:space="preserve"> Настя, </w:t>
            </w:r>
            <w:proofErr w:type="spellStart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Биляркин</w:t>
            </w:r>
            <w:proofErr w:type="spellEnd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 xml:space="preserve"> Максим, </w:t>
            </w:r>
            <w:proofErr w:type="spellStart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Шачинов</w:t>
            </w:r>
            <w:proofErr w:type="spellEnd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 xml:space="preserve"> Данила, </w:t>
            </w:r>
            <w:proofErr w:type="spellStart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Тюрюшкина</w:t>
            </w:r>
            <w:proofErr w:type="spellEnd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 xml:space="preserve"> Алина.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Ворожейкина 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– 3 место</w:t>
            </w:r>
          </w:p>
          <w:p w:rsidR="00BF6606" w:rsidRPr="00B54938" w:rsidRDefault="00BF6606" w:rsidP="00BF6606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938">
              <w:rPr>
                <w:rFonts w:ascii="Times New Roman" w:hAnsi="Times New Roman" w:cs="Times New Roman"/>
                <w:sz w:val="28"/>
                <w:szCs w:val="28"/>
              </w:rPr>
              <w:t xml:space="preserve">  Художественное отделение –</w:t>
            </w:r>
          </w:p>
          <w:p w:rsidR="00BF6606" w:rsidRPr="007C3D59" w:rsidRDefault="007C3D59" w:rsidP="00BF6606">
            <w:pPr>
              <w:tabs>
                <w:tab w:val="left" w:pos="522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1.Адлейба Руслана пр. Симонова С.А. –  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  <w:r w:rsidR="00890A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2.Аношкина Е. пре</w:t>
            </w:r>
            <w:r w:rsidR="00890AFA">
              <w:rPr>
                <w:rFonts w:ascii="Times New Roman" w:hAnsi="Times New Roman" w:cs="Times New Roman"/>
                <w:sz w:val="28"/>
                <w:szCs w:val="28"/>
              </w:rPr>
              <w:t xml:space="preserve">под. Симонова С.А.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место       </w:t>
            </w:r>
            <w:r w:rsidR="00F83A5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90AFA">
              <w:rPr>
                <w:rFonts w:ascii="Times New Roman" w:hAnsi="Times New Roman" w:cs="Times New Roman"/>
                <w:sz w:val="28"/>
                <w:szCs w:val="28"/>
              </w:rPr>
              <w:t>3.Барановская Софья –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Фалина А.В. –   3 место </w:t>
            </w:r>
            <w:r w:rsidR="00F83A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4.Леухина И. препо</w:t>
            </w:r>
            <w:r w:rsidR="00890AFA">
              <w:rPr>
                <w:rFonts w:ascii="Times New Roman" w:hAnsi="Times New Roman" w:cs="Times New Roman"/>
                <w:sz w:val="28"/>
                <w:szCs w:val="28"/>
              </w:rPr>
              <w:t xml:space="preserve">д. Симонова С.А.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место </w:t>
            </w:r>
            <w:r w:rsidR="00F83A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5.Зубёнков Н. препо</w:t>
            </w:r>
            <w:r w:rsidR="00890AFA">
              <w:rPr>
                <w:rFonts w:ascii="Times New Roman" w:hAnsi="Times New Roman" w:cs="Times New Roman"/>
                <w:sz w:val="28"/>
                <w:szCs w:val="28"/>
              </w:rPr>
              <w:t>д. Архипов Д.А.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  <w:r w:rsidR="00F83A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6.Аброськин Иван препод. Архипов Д.А</w:t>
            </w:r>
            <w:r w:rsidR="00890A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место </w:t>
            </w:r>
            <w:r w:rsidR="00F83A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7.Осипова А. препод. Ф</w:t>
            </w:r>
            <w:r w:rsidR="00890AFA">
              <w:rPr>
                <w:rFonts w:ascii="Times New Roman" w:hAnsi="Times New Roman" w:cs="Times New Roman"/>
                <w:sz w:val="28"/>
                <w:szCs w:val="28"/>
              </w:rPr>
              <w:t>алина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место </w:t>
            </w:r>
            <w:r w:rsidR="00F83A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8.Аношкина Е. препод.</w:t>
            </w:r>
            <w:r w:rsidR="00890AFA">
              <w:rPr>
                <w:rFonts w:ascii="Times New Roman" w:hAnsi="Times New Roman" w:cs="Times New Roman"/>
                <w:sz w:val="28"/>
                <w:szCs w:val="28"/>
              </w:rPr>
              <w:t xml:space="preserve"> Фалина А.В.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2место     </w:t>
            </w:r>
            <w:r w:rsidR="00F83A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proofErr w:type="spellStart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Фирстова</w:t>
            </w:r>
            <w:proofErr w:type="spellEnd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proofErr w:type="spellStart"/>
            <w:r w:rsidR="00BF6606" w:rsidRPr="00B5493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890AFA">
              <w:rPr>
                <w:rFonts w:ascii="Times New Roman" w:hAnsi="Times New Roman" w:cs="Times New Roman"/>
                <w:sz w:val="28"/>
                <w:szCs w:val="28"/>
              </w:rPr>
              <w:t>епод</w:t>
            </w:r>
            <w:proofErr w:type="gramStart"/>
            <w:r w:rsidR="00890AFA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890AFA">
              <w:rPr>
                <w:rFonts w:ascii="Times New Roman" w:hAnsi="Times New Roman" w:cs="Times New Roman"/>
                <w:sz w:val="28"/>
                <w:szCs w:val="28"/>
              </w:rPr>
              <w:t>емецкина</w:t>
            </w:r>
            <w:proofErr w:type="spellEnd"/>
            <w:r w:rsidR="00890AFA">
              <w:rPr>
                <w:rFonts w:ascii="Times New Roman" w:hAnsi="Times New Roman" w:cs="Times New Roman"/>
                <w:sz w:val="28"/>
                <w:szCs w:val="28"/>
              </w:rPr>
              <w:t xml:space="preserve"> А.И.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место</w:t>
            </w:r>
          </w:p>
        </w:tc>
      </w:tr>
      <w:tr w:rsidR="00BF6606" w:rsidRPr="003D4150" w:rsidTr="005D35B5">
        <w:tc>
          <w:tcPr>
            <w:tcW w:w="2737" w:type="dxa"/>
            <w:shd w:val="clear" w:color="auto" w:fill="auto"/>
          </w:tcPr>
          <w:p w:rsidR="00BF6606" w:rsidRPr="003D4150" w:rsidRDefault="00346E1E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501" w:type="dxa"/>
            <w:shd w:val="clear" w:color="auto" w:fill="auto"/>
          </w:tcPr>
          <w:p w:rsidR="00BF6606" w:rsidRPr="003D4150" w:rsidRDefault="00BF6606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Зональный конкурс – олимпиада по живописи</w:t>
            </w:r>
          </w:p>
        </w:tc>
        <w:tc>
          <w:tcPr>
            <w:tcW w:w="4547" w:type="dxa"/>
            <w:shd w:val="clear" w:color="auto" w:fill="auto"/>
          </w:tcPr>
          <w:p w:rsidR="00B54938" w:rsidRPr="00B54938" w:rsidRDefault="007C3D59" w:rsidP="0089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1.Коноводнова Анастасия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Start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  <w:proofErr w:type="spellEnd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 – 2 место      </w:t>
            </w:r>
          </w:p>
          <w:p w:rsidR="00B54938" w:rsidRPr="00B54938" w:rsidRDefault="007C3D59" w:rsidP="007C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Трякина Регина –,</w:t>
            </w:r>
            <w:proofErr w:type="spellStart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- </w:t>
            </w:r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место</w:t>
            </w:r>
          </w:p>
          <w:p w:rsidR="00B54938" w:rsidRPr="00B54938" w:rsidRDefault="007C3D59" w:rsidP="007C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Адлейба Руслана –</w:t>
            </w:r>
            <w:proofErr w:type="spellStart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proofErr w:type="gramStart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имонова</w:t>
            </w:r>
            <w:proofErr w:type="spellEnd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   -3 место</w:t>
            </w:r>
          </w:p>
          <w:p w:rsidR="00B54938" w:rsidRPr="00B54938" w:rsidRDefault="007C3D59" w:rsidP="007C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Шачинова Татьяна –</w:t>
            </w:r>
            <w:proofErr w:type="spellStart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proofErr w:type="gramStart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имонова</w:t>
            </w:r>
            <w:proofErr w:type="spellEnd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 -3 место</w:t>
            </w:r>
          </w:p>
          <w:p w:rsidR="00B54938" w:rsidRPr="00B54938" w:rsidRDefault="007C3D59" w:rsidP="007C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Барановская Софья –</w:t>
            </w:r>
            <w:proofErr w:type="spellStart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proofErr w:type="gramStart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  <w:proofErr w:type="spellEnd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   - 4 место</w:t>
            </w:r>
          </w:p>
          <w:p w:rsidR="00BF6606" w:rsidRPr="003D4150" w:rsidRDefault="00BF6606" w:rsidP="00B54938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4938" w:rsidRPr="003D4150" w:rsidTr="005D35B5">
        <w:tc>
          <w:tcPr>
            <w:tcW w:w="2737" w:type="dxa"/>
            <w:shd w:val="clear" w:color="auto" w:fill="auto"/>
          </w:tcPr>
          <w:p w:rsidR="00B54938" w:rsidRPr="003D4150" w:rsidRDefault="00346E1E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01" w:type="dxa"/>
            <w:shd w:val="clear" w:color="auto" w:fill="auto"/>
          </w:tcPr>
          <w:p w:rsidR="00B54938" w:rsidRPr="003D4150" w:rsidRDefault="00B54938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Зональная олимпиада – конкурс по рисунку для учащихся ДШИ</w:t>
            </w:r>
          </w:p>
        </w:tc>
        <w:tc>
          <w:tcPr>
            <w:tcW w:w="4547" w:type="dxa"/>
            <w:shd w:val="clear" w:color="auto" w:fill="auto"/>
          </w:tcPr>
          <w:p w:rsidR="007C3D59" w:rsidRDefault="00B54938" w:rsidP="007C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1.Адлейба Руслана</w:t>
            </w:r>
            <w:r w:rsid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 Симонова С.А. – 3 место</w:t>
            </w:r>
          </w:p>
          <w:p w:rsidR="00B54938" w:rsidRPr="00B54938" w:rsidRDefault="007C3D59" w:rsidP="007C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2.Аношкина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Start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имонова</w:t>
            </w:r>
            <w:proofErr w:type="spellEnd"/>
            <w:r w:rsidR="00B54938"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– 3 место</w:t>
            </w:r>
          </w:p>
          <w:p w:rsidR="00B54938" w:rsidRPr="00B54938" w:rsidRDefault="00B54938" w:rsidP="007C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Приняли участие</w:t>
            </w:r>
            <w:proofErr w:type="gram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Коноводнова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Анастасия, Николаева Диана, Барановская  Софья – 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C3D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B54938" w:rsidRPr="00B54938" w:rsidRDefault="00B54938" w:rsidP="007C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Шачинова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Татьяна, 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Подвалюк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 –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proofErr w:type="gram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имонова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B54938" w:rsidRPr="00B54938" w:rsidRDefault="00B54938" w:rsidP="00B54938">
            <w:pPr>
              <w:spacing w:after="0" w:line="360" w:lineRule="auto"/>
              <w:ind w:left="6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A5E" w:rsidRPr="003D4150" w:rsidTr="005D35B5">
        <w:tc>
          <w:tcPr>
            <w:tcW w:w="2737" w:type="dxa"/>
            <w:shd w:val="clear" w:color="auto" w:fill="auto"/>
          </w:tcPr>
          <w:p w:rsidR="00F83A5E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01" w:type="dxa"/>
            <w:shd w:val="clear" w:color="auto" w:fill="auto"/>
          </w:tcPr>
          <w:p w:rsidR="00F83A5E" w:rsidRPr="00F83A5E" w:rsidRDefault="00F83A5E" w:rsidP="00F83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83A5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Мордовская региональная общественная организация развития сельских территорий  «Новое село»  </w:t>
            </w:r>
            <w:proofErr w:type="spellStart"/>
            <w:r w:rsidRPr="00F83A5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</w:t>
            </w:r>
            <w:proofErr w:type="gramStart"/>
            <w:r w:rsidRPr="00F83A5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.П</w:t>
            </w:r>
            <w:proofErr w:type="gramEnd"/>
            <w:r w:rsidRPr="00F83A5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аракино.проект</w:t>
            </w:r>
            <w:proofErr w:type="spellEnd"/>
            <w:r w:rsidRPr="00F83A5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 «Приземление»</w:t>
            </w:r>
          </w:p>
          <w:p w:rsidR="00F83A5E" w:rsidRPr="00B54938" w:rsidRDefault="00F83A5E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F83A5E" w:rsidRPr="00F83A5E" w:rsidRDefault="00F83A5E" w:rsidP="00F83A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83A5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1.Симонова С.А. , Немецкина А.И. мастер </w:t>
            </w:r>
            <w:proofErr w:type="gramStart"/>
            <w:r w:rsidRPr="00F83A5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–к</w:t>
            </w:r>
            <w:proofErr w:type="gramEnd"/>
            <w:r w:rsidRPr="00F83A5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ласс «Абстрактная композиция»</w:t>
            </w:r>
          </w:p>
          <w:p w:rsidR="00F83A5E" w:rsidRPr="00B54938" w:rsidRDefault="00F83A5E" w:rsidP="007C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6606" w:rsidRPr="003D4150" w:rsidTr="005D35B5">
        <w:tc>
          <w:tcPr>
            <w:tcW w:w="2737" w:type="dxa"/>
            <w:shd w:val="clear" w:color="auto" w:fill="auto"/>
          </w:tcPr>
          <w:p w:rsidR="00BF6606" w:rsidRPr="003D4150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01" w:type="dxa"/>
            <w:shd w:val="clear" w:color="auto" w:fill="auto"/>
          </w:tcPr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Межрегиональный национально – фольклорный праздник  «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Шумбрат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F6606" w:rsidRPr="003D4150" w:rsidRDefault="00BF6606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Фалина А.В., Никонов А.С.  – участие</w:t>
            </w:r>
          </w:p>
          <w:p w:rsidR="00BF6606" w:rsidRPr="003D4150" w:rsidRDefault="00BF6606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54938" w:rsidRPr="003D4150" w:rsidTr="005D35B5">
        <w:tc>
          <w:tcPr>
            <w:tcW w:w="2737" w:type="dxa"/>
            <w:shd w:val="clear" w:color="auto" w:fill="auto"/>
          </w:tcPr>
          <w:p w:rsidR="00B54938" w:rsidRPr="003D4150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01" w:type="dxa"/>
            <w:shd w:val="clear" w:color="auto" w:fill="auto"/>
          </w:tcPr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Межрегиональный фестиваль народных промыслов и ремёсел «ТЕВ» </w:t>
            </w:r>
          </w:p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Преподаватели художественного отделения – участие </w:t>
            </w:r>
          </w:p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6606" w:rsidRPr="003D4150" w:rsidTr="005D35B5">
        <w:tc>
          <w:tcPr>
            <w:tcW w:w="2737" w:type="dxa"/>
            <w:shd w:val="clear" w:color="auto" w:fill="auto"/>
          </w:tcPr>
          <w:p w:rsidR="00BF6606" w:rsidRPr="003D4150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01" w:type="dxa"/>
            <w:shd w:val="clear" w:color="auto" w:fill="auto"/>
          </w:tcPr>
          <w:p w:rsidR="00B54938" w:rsidRPr="00B54938" w:rsidRDefault="00B54938" w:rsidP="00B54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XXVI</w:t>
            </w: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 фестиваль</w:t>
            </w:r>
            <w:proofErr w:type="gram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народного творчества «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Шумбрат,Мордвия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 </w:t>
            </w:r>
          </w:p>
          <w:p w:rsidR="00BF6606" w:rsidRPr="003D4150" w:rsidRDefault="00BF6606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1.Ансамбль русских народных инструментов «Гармония» 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орожейкина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2.Старший хор рук. и 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gram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орожейкина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О.А.,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концерт.Игошина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М.Л.</w:t>
            </w:r>
          </w:p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преподаватели и учащиеся  художественного отделения участвовали в выставке. Фалина А.В. дала мастер класс с учащимися, по росписи на спилах.</w:t>
            </w:r>
          </w:p>
          <w:p w:rsidR="00BF6606" w:rsidRPr="003D4150" w:rsidRDefault="00BF6606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F6606" w:rsidRPr="003D4150" w:rsidTr="005D35B5">
        <w:tc>
          <w:tcPr>
            <w:tcW w:w="2737" w:type="dxa"/>
            <w:shd w:val="clear" w:color="auto" w:fill="auto"/>
          </w:tcPr>
          <w:p w:rsidR="00BF6606" w:rsidRPr="003D4150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01" w:type="dxa"/>
            <w:shd w:val="clear" w:color="auto" w:fill="auto"/>
          </w:tcPr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конкурс на лучшее ЭтноДекорОформление Новогодней ёлки «ЭтноЁлка в каждый дом» </w:t>
            </w:r>
          </w:p>
          <w:p w:rsidR="00BF6606" w:rsidRPr="003D4150" w:rsidRDefault="00BF6606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B54938" w:rsidRPr="00B54938" w:rsidRDefault="00B54938" w:rsidP="00B549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B5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Зубенк</w:t>
            </w:r>
            <w:r w:rsidR="007C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 Никита </w:t>
            </w:r>
            <w:r w:rsidRPr="00B5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Резьба по дереву</w:t>
            </w:r>
          </w:p>
          <w:p w:rsidR="00B54938" w:rsidRPr="00B54938" w:rsidRDefault="00B54938" w:rsidP="00B549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7C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Ерочкина Софи          </w:t>
            </w:r>
            <w:r w:rsidRPr="00B5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Роспись по дереву</w:t>
            </w:r>
          </w:p>
          <w:p w:rsidR="00B54938" w:rsidRPr="00B54938" w:rsidRDefault="00B54938" w:rsidP="00B549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="007C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Фалина Виктория </w:t>
            </w:r>
            <w:r w:rsidRPr="00B5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Роспись по дереву</w:t>
            </w:r>
          </w:p>
          <w:p w:rsidR="00B54938" w:rsidRPr="00B54938" w:rsidRDefault="00B54938" w:rsidP="00B549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7C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Фалина Виктория </w:t>
            </w:r>
            <w:r w:rsidRPr="00B5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Роспись по дереву</w:t>
            </w:r>
          </w:p>
          <w:p w:rsidR="00B54938" w:rsidRPr="00B54938" w:rsidRDefault="00B54938" w:rsidP="00B549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="007C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Фирстова Елизавета </w:t>
            </w:r>
            <w:r w:rsidRPr="00B5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Выжигание по дереву</w:t>
            </w:r>
          </w:p>
          <w:p w:rsidR="00B54938" w:rsidRPr="00B54938" w:rsidRDefault="00B54938" w:rsidP="00B549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="007C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Леухина Анастасия </w:t>
            </w:r>
            <w:r w:rsidRPr="00B5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Солома, </w:t>
            </w:r>
            <w:r w:rsidRPr="00B5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текстиль, вышивка</w:t>
            </w:r>
          </w:p>
          <w:p w:rsidR="00B54938" w:rsidRPr="00B54938" w:rsidRDefault="00B54938" w:rsidP="00B549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  <w:r w:rsidR="007C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Леухина Анастасия </w:t>
            </w:r>
            <w:r w:rsidRPr="00B5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Солома, текстиль, вышивка</w:t>
            </w:r>
          </w:p>
          <w:p w:rsidR="00B54938" w:rsidRPr="00B54938" w:rsidRDefault="00B54938" w:rsidP="00B549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  <w:r w:rsidR="007C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Леухина Анастасия </w:t>
            </w:r>
            <w:r w:rsidRPr="00B5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Керамика </w:t>
            </w:r>
          </w:p>
          <w:p w:rsidR="00B54938" w:rsidRPr="00B54938" w:rsidRDefault="00B54938" w:rsidP="00B549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  <w:r w:rsidR="007C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Бейдиева Милана </w:t>
            </w:r>
            <w:r w:rsidR="007C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Солома, плетение</w:t>
            </w:r>
          </w:p>
          <w:p w:rsidR="00BF6606" w:rsidRPr="003D4150" w:rsidRDefault="00B54938" w:rsidP="00B549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  <w:r w:rsidR="007C3D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Шачкова Милена </w:t>
            </w:r>
            <w:r w:rsidRPr="00B549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Керамика</w:t>
            </w:r>
          </w:p>
        </w:tc>
      </w:tr>
      <w:tr w:rsidR="00BF6606" w:rsidRPr="003D4150" w:rsidTr="005D35B5">
        <w:tc>
          <w:tcPr>
            <w:tcW w:w="2737" w:type="dxa"/>
            <w:shd w:val="clear" w:color="auto" w:fill="auto"/>
          </w:tcPr>
          <w:p w:rsidR="00BF6606" w:rsidRPr="003D4150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501" w:type="dxa"/>
            <w:shd w:val="clear" w:color="auto" w:fill="auto"/>
          </w:tcPr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XXVI</w:t>
            </w: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 Гала</w:t>
            </w:r>
            <w:proofErr w:type="gram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-концерт и выставка фестиваля  народного творчества «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Шумбрат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Мордвия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 </w:t>
            </w:r>
          </w:p>
          <w:p w:rsidR="00BF6606" w:rsidRPr="003D4150" w:rsidRDefault="00BF6606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Преподаватели   художественного отделения  Лепешкина Е.Б.,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Фалина А.В., Симонова С.А., Архипов Д.А.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участвовали в выставке.</w:t>
            </w:r>
          </w:p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Симонова С.А., Архипов Д.А.    – дипломант.</w:t>
            </w:r>
          </w:p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Ансамбль русских народных инструментов «Гармония» 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орожейкина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                    - диплом ЛАУРЕАТА</w:t>
            </w:r>
          </w:p>
          <w:p w:rsidR="00B54938" w:rsidRPr="00B54938" w:rsidRDefault="00B54938" w:rsidP="00B5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3.Старший хор, рук. и 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</w:t>
            </w:r>
            <w:proofErr w:type="gram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орожейкина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О.А.,концерт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гошина</w:t>
            </w:r>
            <w:proofErr w:type="spellEnd"/>
            <w:r w:rsidRPr="00B54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М.Л. -дипломант</w:t>
            </w:r>
          </w:p>
          <w:p w:rsidR="00BF6606" w:rsidRPr="003D4150" w:rsidRDefault="00BF6606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05BE4" w:rsidRPr="003D4150" w:rsidTr="005D35B5">
        <w:tc>
          <w:tcPr>
            <w:tcW w:w="2737" w:type="dxa"/>
            <w:shd w:val="clear" w:color="auto" w:fill="auto"/>
          </w:tcPr>
          <w:p w:rsidR="00E05BE4" w:rsidRPr="003D4150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01" w:type="dxa"/>
            <w:shd w:val="clear" w:color="auto" w:fill="auto"/>
          </w:tcPr>
          <w:p w:rsidR="00E05BE4" w:rsidRPr="00E05BE4" w:rsidRDefault="00E05BE4" w:rsidP="00F8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Открытая Олимпиада по </w:t>
            </w:r>
            <w:proofErr w:type="spellStart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рисунку</w:t>
            </w:r>
            <w:proofErr w:type="gramStart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ивописи</w:t>
            </w:r>
            <w:proofErr w:type="spellEnd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композиции для учащихся ДХШ ,ДШИ, общеобразовательных школ и учащихся средних профессиональных образовательных учреждений художественной направленности. Институт национальной культуры «МГУ им. </w:t>
            </w:r>
            <w:proofErr w:type="spellStart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Н.П.Огарёва</w:t>
            </w:r>
            <w:proofErr w:type="spellEnd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05BE4" w:rsidRPr="003D4150" w:rsidRDefault="00E05BE4" w:rsidP="00F871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E05BE4" w:rsidRPr="00E05BE4" w:rsidRDefault="00E05BE4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Подвалюк Александра -3 место препод. Симонова С.А.</w:t>
            </w:r>
          </w:p>
          <w:p w:rsidR="00E05BE4" w:rsidRPr="00E05BE4" w:rsidRDefault="00E05BE4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Шачинова Татьяна – </w:t>
            </w:r>
            <w:proofErr w:type="spellStart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участие.препод</w:t>
            </w:r>
            <w:proofErr w:type="gramStart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имонова</w:t>
            </w:r>
            <w:proofErr w:type="spellEnd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  <w:p w:rsidR="00E05BE4" w:rsidRPr="00E05BE4" w:rsidRDefault="00E05BE4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Коноводнова Настя-участие. </w:t>
            </w:r>
            <w:proofErr w:type="spellStart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proofErr w:type="gramStart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  <w:proofErr w:type="spellEnd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E05BE4" w:rsidRPr="003D4150" w:rsidRDefault="00E05BE4" w:rsidP="00F871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D35B5" w:rsidRPr="003D4150" w:rsidTr="005D35B5">
        <w:tc>
          <w:tcPr>
            <w:tcW w:w="2737" w:type="dxa"/>
            <w:shd w:val="clear" w:color="auto" w:fill="auto"/>
          </w:tcPr>
          <w:p w:rsidR="005D35B5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01" w:type="dxa"/>
            <w:shd w:val="clear" w:color="auto" w:fill="auto"/>
          </w:tcPr>
          <w:p w:rsidR="005D35B5" w:rsidRDefault="005D35B5" w:rsidP="00F87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D35B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</w:t>
            </w:r>
            <w:r w:rsidRPr="005D35B5">
              <w:rPr>
                <w:rFonts w:ascii="Times New Roman" w:hAnsi="Times New Roman" w:cs="Times New Roman"/>
                <w:sz w:val="28"/>
                <w:szCs w:val="28"/>
              </w:rPr>
              <w:t xml:space="preserve">эссе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D35B5" w:rsidRPr="005D35B5" w:rsidRDefault="005D35B5" w:rsidP="00F87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35B5">
              <w:rPr>
                <w:rFonts w:ascii="Times New Roman" w:hAnsi="Times New Roman" w:cs="Times New Roman"/>
                <w:sz w:val="28"/>
                <w:szCs w:val="28"/>
              </w:rPr>
              <w:t>Вдохновляясь музыкой»</w:t>
            </w:r>
          </w:p>
        </w:tc>
        <w:tc>
          <w:tcPr>
            <w:tcW w:w="4547" w:type="dxa"/>
            <w:shd w:val="clear" w:color="auto" w:fill="auto"/>
          </w:tcPr>
          <w:p w:rsidR="005D35B5" w:rsidRPr="005D35B5" w:rsidRDefault="005D35B5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B5">
              <w:rPr>
                <w:rFonts w:ascii="Times New Roman" w:hAnsi="Times New Roman" w:cs="Times New Roman"/>
                <w:sz w:val="28"/>
                <w:szCs w:val="28"/>
              </w:rPr>
              <w:t>1.Белоглазов Илья – преподаватель Чегодаева Л.В. -  участник</w:t>
            </w:r>
          </w:p>
        </w:tc>
      </w:tr>
      <w:tr w:rsidR="005D35B5" w:rsidRPr="003D4150" w:rsidTr="005D35B5">
        <w:tc>
          <w:tcPr>
            <w:tcW w:w="2737" w:type="dxa"/>
            <w:shd w:val="clear" w:color="auto" w:fill="auto"/>
          </w:tcPr>
          <w:p w:rsidR="005D35B5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501" w:type="dxa"/>
            <w:shd w:val="clear" w:color="auto" w:fill="auto"/>
          </w:tcPr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XVIII</w:t>
            </w:r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Республиканский конкурс творческих работ «Святыни Земли </w:t>
            </w:r>
            <w:proofErr w:type="spellStart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мордовской»,посвященный</w:t>
            </w:r>
            <w:proofErr w:type="spellEnd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1035- </w:t>
            </w:r>
            <w:proofErr w:type="spellStart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летию</w:t>
            </w:r>
            <w:proofErr w:type="spellEnd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Крещения </w:t>
            </w:r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Руси</w:t>
            </w:r>
          </w:p>
          <w:p w:rsidR="005D35B5" w:rsidRPr="005D35B5" w:rsidRDefault="005D35B5" w:rsidP="00F87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47" w:type="dxa"/>
            <w:shd w:val="clear" w:color="auto" w:fill="auto"/>
          </w:tcPr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1.Адлейба Руслана </w:t>
            </w:r>
            <w:proofErr w:type="spellStart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proofErr w:type="gramStart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имонова</w:t>
            </w:r>
            <w:proofErr w:type="spellEnd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– 2 место</w:t>
            </w:r>
          </w:p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2.Антропова Елизавета </w:t>
            </w:r>
            <w:proofErr w:type="spellStart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proofErr w:type="gramStart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емецкина</w:t>
            </w:r>
            <w:proofErr w:type="spellEnd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А.И. – 3 место</w:t>
            </w:r>
          </w:p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3.Осипова Алёна </w:t>
            </w:r>
            <w:proofErr w:type="spellStart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proofErr w:type="gramStart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  <w:proofErr w:type="spellEnd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А.В. – 3 место</w:t>
            </w:r>
          </w:p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4.Шубина Елизавета </w:t>
            </w:r>
            <w:proofErr w:type="spellStart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proofErr w:type="gramStart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имонова</w:t>
            </w:r>
            <w:proofErr w:type="spellEnd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– 3 место</w:t>
            </w:r>
          </w:p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5.Леухина Ирина </w:t>
            </w:r>
            <w:proofErr w:type="spellStart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proofErr w:type="gramStart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имонова</w:t>
            </w:r>
            <w:proofErr w:type="spellEnd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– 3 место</w:t>
            </w:r>
          </w:p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6.Барановская Софья </w:t>
            </w:r>
            <w:proofErr w:type="spellStart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</w:t>
            </w:r>
            <w:proofErr w:type="gramStart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алина</w:t>
            </w:r>
            <w:proofErr w:type="spellEnd"/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– 3 место</w:t>
            </w:r>
          </w:p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7.Бодина Виктория препод. Фалина А.В. – 3 место</w:t>
            </w:r>
          </w:p>
          <w:p w:rsidR="005D35B5" w:rsidRPr="005D35B5" w:rsidRDefault="005D35B5" w:rsidP="00E05B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5B5" w:rsidRPr="003D4150" w:rsidTr="005D35B5">
        <w:tc>
          <w:tcPr>
            <w:tcW w:w="2737" w:type="dxa"/>
            <w:shd w:val="clear" w:color="auto" w:fill="auto"/>
          </w:tcPr>
          <w:p w:rsidR="005D35B5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501" w:type="dxa"/>
            <w:shd w:val="clear" w:color="auto" w:fill="auto"/>
          </w:tcPr>
          <w:p w:rsidR="005D35B5" w:rsidRPr="005D35B5" w:rsidRDefault="005D35B5" w:rsidP="00654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национальных культур «Россия многонациональная»</w:t>
            </w:r>
          </w:p>
          <w:p w:rsidR="005D35B5" w:rsidRDefault="005D35B5" w:rsidP="006547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1.Фалина А.В. – диплом участника</w:t>
            </w:r>
          </w:p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2.Симонова С.А. – диплом участника</w:t>
            </w:r>
          </w:p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5B5" w:rsidRPr="003D4150" w:rsidTr="005D35B5">
        <w:tc>
          <w:tcPr>
            <w:tcW w:w="2737" w:type="dxa"/>
            <w:shd w:val="clear" w:color="auto" w:fill="auto"/>
          </w:tcPr>
          <w:p w:rsidR="005D35B5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501" w:type="dxa"/>
            <w:shd w:val="clear" w:color="auto" w:fill="auto"/>
          </w:tcPr>
          <w:p w:rsidR="005D35B5" w:rsidRPr="005D35B5" w:rsidRDefault="005D35B5" w:rsidP="005D35B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5B5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Республиканского конкурса изделий народных художественных промыслов и ремёсел, декоративно-прикладного и художественного творчества «Национальный сувенир»</w:t>
            </w:r>
          </w:p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5D35B5" w:rsidRPr="005D35B5" w:rsidRDefault="005D35B5" w:rsidP="005D35B5">
            <w:pPr>
              <w:spacing w:after="0" w:line="240" w:lineRule="auto"/>
              <w:ind w:left="28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5B5">
              <w:rPr>
                <w:rFonts w:ascii="Times New Roman" w:eastAsia="Calibri" w:hAnsi="Times New Roman" w:cs="Times New Roman"/>
                <w:sz w:val="28"/>
                <w:szCs w:val="28"/>
              </w:rPr>
              <w:t>1.Немецкина А.И.- участие</w:t>
            </w:r>
          </w:p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35B5" w:rsidRPr="003D4150" w:rsidTr="005D35B5">
        <w:tc>
          <w:tcPr>
            <w:tcW w:w="2737" w:type="dxa"/>
            <w:shd w:val="clear" w:color="auto" w:fill="auto"/>
          </w:tcPr>
          <w:p w:rsidR="005D35B5" w:rsidRPr="003D4150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501" w:type="dxa"/>
            <w:shd w:val="clear" w:color="auto" w:fill="auto"/>
          </w:tcPr>
          <w:p w:rsidR="005D35B5" w:rsidRPr="00E05BE4" w:rsidRDefault="005D35B5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</w:t>
            </w: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Всероссийский конкурс  ФМВДК «Таланты России» </w:t>
            </w:r>
          </w:p>
          <w:p w:rsidR="005D35B5" w:rsidRPr="003D4150" w:rsidRDefault="005D35B5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5D35B5" w:rsidRPr="00E05BE4" w:rsidRDefault="005D35B5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Оркестр русских народных инструментов </w:t>
            </w:r>
          </w:p>
          <w:p w:rsidR="005D35B5" w:rsidRPr="00E05BE4" w:rsidRDefault="005D35B5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Чикарова Е.М.                                                 диплом лауреата 1 степени</w:t>
            </w:r>
          </w:p>
          <w:p w:rsidR="005D35B5" w:rsidRPr="00E05BE4" w:rsidRDefault="005D35B5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5B5" w:rsidRPr="003D4150" w:rsidRDefault="005D35B5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D35B5" w:rsidRPr="003D4150" w:rsidTr="005D35B5">
        <w:tc>
          <w:tcPr>
            <w:tcW w:w="2737" w:type="dxa"/>
            <w:shd w:val="clear" w:color="auto" w:fill="auto"/>
          </w:tcPr>
          <w:p w:rsidR="005D35B5" w:rsidRPr="003D4150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501" w:type="dxa"/>
            <w:shd w:val="clear" w:color="auto" w:fill="auto"/>
          </w:tcPr>
          <w:p w:rsidR="005D35B5" w:rsidRPr="00E05BE4" w:rsidRDefault="005D35B5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XXII</w:t>
            </w: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Всероссийский конкурс  ФМВДК «Таланты России» </w:t>
            </w:r>
          </w:p>
          <w:p w:rsidR="005D35B5" w:rsidRPr="003D4150" w:rsidRDefault="005D35B5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5D35B5" w:rsidRPr="00E05BE4" w:rsidRDefault="005D35B5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Ансамбль народных инструментов «Гармония» - </w:t>
            </w:r>
            <w:proofErr w:type="spellStart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орожейкина</w:t>
            </w:r>
            <w:proofErr w:type="spellEnd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Ю.А.</w:t>
            </w:r>
          </w:p>
          <w:p w:rsidR="005D35B5" w:rsidRPr="00E05BE4" w:rsidRDefault="005D35B5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 ГРАН – </w:t>
            </w:r>
            <w:proofErr w:type="gramStart"/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</w:p>
          <w:p w:rsidR="005D35B5" w:rsidRPr="00E05BE4" w:rsidRDefault="005D35B5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35B5" w:rsidRPr="003D4150" w:rsidRDefault="005D35B5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D35B5" w:rsidRPr="003D4150" w:rsidTr="005D35B5">
        <w:tc>
          <w:tcPr>
            <w:tcW w:w="2737" w:type="dxa"/>
            <w:shd w:val="clear" w:color="auto" w:fill="auto"/>
          </w:tcPr>
          <w:p w:rsidR="005D35B5" w:rsidRPr="003D4150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501" w:type="dxa"/>
            <w:shd w:val="clear" w:color="auto" w:fill="auto"/>
          </w:tcPr>
          <w:p w:rsidR="005D35B5" w:rsidRPr="00E05BE4" w:rsidRDefault="005D35B5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XXIII</w:t>
            </w: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Межрегиональный фестиваль- конкурс военно-патриотической направленности « Песни боевого братства»</w:t>
            </w:r>
          </w:p>
          <w:p w:rsidR="005D35B5" w:rsidRPr="003D4150" w:rsidRDefault="005D35B5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5D35B5" w:rsidRPr="00E05BE4" w:rsidRDefault="005D35B5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народных инструментов </w:t>
            </w: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Гармония» рук. Ворожейкина Ю.А. – лауреат </w:t>
            </w: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E05B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степени.</w:t>
            </w:r>
          </w:p>
          <w:p w:rsidR="005D35B5" w:rsidRPr="003D4150" w:rsidRDefault="005D35B5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D35B5" w:rsidRPr="003D4150" w:rsidTr="005D35B5">
        <w:tc>
          <w:tcPr>
            <w:tcW w:w="2737" w:type="dxa"/>
            <w:shd w:val="clear" w:color="auto" w:fill="auto"/>
          </w:tcPr>
          <w:p w:rsidR="005D35B5" w:rsidRDefault="00DA72F3" w:rsidP="003D415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501" w:type="dxa"/>
            <w:shd w:val="clear" w:color="auto" w:fill="auto"/>
          </w:tcPr>
          <w:p w:rsidR="005D35B5" w:rsidRPr="005D35B5" w:rsidRDefault="005D35B5" w:rsidP="005D35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5B5">
              <w:t xml:space="preserve"> </w:t>
            </w:r>
            <w:r w:rsidRPr="005D35B5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 фестиваль –конкурсе  </w:t>
            </w:r>
            <w:r w:rsidRPr="005D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исполнителей казачьей песни «Быть добру»  </w:t>
            </w:r>
            <w:proofErr w:type="spellStart"/>
            <w:r w:rsidRPr="005D35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D35B5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D35B5">
              <w:rPr>
                <w:rFonts w:ascii="Times New Roman" w:hAnsi="Times New Roman" w:cs="Times New Roman"/>
                <w:sz w:val="28"/>
                <w:szCs w:val="28"/>
              </w:rPr>
              <w:t>иров</w:t>
            </w:r>
            <w:proofErr w:type="spellEnd"/>
            <w:r w:rsidRPr="005D35B5">
              <w:rPr>
                <w:rFonts w:ascii="Times New Roman" w:hAnsi="Times New Roman" w:cs="Times New Roman"/>
                <w:sz w:val="28"/>
                <w:szCs w:val="28"/>
              </w:rPr>
              <w:t xml:space="preserve"> 2023г.</w:t>
            </w:r>
          </w:p>
          <w:p w:rsidR="005D35B5" w:rsidRPr="005D35B5" w:rsidRDefault="005D35B5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7" w:type="dxa"/>
            <w:shd w:val="clear" w:color="auto" w:fill="auto"/>
          </w:tcPr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1.Ансамбль народных инструментов « Гармония», </w:t>
            </w:r>
            <w:r w:rsidRPr="005D35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солистка Светлана Стольная Лауреаты </w:t>
            </w:r>
            <w:r w:rsidRPr="005D35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D35B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5D35B5" w:rsidRPr="005D35B5" w:rsidRDefault="005D35B5" w:rsidP="005D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35B5" w:rsidRPr="00E05BE4" w:rsidRDefault="005D35B5" w:rsidP="00E05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4150" w:rsidRPr="003D4150" w:rsidRDefault="003D4150" w:rsidP="003D4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 и рекомендации: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150" w:rsidRPr="003D4150" w:rsidRDefault="00E05BE4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конкурсов – </w:t>
      </w:r>
      <w:r w:rsidR="00346E1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3D4150" w:rsidRPr="003D4150" w:rsidRDefault="00E05BE4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- </w:t>
      </w:r>
      <w:r w:rsidR="00346E1E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</w:p>
    <w:p w:rsidR="003D4150" w:rsidRPr="003D4150" w:rsidRDefault="00E05BE4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призеров – </w:t>
      </w:r>
      <w:r w:rsidR="00F83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</w:p>
    <w:p w:rsid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6D" w:rsidRDefault="001A7D6D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6D" w:rsidRDefault="001A7D6D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6D" w:rsidRDefault="001A7D6D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7D6D" w:rsidRPr="003D4150" w:rsidRDefault="001A7D6D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72F3" w:rsidRDefault="00DA72F3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72F3" w:rsidRPr="003D4150" w:rsidRDefault="00DA72F3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Х. Качество кадрового обеспечения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численность </w:t>
      </w:r>
      <w:r w:rsidR="00E05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в 2022-2023 учебном году составила 16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Из них: штатн</w:t>
      </w:r>
      <w:r w:rsidR="00E05BE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педагогические работники – 16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100%  - педагогические работники.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8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426"/>
        <w:gridCol w:w="3426"/>
        <w:gridCol w:w="3426"/>
      </w:tblGrid>
      <w:tr w:rsidR="003D4150" w:rsidRPr="003D4150" w:rsidTr="007E053A">
        <w:trPr>
          <w:trHeight w:val="1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преподавателей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концертмейстеров</w:t>
            </w:r>
          </w:p>
        </w:tc>
      </w:tr>
      <w:tr w:rsidR="003D4150" w:rsidRPr="003D4150" w:rsidTr="007E053A">
        <w:trPr>
          <w:trHeight w:val="1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D4150" w:rsidRPr="003D4150" w:rsidTr="007E053A">
        <w:trPr>
          <w:trHeight w:val="1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D4150" w:rsidRPr="003D4150" w:rsidTr="007E053A">
        <w:trPr>
          <w:trHeight w:val="1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Баян, аккордеон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D4150" w:rsidRPr="003D4150" w:rsidTr="007E053A">
        <w:trPr>
          <w:trHeight w:val="1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D4150" w:rsidRPr="003D4150" w:rsidTr="007E053A">
        <w:trPr>
          <w:trHeight w:val="1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живопись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D4150" w:rsidRPr="003D4150" w:rsidTr="007E053A">
        <w:trPr>
          <w:trHeight w:val="1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искусство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D4150" w:rsidRPr="003D4150" w:rsidTr="007E053A">
        <w:trPr>
          <w:trHeight w:val="1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Резьба по дереву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890AFA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D4150" w:rsidRPr="003D4150" w:rsidTr="007E053A">
        <w:trPr>
          <w:trHeight w:val="1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Сольфеджио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D4150" w:rsidRPr="003D4150" w:rsidTr="007E053A">
        <w:trPr>
          <w:trHeight w:val="1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D4150" w:rsidRPr="003D4150" w:rsidTr="007E053A">
        <w:trPr>
          <w:trHeight w:val="1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4150" w:rsidRPr="003D4150" w:rsidTr="007E053A">
        <w:trPr>
          <w:trHeight w:val="1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D4150" w:rsidRPr="003D4150" w:rsidTr="007E053A">
        <w:trPr>
          <w:trHeight w:val="1"/>
        </w:trPr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890AFA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3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val="en-US"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Образовательный уровень препода</w:t>
      </w:r>
      <w:r w:rsidR="00DA72F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вателей, концертмейстеров в 2022-2023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 году: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410"/>
        <w:gridCol w:w="2409"/>
        <w:gridCol w:w="1560"/>
        <w:gridCol w:w="1806"/>
      </w:tblGrid>
      <w:tr w:rsidR="003D4150" w:rsidRPr="003D4150" w:rsidTr="007E053A">
        <w:trPr>
          <w:trHeight w:val="1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концертмейстеров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</w:t>
            </w:r>
            <w:proofErr w:type="spellEnd"/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образование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обуч.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ССУЗе</w:t>
            </w:r>
            <w:proofErr w:type="spellEnd"/>
          </w:p>
        </w:tc>
      </w:tr>
      <w:tr w:rsidR="003D4150" w:rsidRPr="003D4150" w:rsidTr="007E053A">
        <w:trPr>
          <w:trHeight w:val="1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7E053A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7E053A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D4150" w:rsidRPr="003D4150" w:rsidTr="007E053A">
        <w:trPr>
          <w:trHeight w:val="1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 преподавателей и концертмейстеров: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2126"/>
        <w:gridCol w:w="1701"/>
        <w:gridCol w:w="709"/>
        <w:gridCol w:w="850"/>
        <w:gridCol w:w="1710"/>
        <w:gridCol w:w="1129"/>
      </w:tblGrid>
      <w:tr w:rsidR="003D4150" w:rsidRPr="003D4150" w:rsidTr="007E053A">
        <w:trPr>
          <w:trHeight w:val="1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преподавателей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концертмейстеров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Заслуженный работник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должностью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lang w:eastAsia="ru-RU"/>
              </w:rPr>
              <w:t>Не имеют категории</w:t>
            </w:r>
          </w:p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3D4150" w:rsidRPr="003D4150" w:rsidTr="007E053A">
        <w:trPr>
          <w:trHeight w:val="1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7E053A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894F04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D4150" w:rsidRPr="003D4150" w:rsidRDefault="007E053A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150" w:rsidRPr="003D4150" w:rsidTr="007E053A">
        <w:trPr>
          <w:trHeight w:val="1"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6D" w:rsidRDefault="001A7D6D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6D" w:rsidRDefault="001A7D6D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D6D" w:rsidRDefault="001A7D6D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стаже преподавателей, концертмейстеров: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42"/>
        <w:gridCol w:w="3106"/>
        <w:gridCol w:w="2039"/>
        <w:gridCol w:w="2127"/>
      </w:tblGrid>
      <w:tr w:rsidR="003D4150" w:rsidRPr="003D4150" w:rsidTr="007E053A">
        <w:trPr>
          <w:trHeight w:val="1"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</w:tr>
      <w:tr w:rsidR="003D4150" w:rsidRPr="003D4150" w:rsidTr="007E053A">
        <w:trPr>
          <w:trHeight w:val="1"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894F04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894F04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D4150" w:rsidRPr="003D4150" w:rsidTr="007E053A">
        <w:trPr>
          <w:trHeight w:val="1"/>
        </w:trPr>
        <w:tc>
          <w:tcPr>
            <w:tcW w:w="30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Концертмейстеры</w:t>
            </w:r>
          </w:p>
        </w:tc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--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4150" w:rsidRPr="003D4150" w:rsidRDefault="003D4150" w:rsidP="003D4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1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 и рекомендации: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располагает достаточным кадровым потенциалом, способным на высоком уровне решать задачи по обучению. Все преподаватели и  концертмейстеры согласно планам методического отдела  Министерства культуры РМ являлись участниками республиканских семинаров, успешно прошли обучение (72 часа) на курсах повышения квалиф</w:t>
      </w:r>
      <w:r w:rsidR="008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икации по своему предмету в 2022-2023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профессионального мастерства продолжать направлять специалистов на мастер - классы ведущих педагогов</w:t>
      </w: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Методическое обеспечение образовательного процесса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методического обеспечения образовательного процесса является: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и формулировать приоритетные и стартовые педагогические проблемы, способствовать консолидации творческих усилий всего педагогического коллектива для их успешного разрешения;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-осуществлять стратегическое планирование методической работы;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созданию благоприятных условий для проявления педагогической инициативы преподавателей;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-способствовать формированию педагогического самосознания  преподавателя как педагога – организатора учебно - воспитательного процесса, строящего педагогическое общение на гуманистических принципах сотрудничества;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совершенствованию профессионально-педагогической подготовки преподавателя: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 – теоретической;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научно-исследовательской работы;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 педагогического мастерства.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с преподавателями МБУ ДО «Большеберезниковская ДШИ» строится с учетом подготовленности кадров, носит научно-методический характер и направлена на оказание консультативной помощи и обучению педагогическому мастерству молодых специалистов. Одним из направлений методической работы является организация методической помощи в разработке тем самообразования, подготовки и проведения мастер-классов, открытых уроков, творческих показов, сольных концертов как внутри школы, так и на зонально – методическом объединении.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 и рекомендации: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методическую, исполнительскую деятельность концертмейстеров школ искусств.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XIII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Качество материально-технической базы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«Большеберезниковская ДШИ» имеет достаточную материально- техническую базу, основой которой является 2-х этажное здание площадью помещений 639,4м</w:t>
      </w: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этаж – 2 больших художественных класса, 1 теоретический класс, 1 класс резьбы по дереву, 6 учебных классов, хоровой класс.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этаж – концертный зал,  1 класс изобразительн</w:t>
      </w: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искусства, 5 учебных классов, оркестровый класс, кабинет директора.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находится туалет.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имеет свой земельный участок 1567,0м</w:t>
      </w: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ограждение. 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укомплектована всеми необходимыми музыкальными инструментами: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-пианино «Композитор», « Рубинштейн» и др.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синтезато</w:t>
      </w: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р"</w:t>
      </w:r>
      <w:proofErr w:type="gram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Ямаха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-баянами «Этюд», «Кировский», «Рубин", «Тула»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-аккордеонами «</w:t>
      </w:r>
      <w:proofErr w:type="spellStart"/>
      <w:r w:rsidRPr="003D4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Weltmeister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«Тула»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-оркестровыми народными инструментами.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класс имеет соответствующую учебную мебель, соответствующую </w:t>
      </w:r>
      <w:proofErr w:type="spell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шкафы, стеллажи, учебно-наглядные пособия, технические средства обучения.</w:t>
      </w:r>
    </w:p>
    <w:p w:rsidR="003D4150" w:rsidRPr="003D4150" w:rsidRDefault="00894F04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школе имеются  компьютеры с доступом в интернет</w:t>
      </w:r>
      <w:r w:rsidR="003D4150"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ноутбуки,  копировально-множительная техника</w:t>
      </w:r>
      <w:r w:rsidR="003D4150"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Кабинеты и классы оснащены пожарной сигнализацией с выходом на пульт пожарной охраны района.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Вахта обеспечена тревожной кнопкой с выходом на пульт централизованной охраны.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органов государственного санитарно-эпидемиологического надзора на все используемые площади имеются.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Выводы и рекомендации: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Санитарные и гигиенические нормы выполняются, уровень обеспечения охраны здоровья обучающихся и работников соответствует установленным требованиям.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образовательной деятельности Учреждение располагает необходимыми учебными классами, учебной мебелью, качественными музыкальными инструмен</w:t>
      </w:r>
      <w:r w:rsidR="0089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тами, </w:t>
      </w: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вычислительной, мультимедийной техникой, многофункциональными устройствами (сканер, принтер, к</w:t>
      </w:r>
      <w:r w:rsidR="00894F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опир), проектором, компьютерами, ноутбуками.</w:t>
      </w:r>
      <w:proofErr w:type="gramEnd"/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XIV</w:t>
      </w: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выводы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организационно-правового обеспечения образовательной деятельности показал, что для реализации учебного процесса в МБУ ДО «Большеберезниковская ДШИ» имеется в наличии нормативная и организационно-правовая документация, которая соответствует действующему законодательству, нормативным положениям в систем6е дополнительного образования и Уставу.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МБУ ДО «Большеберезниковская ДШИ» и система управления соответствует нормативным требованиям. Учреждение динамично развивается.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образовательные программы, реализующие в Учреждении, соответствуют Лицензии на правоведения образовательной деятельности.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степени освоения </w:t>
      </w: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учебных планов образовательных программ в ходе самообследования, проведенная с помощью различных технологий, подтвердила объективность полученных результатов и достаточный уровень знаний обучающихся.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 поступают в </w:t>
      </w:r>
      <w:proofErr w:type="spell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СУЗы</w:t>
      </w:r>
      <w:proofErr w:type="spell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ВУЗы в области культуры и искусства. 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носит системный характер, охватывает весь преподавательский состав, концертмейстеров, регламентируется необходимыми нормативными документами и графиком курсов повышения квалификации.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располагает необходимой материально-технической базой, музыкальными инструментами, библиотечным фондом.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D41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самообследования следует продолжить работу: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совершенствованию качества и подготовки </w:t>
      </w:r>
      <w:proofErr w:type="gramStart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активизировать дальнейшую работу по профессиональной ориентации выпускников ДШИ;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совершенствованию инновационной, воспитательной деятельности;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дальнейшему внедрению новых информационных технологий в учебный процесс;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совершенствованию материально-технической и учебно-методической базы;</w:t>
      </w:r>
    </w:p>
    <w:p w:rsidR="003D4150" w:rsidRPr="003D4150" w:rsidRDefault="003D4150" w:rsidP="003D415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1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участию в конкурсах различного уровня.</w:t>
      </w:r>
    </w:p>
    <w:p w:rsidR="005E76EF" w:rsidRDefault="005E76EF"/>
    <w:sectPr w:rsidR="005E76EF" w:rsidSect="00F7789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A20CC6"/>
    <w:lvl w:ilvl="0">
      <w:numFmt w:val="bullet"/>
      <w:lvlText w:val="*"/>
      <w:lvlJc w:val="left"/>
    </w:lvl>
  </w:abstractNum>
  <w:abstractNum w:abstractNumId="1">
    <w:nsid w:val="1A003762"/>
    <w:multiLevelType w:val="hybridMultilevel"/>
    <w:tmpl w:val="56B6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D17D1"/>
    <w:multiLevelType w:val="hybridMultilevel"/>
    <w:tmpl w:val="5F4C3F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3036BDF"/>
    <w:multiLevelType w:val="hybridMultilevel"/>
    <w:tmpl w:val="2B64E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E4615"/>
    <w:multiLevelType w:val="hybridMultilevel"/>
    <w:tmpl w:val="0A247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0F4F0A"/>
    <w:multiLevelType w:val="hybridMultilevel"/>
    <w:tmpl w:val="BA7A676A"/>
    <w:lvl w:ilvl="0" w:tplc="388CD7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D174A75"/>
    <w:multiLevelType w:val="hybridMultilevel"/>
    <w:tmpl w:val="BA7A676A"/>
    <w:lvl w:ilvl="0" w:tplc="388CD7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0"/>
    <w:rsid w:val="000168C6"/>
    <w:rsid w:val="00094BA3"/>
    <w:rsid w:val="001A7D6D"/>
    <w:rsid w:val="00346E1E"/>
    <w:rsid w:val="003A06F4"/>
    <w:rsid w:val="003D4150"/>
    <w:rsid w:val="004564A7"/>
    <w:rsid w:val="00513C02"/>
    <w:rsid w:val="005D35B5"/>
    <w:rsid w:val="005E76EF"/>
    <w:rsid w:val="006547CB"/>
    <w:rsid w:val="007043A2"/>
    <w:rsid w:val="007C3D59"/>
    <w:rsid w:val="007C5DD6"/>
    <w:rsid w:val="007E053A"/>
    <w:rsid w:val="00890AFA"/>
    <w:rsid w:val="00894F04"/>
    <w:rsid w:val="00907F3F"/>
    <w:rsid w:val="009A48BC"/>
    <w:rsid w:val="00B54938"/>
    <w:rsid w:val="00BF6606"/>
    <w:rsid w:val="00DA72F3"/>
    <w:rsid w:val="00E05BE4"/>
    <w:rsid w:val="00EC12B6"/>
    <w:rsid w:val="00F77898"/>
    <w:rsid w:val="00F83A5E"/>
    <w:rsid w:val="00F8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D4150"/>
  </w:style>
  <w:style w:type="paragraph" w:styleId="a3">
    <w:name w:val="Balloon Text"/>
    <w:basedOn w:val="a"/>
    <w:link w:val="a4"/>
    <w:semiHidden/>
    <w:rsid w:val="003D41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3D41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D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3D4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3D4150"/>
  </w:style>
  <w:style w:type="paragraph" w:styleId="a3">
    <w:name w:val="Balloon Text"/>
    <w:basedOn w:val="a"/>
    <w:link w:val="a4"/>
    <w:semiHidden/>
    <w:rsid w:val="003D41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3D41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D4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3D4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5F0B-2284-4C8F-B412-DF5062FB2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5443</Words>
  <Characters>31026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22</cp:revision>
  <cp:lastPrinted>2024-05-07T07:35:00Z</cp:lastPrinted>
  <dcterms:created xsi:type="dcterms:W3CDTF">2023-04-05T09:07:00Z</dcterms:created>
  <dcterms:modified xsi:type="dcterms:W3CDTF">2024-05-08T11:30:00Z</dcterms:modified>
</cp:coreProperties>
</file>