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2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40" w:h="16820"/>
          <w:pgMar w:top="0" w:right="2880" w:bottom="6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612.48pt;height:841.92pt;margin-top:-0.92pt;margin-left:0;mso-position-horizontal-relative:page;position:absolute;z-index:-251658240" o:allowincell="f">
            <v:imagedata r:id="rId4" o:title=""/>
            <w10:anchorlock/>
          </v:shape>
        </w:pict>
      </w:r>
    </w:p>
    <w:p w:rsidR="006B0254" w:rsidP="006B0254">
      <w:pPr>
        <w:tabs>
          <w:tab w:val="left" w:pos="3375"/>
        </w:tabs>
        <w:spacing w:after="0" w:line="276" w:lineRule="auto"/>
        <w:ind w:left="720"/>
        <w:jc w:val="both"/>
        <w:rPr>
          <w:rFonts w:eastAsia="Calibri"/>
          <w:lang w:val="ru-RU" w:eastAsia="en-US" w:bidi="ar-SA"/>
        </w:rPr>
      </w:pPr>
      <w:bookmarkStart w:id="0" w:name="_GoBack"/>
      <w:bookmarkEnd w:id="0"/>
      <w:r>
        <w:rPr>
          <w:rFonts w:eastAsia="Calibri"/>
          <w:lang w:val="ru-RU" w:eastAsia="en-US" w:bidi="ar-SA"/>
        </w:rPr>
        <w:t>3.4.3. Подраздел «Документы».</w:t>
      </w:r>
    </w:p>
    <w:p w:rsidR="006B0254" w:rsidP="006B0254">
      <w:pPr>
        <w:tabs>
          <w:tab w:val="left" w:pos="3375"/>
        </w:tabs>
        <w:spacing w:after="0" w:line="276" w:lineRule="auto"/>
        <w:ind w:left="720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На главной странице подраздела должны быть размещены следующие документы:</w:t>
      </w:r>
    </w:p>
    <w:p w:rsidR="006B0254" w:rsidP="006B0254">
      <w:pPr>
        <w:tabs>
          <w:tab w:val="left" w:pos="3375"/>
        </w:tabs>
        <w:spacing w:after="0" w:line="276" w:lineRule="auto"/>
        <w:ind w:left="720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а) в виде копий:</w:t>
      </w:r>
    </w:p>
    <w:p w:rsidR="006B0254" w:rsidP="006B0254">
      <w:pPr>
        <w:tabs>
          <w:tab w:val="left" w:pos="3375"/>
        </w:tabs>
        <w:spacing w:after="0" w:line="276" w:lineRule="auto"/>
        <w:ind w:left="720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- устав образовательной организации;</w:t>
      </w:r>
    </w:p>
    <w:p w:rsidR="006B0254" w:rsidP="006B0254">
      <w:pPr>
        <w:tabs>
          <w:tab w:val="left" w:pos="3375"/>
        </w:tabs>
        <w:spacing w:after="0" w:line="276" w:lineRule="auto"/>
        <w:ind w:left="720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- выписка из реестра лицензий на осуществление образовательной деятельности;</w:t>
      </w:r>
    </w:p>
    <w:p w:rsidR="006B0254" w:rsidP="006B0254">
      <w:pPr>
        <w:tabs>
          <w:tab w:val="left" w:pos="3375"/>
        </w:tabs>
        <w:spacing w:after="0" w:line="276" w:lineRule="auto"/>
        <w:ind w:left="720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- 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</w:p>
    <w:p w:rsidR="006B0254" w:rsidP="006B0254">
      <w:pPr>
        <w:tabs>
          <w:tab w:val="left" w:pos="3375"/>
        </w:tabs>
        <w:spacing w:after="0" w:line="276" w:lineRule="auto"/>
        <w:ind w:left="720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- локальные нормативные акты, предусмотренные частью 2 статьи 30 Федерального закона «Об образовании в Российской Федерации», правила внутреннего распорядка </w:t>
      </w:r>
      <w:r>
        <w:rPr>
          <w:rFonts w:eastAsia="Calibri"/>
          <w:lang w:val="ru-RU" w:eastAsia="en-US" w:bidi="ar-SA"/>
        </w:rPr>
        <w:t>обучающихся</w:t>
      </w:r>
      <w:r>
        <w:rPr>
          <w:rFonts w:eastAsia="Calibri"/>
          <w:lang w:val="ru-RU" w:eastAsia="en-US" w:bidi="ar-SA"/>
        </w:rPr>
        <w:t>, правила внутреннего  трудового распорядка и коллективный договор;</w:t>
      </w:r>
    </w:p>
    <w:p w:rsidR="006B0254" w:rsidP="006B0254">
      <w:pPr>
        <w:tabs>
          <w:tab w:val="left" w:pos="3375"/>
        </w:tabs>
        <w:spacing w:after="0" w:line="276" w:lineRule="auto"/>
        <w:ind w:left="720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б) отчет о результатах </w:t>
      </w:r>
      <w:r>
        <w:rPr>
          <w:rFonts w:eastAsia="Calibri"/>
          <w:lang w:val="ru-RU" w:eastAsia="en-US" w:bidi="ar-SA"/>
        </w:rPr>
        <w:t>самообследования</w:t>
      </w:r>
      <w:r>
        <w:rPr>
          <w:rFonts w:eastAsia="Calibri"/>
          <w:lang w:val="ru-RU" w:eastAsia="en-US" w:bidi="ar-SA"/>
        </w:rPr>
        <w:t>;</w:t>
      </w:r>
    </w:p>
    <w:p w:rsidR="006B0254" w:rsidP="006B0254">
      <w:pPr>
        <w:tabs>
          <w:tab w:val="left" w:pos="3375"/>
        </w:tabs>
        <w:spacing w:after="0" w:line="276" w:lineRule="auto"/>
        <w:ind w:left="720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r>
        <w:rPr>
          <w:rFonts w:eastAsia="Calibri"/>
          <w:lang w:val="ru-RU" w:eastAsia="en-US" w:bidi="ar-SA"/>
        </w:rPr>
        <w:t>обучения</w:t>
      </w:r>
      <w:r>
        <w:rPr>
          <w:rFonts w:eastAsia="Calibri"/>
          <w:lang w:val="ru-RU" w:eastAsia="en-US" w:bidi="ar-SA"/>
        </w:rPr>
        <w:t xml:space="preserve"> по каждой образовательной программе;</w:t>
      </w:r>
    </w:p>
    <w:p w:rsidR="006B0254" w:rsidP="006B0254">
      <w:pPr>
        <w:tabs>
          <w:tab w:val="left" w:pos="3375"/>
        </w:tabs>
        <w:spacing w:after="0" w:line="276" w:lineRule="auto"/>
        <w:ind w:left="720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B444FA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splitPgBreakAndParaMark/>
  </w:compat>
  <w:rsids>
    <w:rsidRoot w:val="00000000"/>
    <w:rsid w:val="006B0254"/>
    <w:rsid w:val="00B444F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