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D" w:rsidRPr="0041525D" w:rsidRDefault="00E9231A" w:rsidP="0041525D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kern w:val="36"/>
          <w:sz w:val="42"/>
          <w:szCs w:val="42"/>
          <w:lang w:val="en-US" w:eastAsia="ru-RU"/>
        </w:rPr>
        <w:t xml:space="preserve">                        </w:t>
      </w:r>
      <w:r w:rsidR="0041525D" w:rsidRPr="0041525D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Физкультурный зал</w:t>
      </w:r>
    </w:p>
    <w:p w:rsidR="0041525D" w:rsidRPr="0041525D" w:rsidRDefault="0041525D" w:rsidP="004152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 Физкультурный зал </w:t>
      </w:r>
      <w:proofErr w:type="gramStart"/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нашего</w:t>
      </w:r>
      <w:proofErr w:type="gramEnd"/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ДОУ является:</w:t>
      </w:r>
    </w:p>
    <w:p w:rsidR="0041525D" w:rsidRPr="0041525D" w:rsidRDefault="0041525D" w:rsidP="0041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центром физической подготовки детей;</w:t>
      </w:r>
    </w:p>
    <w:p w:rsidR="0041525D" w:rsidRPr="0041525D" w:rsidRDefault="0041525D" w:rsidP="0041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центром формирования у детей жизненно-необходимых двигательных умений и навыков, достижения определенного уровня физической культуры;</w:t>
      </w:r>
    </w:p>
    <w:p w:rsidR="0041525D" w:rsidRDefault="0041525D" w:rsidP="00415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центром консультативной работы с воспитателями и родителями по вопросам физ. воспитания.</w:t>
      </w:r>
    </w:p>
    <w:p w:rsidR="0041525D" w:rsidRPr="0041525D" w:rsidRDefault="0041525D" w:rsidP="004152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4" name="Рисунок 2" descr="C:\Documents and Settings\User.HOME-659F5D57EE\Рабочий стол\Новая папка (2)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HOME-659F5D57EE\Рабочий стол\Новая папка (2)\i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5D" w:rsidRPr="0041525D" w:rsidRDefault="0041525D" w:rsidP="004152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Основные задачи:</w:t>
      </w:r>
    </w:p>
    <w:p w:rsidR="0041525D" w:rsidRPr="0041525D" w:rsidRDefault="0041525D" w:rsidP="00415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Охрана и укрепление здоровья детей.</w:t>
      </w:r>
    </w:p>
    <w:p w:rsidR="0041525D" w:rsidRPr="0041525D" w:rsidRDefault="0041525D" w:rsidP="00415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Совершенствование физического развития дошкольников.</w:t>
      </w:r>
    </w:p>
    <w:p w:rsidR="0041525D" w:rsidRPr="0041525D" w:rsidRDefault="0041525D" w:rsidP="00415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сопротивляемости и защитных сил организма у детей.</w:t>
      </w:r>
    </w:p>
    <w:p w:rsidR="0041525D" w:rsidRPr="0041525D" w:rsidRDefault="0041525D" w:rsidP="00415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Улучшение физической и умственной работоспособности детей.</w:t>
      </w:r>
    </w:p>
    <w:p w:rsidR="0041525D" w:rsidRPr="0041525D" w:rsidRDefault="0041525D" w:rsidP="00415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Выработка у ребенка осознанного отношения к своему здоровью, умение определять свое состояние и ощущения.</w:t>
      </w:r>
    </w:p>
    <w:p w:rsidR="0041525D" w:rsidRPr="0041525D" w:rsidRDefault="0041525D" w:rsidP="00415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 представления о строении собственного тела, назначении органов.</w:t>
      </w:r>
    </w:p>
    <w:p w:rsidR="0041525D" w:rsidRDefault="0041525D" w:rsidP="004152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представления, что полезно и что вредно для организма.</w:t>
      </w:r>
    </w:p>
    <w:p w:rsidR="0041525D" w:rsidRDefault="0041525D" w:rsidP="004152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6" name="Рисунок 3" descr="C:\Documents and Settings\User.HOME-659F5D57EE\Рабочий стол\Новая папка (2)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.HOME-659F5D57EE\Рабочий стол\Новая папка (2)\i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7" name="Рисунок 4" descr="C:\Documents and Settings\User.HOME-659F5D57EE\Рабочий стол\Новая папка (2)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.HOME-659F5D57EE\Рабочий стол\Новая папка (2)\i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5D" w:rsidRPr="0041525D" w:rsidRDefault="0041525D" w:rsidP="004152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724B3" w:rsidRDefault="004152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 В физкультурном зале работает инструктор по физической культуре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Кунаева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Алена Владимировна</w:t>
      </w:r>
    </w:p>
    <w:p w:rsidR="0041525D" w:rsidRPr="0041525D" w:rsidRDefault="0041525D" w:rsidP="0041525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В организацию и содержание деятельности спортивного зала входят:</w:t>
      </w:r>
    </w:p>
    <w:p w:rsidR="0041525D" w:rsidRPr="0041525D" w:rsidRDefault="0041525D" w:rsidP="004152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 .Формы организации физического воспитания:</w:t>
      </w:r>
    </w:p>
    <w:p w:rsidR="0041525D" w:rsidRPr="0041525D" w:rsidRDefault="0041525D" w:rsidP="00415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физкультурные занятия в зале и на воздухе;</w:t>
      </w:r>
    </w:p>
    <w:p w:rsidR="0041525D" w:rsidRPr="0041525D" w:rsidRDefault="0041525D" w:rsidP="00415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утренняя гимнастика;</w:t>
      </w:r>
    </w:p>
    <w:p w:rsidR="0041525D" w:rsidRPr="0041525D" w:rsidRDefault="0041525D" w:rsidP="00415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физ. досуг, праздники, дни здоровья;</w:t>
      </w:r>
    </w:p>
    <w:p w:rsidR="0041525D" w:rsidRPr="0041525D" w:rsidRDefault="0041525D" w:rsidP="00415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спортивные игры и упражнения;</w:t>
      </w:r>
    </w:p>
    <w:p w:rsidR="0041525D" w:rsidRPr="0041525D" w:rsidRDefault="0041525D" w:rsidP="00415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ритмическая гимнастика;</w:t>
      </w:r>
    </w:p>
    <w:p w:rsidR="0041525D" w:rsidRPr="0041525D" w:rsidRDefault="0041525D" w:rsidP="00415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корригирующая гимнастика;</w:t>
      </w:r>
    </w:p>
    <w:p w:rsidR="0041525D" w:rsidRPr="0041525D" w:rsidRDefault="0041525D" w:rsidP="00415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физ. прогулка: пешеходная, лыжная.</w:t>
      </w:r>
    </w:p>
    <w:p w:rsidR="0041525D" w:rsidRPr="0041525D" w:rsidRDefault="0041525D" w:rsidP="00415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подвижные игры;</w:t>
      </w:r>
    </w:p>
    <w:p w:rsidR="0041525D" w:rsidRPr="0041525D" w:rsidRDefault="0041525D" w:rsidP="004152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самостоятельные занятия.</w:t>
      </w:r>
    </w:p>
    <w:p w:rsidR="0041525D" w:rsidRPr="0041525D" w:rsidRDefault="0041525D" w:rsidP="004152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Изучение и внедрение новых методик по физ. воспитанию.</w:t>
      </w:r>
    </w:p>
    <w:p w:rsidR="0041525D" w:rsidRPr="0041525D" w:rsidRDefault="0041525D" w:rsidP="004152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Проведение консультативной работы с педагогами и родителями по поводу физического воспитания детей.</w:t>
      </w:r>
    </w:p>
    <w:p w:rsidR="0041525D" w:rsidRPr="0041525D" w:rsidRDefault="0041525D" w:rsidP="004152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Наличие в физ</w:t>
      </w:r>
      <w:proofErr w:type="gramStart"/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.к</w:t>
      </w:r>
      <w:proofErr w:type="gramEnd"/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абинете специальной методической литературы, методических разработок, рекомендаций по здоровому образу жизни.</w:t>
      </w:r>
    </w:p>
    <w:p w:rsidR="0041525D" w:rsidRPr="0041525D" w:rsidRDefault="0041525D" w:rsidP="004152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525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Наличие картотеки: основных движений, подвижных игр, игровых и спортивных развлечений.</w:t>
      </w:r>
    </w:p>
    <w:p w:rsidR="00AF0827" w:rsidRDefault="004152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8" name="Рисунок 5" descr="C:\Documents and Settings\User.HOME-659F5D57EE\Рабочий стол\Новая папка (2)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.HOME-659F5D57EE\Рабочий стол\Новая папка (2)\i (1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9" name="Рисунок 6" descr="C:\Documents and Settings\User.HOME-659F5D57EE\Рабочий стол\Новая папка (2)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.HOME-659F5D57EE\Рабочий стол\Новая папка (2)\i (1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5D" w:rsidRDefault="0041525D">
      <w:pPr>
        <w:rPr>
          <w:rFonts w:ascii="Arial" w:hAnsi="Arial" w:cs="Arial"/>
          <w:color w:val="222222"/>
          <w:shd w:val="clear" w:color="auto" w:fill="FFFFFF"/>
        </w:rPr>
      </w:pPr>
    </w:p>
    <w:p w:rsidR="0041525D" w:rsidRDefault="0041525D" w:rsidP="0041525D">
      <w:pPr>
        <w:pStyle w:val="a5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   Руководство и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деятельностью спортивного зала осуществляет заведующий детским садом, старший воспитатель, медсестра.</w:t>
      </w:r>
    </w:p>
    <w:p w:rsidR="00AF0827" w:rsidRDefault="00AF0827" w:rsidP="0041525D">
      <w:pPr>
        <w:pStyle w:val="a5"/>
        <w:shd w:val="clear" w:color="auto" w:fill="FFFFFF"/>
        <w:spacing w:before="0" w:beforeAutospacing="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Так же на территории детского сада оборудован участок под спортивную площадку. </w:t>
      </w:r>
      <w:r>
        <w:rPr>
          <w:rFonts w:ascii="Arial" w:hAnsi="Arial" w:cs="Arial"/>
          <w:color w:val="000000"/>
          <w:shd w:val="clear" w:color="auto" w:fill="FFFFFF"/>
        </w:rPr>
        <w:t xml:space="preserve">Это позволяет </w:t>
      </w:r>
      <w:r w:rsidRPr="00AF0827">
        <w:rPr>
          <w:rFonts w:ascii="Arial" w:hAnsi="Arial" w:cs="Arial"/>
          <w:color w:val="000000"/>
          <w:shd w:val="clear" w:color="auto" w:fill="FFFFFF"/>
        </w:rPr>
        <w:t xml:space="preserve"> использовать её не только для проведения занятий, подвижных игр, но и для самостоятельной двигательной деятельности</w:t>
      </w:r>
      <w:r>
        <w:rPr>
          <w:rFonts w:ascii="Arial" w:hAnsi="Arial" w:cs="Arial"/>
          <w:color w:val="000000"/>
          <w:shd w:val="clear" w:color="auto" w:fill="FFFFFF"/>
        </w:rPr>
        <w:t xml:space="preserve"> детей На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площадке оборудована гимнастическая стенка, </w:t>
      </w:r>
      <w:r>
        <w:rPr>
          <w:rFonts w:ascii="Arial" w:hAnsi="Arial" w:cs="Arial"/>
          <w:bCs/>
          <w:color w:val="000000"/>
          <w:shd w:val="clear" w:color="auto" w:fill="FFFFFF"/>
        </w:rPr>
        <w:t>к</w:t>
      </w:r>
      <w:r w:rsidRPr="00AF0827">
        <w:rPr>
          <w:rFonts w:ascii="Arial" w:hAnsi="Arial" w:cs="Arial"/>
          <w:bCs/>
          <w:color w:val="000000"/>
          <w:shd w:val="clear" w:color="auto" w:fill="FFFFFF"/>
        </w:rPr>
        <w:t>анаты, шесты и верёвочная лестница</w:t>
      </w:r>
      <w:r>
        <w:rPr>
          <w:rFonts w:ascii="Arial" w:hAnsi="Arial" w:cs="Arial"/>
          <w:bCs/>
          <w:color w:val="000000"/>
          <w:shd w:val="clear" w:color="auto" w:fill="FFFFFF"/>
        </w:rPr>
        <w:t>, качели</w:t>
      </w:r>
      <w:proofErr w:type="gramStart"/>
      <w:r w:rsidRPr="00AF082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AF0827" w:rsidRPr="00AF0827" w:rsidRDefault="00AF0827" w:rsidP="0041525D">
      <w:pPr>
        <w:pStyle w:val="a5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181225" cy="2181225"/>
            <wp:effectExtent l="19050" t="0" r="9525" b="0"/>
            <wp:docPr id="10" name="Рисунок 10" descr="C:\Documents and Settings\User.HOME-659F5D57EE\Рабочий стол\Новая папка (2)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.HOME-659F5D57EE\Рабочий стол\Новая папка (2)\i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181225" cy="2181225"/>
            <wp:effectExtent l="19050" t="0" r="9525" b="0"/>
            <wp:docPr id="11" name="Рисунок 11" descr="C:\Documents and Settings\User.HOME-659F5D57EE\Рабочий стол\Новая папка (2)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.HOME-659F5D57EE\Рабочий стол\Новая папка (2)\i (9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181225" cy="2181225"/>
            <wp:effectExtent l="19050" t="0" r="9525" b="0"/>
            <wp:docPr id="12" name="Рисунок 12" descr="C:\Documents and Settings\User.HOME-659F5D57EE\Рабочий стол\Новая папка (2)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.HOME-659F5D57EE\Рабочий стол\Новая папка (2)\i (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181225" cy="2181225"/>
            <wp:effectExtent l="19050" t="0" r="9525" b="0"/>
            <wp:docPr id="13" name="Рисунок 13" descr="C:\Documents and Settings\User.HOME-659F5D57EE\Рабочий стол\Новая папка (2)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.HOME-659F5D57EE\Рабочий стол\Новая папка (2)\i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5D" w:rsidRPr="0041525D" w:rsidRDefault="0041525D" w:rsidP="0041525D">
      <w:pPr>
        <w:pStyle w:val="a5"/>
        <w:shd w:val="clear" w:color="auto" w:fill="FFFFFF"/>
        <w:tabs>
          <w:tab w:val="left" w:pos="2190"/>
          <w:tab w:val="center" w:pos="4677"/>
        </w:tabs>
        <w:spacing w:before="0" w:beforeAutospacing="0"/>
        <w:rPr>
          <w:rFonts w:ascii="Arial" w:hAnsi="Arial" w:cs="Arial"/>
          <w:b/>
          <w:color w:val="222222"/>
        </w:rPr>
      </w:pPr>
      <w:r w:rsidRPr="0041525D">
        <w:rPr>
          <w:rFonts w:ascii="Arial" w:hAnsi="Arial" w:cs="Arial"/>
          <w:b/>
          <w:color w:val="222222"/>
        </w:rPr>
        <w:tab/>
      </w:r>
      <w:r w:rsidRPr="0041525D">
        <w:rPr>
          <w:rFonts w:ascii="Arial" w:hAnsi="Arial" w:cs="Arial"/>
          <w:b/>
          <w:color w:val="222222"/>
        </w:rPr>
        <w:tab/>
        <w:t>Материально-техническое оборудование</w:t>
      </w:r>
    </w:p>
    <w:p w:rsidR="0041525D" w:rsidRDefault="0041525D" w:rsidP="0041525D">
      <w:pPr>
        <w:pStyle w:val="a5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Детское спортивное оборудование – совокупность товаров, предназначенных для обустройства помещения или участка, которые выделены для занятий физической культурой. Разнообразие спортивного инвентаря необходимо для комплексного развития навыков у ребенка, что позволяет выявить его интересы и пристрастия, определить сильные стороны и повысить эффективность тренировок.</w:t>
      </w:r>
    </w:p>
    <w:p w:rsidR="004B5041" w:rsidRDefault="004B5041" w:rsidP="004B5041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Каждая группа оборудована физкультурном уголком, в котором имеется физкультурное оборудование для индивидуальной работы с детьми.</w:t>
      </w:r>
      <w:proofErr w:type="gramEnd"/>
    </w:p>
    <w:p w:rsidR="0041525D" w:rsidRPr="0041525D" w:rsidRDefault="0041525D" w:rsidP="0041525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1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инвентарь спортивного зала</w:t>
      </w:r>
    </w:p>
    <w:tbl>
      <w:tblPr>
        <w:tblW w:w="12004" w:type="dxa"/>
        <w:tblInd w:w="-17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9987"/>
        <w:gridCol w:w="84"/>
        <w:gridCol w:w="84"/>
      </w:tblGrid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  </w:t>
            </w:r>
            <w:proofErr w:type="gramStart"/>
            <w:r w:rsidRPr="0041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1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большие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средние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малые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B50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большой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малый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 большая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 малая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 с грузом малый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 длинные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 короткие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большие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малые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B6476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</w:t>
            </w:r>
            <w:r w:rsidR="00B6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координационная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Волнистая тактильная дорожка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модули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большие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B64762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B64762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стойка детская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коврики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сетка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переносная для прыжков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большой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массажный со </w:t>
            </w:r>
            <w:proofErr w:type="spellStart"/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87" w:type="dxa"/>
            <w:shd w:val="clear" w:color="auto" w:fill="auto"/>
            <w:hideMark/>
          </w:tcPr>
          <w:p w:rsidR="004B5041" w:rsidRPr="0041525D" w:rsidRDefault="00B64762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 ленты с гимнастической палочкой</w:t>
            </w:r>
          </w:p>
        </w:tc>
        <w:tc>
          <w:tcPr>
            <w:tcW w:w="0" w:type="auto"/>
            <w:tcBorders>
              <w:top w:val="single" w:sz="6" w:space="0" w:color="DEE2E6"/>
              <w:left w:val="nil"/>
              <w:bottom w:val="single" w:sz="6" w:space="0" w:color="DEE2E6"/>
              <w:right w:val="single" w:sz="4" w:space="0" w:color="auto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87" w:type="dxa"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B64762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B64762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Батут 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41" w:rsidRPr="0041525D" w:rsidTr="00E9231A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5041" w:rsidRPr="0041525D" w:rsidRDefault="004B5041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25D" w:rsidRPr="0041525D" w:rsidRDefault="0041525D" w:rsidP="0041525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 Каталог библиотеки физкультурного зала</w:t>
      </w:r>
    </w:p>
    <w:tbl>
      <w:tblPr>
        <w:tblW w:w="11560" w:type="dxa"/>
        <w:tblInd w:w="-17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964"/>
        <w:gridCol w:w="8680"/>
        <w:gridCol w:w="40"/>
      </w:tblGrid>
      <w:tr w:rsidR="0041525D" w:rsidRPr="0041525D" w:rsidTr="004B504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  </w:t>
            </w:r>
            <w:proofErr w:type="gramStart"/>
            <w:r w:rsidRPr="0041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1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8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  книги, журнала и т.п.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5D" w:rsidRPr="0041525D" w:rsidTr="004B504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8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детском саду.</w:t>
            </w:r>
          </w:p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5D" w:rsidRPr="0041525D" w:rsidTr="004B504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8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детском саду.</w:t>
            </w:r>
          </w:p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группа.</w:t>
            </w:r>
          </w:p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5D" w:rsidRPr="0041525D" w:rsidTr="004B504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8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детском саду.</w:t>
            </w:r>
          </w:p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группа.</w:t>
            </w:r>
          </w:p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25D" w:rsidRPr="0041525D" w:rsidTr="004B504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8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детском саду.</w:t>
            </w:r>
          </w:p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группа.</w:t>
            </w:r>
          </w:p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1525D" w:rsidRPr="0041525D" w:rsidRDefault="0041525D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54" w:rsidRPr="0041525D" w:rsidTr="004B4C5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B4C54" w:rsidRPr="004B4C54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B4C54" w:rsidRPr="0041525D" w:rsidRDefault="004B4C54" w:rsidP="005F73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И. </w:t>
            </w:r>
            <w:proofErr w:type="spellStart"/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</w:tc>
        <w:tc>
          <w:tcPr>
            <w:tcW w:w="8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B4C54" w:rsidRPr="0041525D" w:rsidRDefault="004B4C54" w:rsidP="005F73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 для детей 3-7   лет.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54" w:rsidRPr="0041525D" w:rsidTr="004B4C5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B4C54" w:rsidRPr="0041525D" w:rsidRDefault="004B4C54" w:rsidP="005F73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Н.Е. </w:t>
            </w:r>
            <w:proofErr w:type="spellStart"/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</w:p>
          <w:p w:rsidR="004B4C54" w:rsidRPr="0041525D" w:rsidRDefault="004B4C54" w:rsidP="005F73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  <w:p w:rsidR="004B4C54" w:rsidRPr="0041525D" w:rsidRDefault="004B4C54" w:rsidP="005F73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Васильева</w:t>
            </w:r>
          </w:p>
        </w:tc>
        <w:tc>
          <w:tcPr>
            <w:tcW w:w="8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B4C54" w:rsidRPr="0041525D" w:rsidRDefault="004B4C54" w:rsidP="005F73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общеобразовательная программа   дошкольного образования» От рождения до школы».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54" w:rsidRPr="0041525D" w:rsidTr="004B504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54" w:rsidRPr="0041525D" w:rsidTr="004B504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54" w:rsidRPr="0041525D" w:rsidTr="004B504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B4C54" w:rsidRPr="0041525D" w:rsidRDefault="004B4C54" w:rsidP="004152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25D" w:rsidRDefault="0041525D" w:rsidP="0041525D">
      <w:pPr>
        <w:pStyle w:val="a5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:rsidR="0041525D" w:rsidRDefault="0041525D">
      <w:pPr>
        <w:rPr>
          <w:rFonts w:ascii="Arial" w:hAnsi="Arial" w:cs="Arial"/>
          <w:color w:val="222222"/>
          <w:shd w:val="clear" w:color="auto" w:fill="FFFFFF"/>
        </w:rPr>
      </w:pPr>
    </w:p>
    <w:p w:rsidR="0041525D" w:rsidRDefault="0041525D"/>
    <w:sectPr w:rsidR="0041525D" w:rsidSect="0097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8AE"/>
    <w:multiLevelType w:val="multilevel"/>
    <w:tmpl w:val="27F6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3EB4"/>
    <w:multiLevelType w:val="multilevel"/>
    <w:tmpl w:val="8E1C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264C5"/>
    <w:multiLevelType w:val="multilevel"/>
    <w:tmpl w:val="485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B859AC"/>
    <w:multiLevelType w:val="multilevel"/>
    <w:tmpl w:val="E304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474E3C"/>
    <w:multiLevelType w:val="multilevel"/>
    <w:tmpl w:val="1824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B148C0"/>
    <w:multiLevelType w:val="multilevel"/>
    <w:tmpl w:val="461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25D"/>
    <w:rsid w:val="0041525D"/>
    <w:rsid w:val="004B4C54"/>
    <w:rsid w:val="004B5041"/>
    <w:rsid w:val="009724B3"/>
    <w:rsid w:val="00AF0827"/>
    <w:rsid w:val="00B64762"/>
    <w:rsid w:val="00E9231A"/>
    <w:rsid w:val="00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B3"/>
  </w:style>
  <w:style w:type="paragraph" w:styleId="1">
    <w:name w:val="heading 1"/>
    <w:basedOn w:val="a"/>
    <w:link w:val="10"/>
    <w:uiPriority w:val="9"/>
    <w:qFormat/>
    <w:rsid w:val="0041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1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25D"/>
  </w:style>
  <w:style w:type="character" w:styleId="a6">
    <w:name w:val="Strong"/>
    <w:basedOn w:val="a0"/>
    <w:uiPriority w:val="22"/>
    <w:qFormat/>
    <w:rsid w:val="0041525D"/>
    <w:rPr>
      <w:b/>
      <w:bCs/>
    </w:rPr>
  </w:style>
  <w:style w:type="character" w:styleId="a7">
    <w:name w:val="Hyperlink"/>
    <w:basedOn w:val="a0"/>
    <w:uiPriority w:val="99"/>
    <w:semiHidden/>
    <w:unhideWhenUsed/>
    <w:rsid w:val="0041525D"/>
    <w:rPr>
      <w:color w:val="0000FF"/>
      <w:u w:val="single"/>
    </w:rPr>
  </w:style>
  <w:style w:type="character" w:customStyle="1" w:styleId="border">
    <w:name w:val="border"/>
    <w:basedOn w:val="a0"/>
    <w:rsid w:val="004152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52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52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52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525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76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9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31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604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15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9526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1289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9142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4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409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50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71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477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8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7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84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50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03373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19045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60768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8706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teremokbb@outlook.com</cp:lastModifiedBy>
  <cp:revision>3</cp:revision>
  <dcterms:created xsi:type="dcterms:W3CDTF">2021-02-19T08:55:00Z</dcterms:created>
  <dcterms:modified xsi:type="dcterms:W3CDTF">2021-02-19T09:14:00Z</dcterms:modified>
</cp:coreProperties>
</file>