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0" w:rsidRPr="00D16AC0" w:rsidRDefault="00D16AC0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16AC0">
        <w:rPr>
          <w:b/>
          <w:color w:val="000000" w:themeColor="text1"/>
          <w:sz w:val="28"/>
          <w:szCs w:val="28"/>
        </w:rPr>
        <w:t>«Экологическое воспитание дошкольников в процессе ознакомления с природой в соответствии с ФГОС в ДОУ»</w:t>
      </w:r>
    </w:p>
    <w:p w:rsidR="00D16AC0" w:rsidRDefault="00D16AC0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>Федеральный государственный обра</w:t>
      </w:r>
      <w:r>
        <w:rPr>
          <w:sz w:val="28"/>
          <w:szCs w:val="28"/>
        </w:rPr>
        <w:t>зовательный стандарт предполагае</w:t>
      </w:r>
      <w:r w:rsidRPr="00542ED5">
        <w:rPr>
          <w:sz w:val="28"/>
          <w:szCs w:val="28"/>
        </w:rPr>
        <w:t xml:space="preserve">т </w:t>
      </w:r>
      <w:proofErr w:type="spellStart"/>
      <w:r w:rsidRPr="00542ED5">
        <w:rPr>
          <w:sz w:val="28"/>
          <w:szCs w:val="28"/>
        </w:rPr>
        <w:t>деятельностный</w:t>
      </w:r>
      <w:proofErr w:type="spellEnd"/>
      <w:r w:rsidRPr="00542ED5">
        <w:rPr>
          <w:sz w:val="28"/>
          <w:szCs w:val="28"/>
        </w:rPr>
        <w:t xml:space="preserve">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Например, содержание образовательной области «Социально-коммуникативное развитие» направлено на усвоение норм и ценностей, принятых в обществе; развитие эмоциональной отзывчивости, сопереживания, в том числе и по отношению к природным объектам; формирование основ безопасного поведения в быту, социуме, природе.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Содержание образовательной области «Познание» 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Содержание образовательной области «Речевое развитие» предполагает знакомство с детской литературой, в том числе и с природоведческой.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Образовательная область «Художественно-эстетическое развитие» 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 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>Образовательная область «Физическое развитие» направлена на становление ценностей здорового образа жизни у дошкольников.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>В дошкольном возрасте ребенок легко включается в различные виды деятельности: игровую, познавательную, трудовую, продуктивную художе</w:t>
      </w:r>
      <w:r>
        <w:rPr>
          <w:sz w:val="28"/>
          <w:szCs w:val="28"/>
        </w:rPr>
        <w:t>ственно- эстетическую и другие.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Так, экологическая направленность </w:t>
      </w:r>
      <w:r w:rsidRPr="00542ED5">
        <w:rPr>
          <w:sz w:val="28"/>
          <w:szCs w:val="28"/>
          <w:u w:val="single"/>
        </w:rPr>
        <w:t>игровой</w:t>
      </w:r>
      <w:r w:rsidRPr="00542ED5">
        <w:rPr>
          <w:sz w:val="28"/>
          <w:szCs w:val="28"/>
        </w:rPr>
        <w:t xml:space="preserve"> деятельности предполагает предпочтение ребенком игр с экологическим содержанием, в которых можно выступать защитником природы; придание экологической направленности и наполнение экологическим содержанием традиционных и народных игр; отказ от игр, связанных с деструктивным воздействием на мир природы.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Экологическая направленность </w:t>
      </w:r>
      <w:r w:rsidRPr="00542ED5">
        <w:rPr>
          <w:sz w:val="28"/>
          <w:szCs w:val="28"/>
          <w:u w:val="single"/>
        </w:rPr>
        <w:t>познавательной</w:t>
      </w:r>
      <w:r w:rsidRPr="00542ED5">
        <w:rPr>
          <w:sz w:val="28"/>
          <w:szCs w:val="28"/>
        </w:rPr>
        <w:t xml:space="preserve"> деятельности детей заключается в формировании представлений о гармоничной естественной целостности природы, уникальности объектов, умение выделять экологические свойства, качества, связи, </w:t>
      </w:r>
      <w:proofErr w:type="gramStart"/>
      <w:r w:rsidRPr="00542ED5">
        <w:rPr>
          <w:sz w:val="28"/>
          <w:szCs w:val="28"/>
        </w:rPr>
        <w:t>закономерности</w:t>
      </w:r>
      <w:proofErr w:type="gramEnd"/>
      <w:r w:rsidRPr="00542ED5">
        <w:rPr>
          <w:sz w:val="28"/>
          <w:szCs w:val="28"/>
        </w:rPr>
        <w:t xml:space="preserve"> существующие в природе;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Экологическая направленность </w:t>
      </w:r>
      <w:r w:rsidRPr="00542ED5">
        <w:rPr>
          <w:sz w:val="28"/>
          <w:szCs w:val="28"/>
          <w:u w:val="single"/>
        </w:rPr>
        <w:t>трудовой деятельности</w:t>
      </w:r>
      <w:r w:rsidRPr="00542ED5">
        <w:rPr>
          <w:sz w:val="28"/>
          <w:szCs w:val="28"/>
        </w:rPr>
        <w:t xml:space="preserve"> предполагает осознание детьми экологических потребностей живых существ, установление взаимосвязи между способами ухода и улучшением состояния растения или животного; осторожность в обращении с объектами природы и вещами, </w:t>
      </w:r>
      <w:r w:rsidRPr="00542ED5">
        <w:rPr>
          <w:sz w:val="28"/>
          <w:szCs w:val="28"/>
        </w:rPr>
        <w:lastRenderedPageBreak/>
        <w:t xml:space="preserve">неразрушающем пользовании ими; ориентация на восстановление и созидание природы, посильная индивидуальная помощь ей.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Экологическая направленность </w:t>
      </w:r>
      <w:r w:rsidRPr="00542ED5">
        <w:rPr>
          <w:sz w:val="28"/>
          <w:szCs w:val="28"/>
          <w:u w:val="single"/>
        </w:rPr>
        <w:t>продуктивной художественно-эстетической деятельности</w:t>
      </w:r>
      <w:r w:rsidRPr="00542ED5">
        <w:rPr>
          <w:sz w:val="28"/>
          <w:szCs w:val="28"/>
        </w:rPr>
        <w:t xml:space="preserve"> в процессе рисования пейзажа, изготовления поделок из природного материала заключается в открытии ребенком особенных сочетаний объектов природы, которые делают их уникальными, неповторимыми, вызывающими эмоциональный резонанс, сопереживание, </w:t>
      </w:r>
      <w:proofErr w:type="spellStart"/>
      <w:r w:rsidRPr="00542ED5">
        <w:rPr>
          <w:sz w:val="28"/>
          <w:szCs w:val="28"/>
        </w:rPr>
        <w:t>эмпатию</w:t>
      </w:r>
      <w:proofErr w:type="spellEnd"/>
      <w:r w:rsidRPr="00542ED5">
        <w:rPr>
          <w:sz w:val="28"/>
          <w:szCs w:val="28"/>
        </w:rPr>
        <w:t xml:space="preserve">; в придумывании экологических сказок, рассказов, стихов, выражающих чувства единства, гармонии с миром природы, осознание его уязвимости.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В основании, выделенных </w:t>
      </w:r>
      <w:r w:rsidR="00773EB3">
        <w:rPr>
          <w:sz w:val="28"/>
          <w:szCs w:val="28"/>
        </w:rPr>
        <w:t xml:space="preserve"> </w:t>
      </w:r>
      <w:r w:rsidRPr="00542ED5">
        <w:rPr>
          <w:sz w:val="28"/>
          <w:szCs w:val="28"/>
        </w:rPr>
        <w:t xml:space="preserve"> видов экологически направленной деятельности лежит </w:t>
      </w:r>
      <w:r w:rsidRPr="00542ED5">
        <w:rPr>
          <w:sz w:val="28"/>
          <w:szCs w:val="28"/>
          <w:u w:val="single"/>
        </w:rPr>
        <w:t>детская трудовая деятельность</w:t>
      </w:r>
      <w:r w:rsidRPr="00542ED5">
        <w:rPr>
          <w:sz w:val="28"/>
          <w:szCs w:val="28"/>
        </w:rPr>
        <w:t xml:space="preserve"> в разных формах ее проявления, предметным содержанием которой являются различные виды взаимодействия ребенка с природой в процессе игры, проведения опытов, решения проблемных ситуаций, изготовления поделок из природного материала, создания и реализации экологических проектов. </w:t>
      </w:r>
    </w:p>
    <w:p w:rsidR="00542ED5" w:rsidRPr="00F30D06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Важнейшим условием реализации образовательных областей, предусмотренных ФГОС, является </w:t>
      </w:r>
      <w:proofErr w:type="spellStart"/>
      <w:r w:rsidRPr="00542ED5">
        <w:rPr>
          <w:sz w:val="28"/>
          <w:szCs w:val="28"/>
        </w:rPr>
        <w:t>экологизация</w:t>
      </w:r>
      <w:proofErr w:type="spellEnd"/>
      <w:r w:rsidRPr="00542ED5">
        <w:rPr>
          <w:sz w:val="28"/>
          <w:szCs w:val="28"/>
        </w:rPr>
        <w:t xml:space="preserve"> среды в ДОУ, поскольку среда – это реальная действительность, в условиях которой происходит развитие человека. Наиболее подробно вопрос о влиянии среды, в том числе природной, на развитие детей рассматривала Е.И. Тихеева. Она утверждала, что «использовать окружающую среду как источник образовательного материала, педагогически ее организовывать – одна из основных задач, возлагаемых на педагога-дошкольника»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«Опосредованное познание природы (через книги, слайды, картины, беседы и т.п.) имеет второстепенное значение: его задача - расширить и дополнить те впечатления, которые ребенок получает от непосредственного контакта с объектами природы. Отсюда становится ясной та роль, которая в экологическом образовании отводится созданию зоны природы: рядом с ребенком должны быть сами объекты природы, находящиеся в нормальных (с экологической точки зрения) условиях, 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С точки зрения экологического образования среда в образовательном учреждении должна создавать условия </w:t>
      </w:r>
      <w:proofErr w:type="gramStart"/>
      <w:r w:rsidRPr="00542ED5">
        <w:rPr>
          <w:sz w:val="28"/>
          <w:szCs w:val="28"/>
        </w:rPr>
        <w:t>для</w:t>
      </w:r>
      <w:proofErr w:type="gramEnd"/>
      <w:r w:rsidRPr="00542ED5">
        <w:rPr>
          <w:sz w:val="28"/>
          <w:szCs w:val="28"/>
        </w:rPr>
        <w:t xml:space="preserve">: 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− познавательного развития ребенка (создание условий для его познавательной деятельности,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вопросы и постановка новых вопросов); 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− 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его красок и форм, отдавать предпочтение объектам природы перед искусственными объектами); 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− оздоровление ребенка (использование экологически безопасных материалов для оформления интерьеров, игрушек; оценка экологической </w:t>
      </w:r>
      <w:r w:rsidRPr="00542ED5">
        <w:rPr>
          <w:sz w:val="28"/>
          <w:szCs w:val="28"/>
        </w:rPr>
        <w:lastRenderedPageBreak/>
        <w:t xml:space="preserve">ситуации территории образовательного учреждения; грамотное озеленение территории, создание условий для экскурсий, занятий на свежем воздухе); 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− формирования нравственных качеств ребенка (создание условий для каждодневного ухода за живыми объектами и общение с ними; формирование желания и умения сохранить окружающий мир природы; воспитание чувства ответственности за состояние окружающей среды, эмоционального отношения к природным объектам); </w:t>
      </w:r>
    </w:p>
    <w:p w:rsidR="002255C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− формирования экологически грамотного поведения (развитие навыков рационального природопользования; ухода за животными и растениями, экологически грамотного поведения в природе и в быту); − </w:t>
      </w:r>
      <w:proofErr w:type="spellStart"/>
      <w:r w:rsidRPr="00542ED5">
        <w:rPr>
          <w:sz w:val="28"/>
          <w:szCs w:val="28"/>
        </w:rPr>
        <w:t>экологизации</w:t>
      </w:r>
      <w:proofErr w:type="spellEnd"/>
      <w:r w:rsidRPr="00542ED5">
        <w:rPr>
          <w:sz w:val="28"/>
          <w:szCs w:val="28"/>
        </w:rPr>
        <w:t xml:space="preserve"> различных видов деятельности ребенка (условия для самостоятельных игр с природным материалом, использование природного материала на занятиях </w:t>
      </w:r>
      <w:proofErr w:type="spellStart"/>
      <w:r w:rsidRPr="00542ED5">
        <w:rPr>
          <w:sz w:val="28"/>
          <w:szCs w:val="28"/>
        </w:rPr>
        <w:t>изодеятельности</w:t>
      </w:r>
      <w:proofErr w:type="spellEnd"/>
      <w:r w:rsidRPr="00542ED5">
        <w:rPr>
          <w:sz w:val="28"/>
          <w:szCs w:val="28"/>
        </w:rPr>
        <w:t xml:space="preserve"> т.п.) </w:t>
      </w:r>
    </w:p>
    <w:p w:rsid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542ED5">
        <w:rPr>
          <w:sz w:val="28"/>
          <w:szCs w:val="28"/>
        </w:rPr>
        <w:t xml:space="preserve">Значит, </w:t>
      </w:r>
      <w:proofErr w:type="spellStart"/>
      <w:r w:rsidRPr="00542ED5">
        <w:rPr>
          <w:sz w:val="28"/>
          <w:szCs w:val="28"/>
        </w:rPr>
        <w:t>экологизация</w:t>
      </w:r>
      <w:proofErr w:type="spellEnd"/>
      <w:r w:rsidRPr="00542ED5">
        <w:rPr>
          <w:sz w:val="28"/>
          <w:szCs w:val="28"/>
        </w:rPr>
        <w:t xml:space="preserve"> развивающей предметной среды в образовательных учреждениях должна способствовать реализации всех компонентов его содержания: познавательного, нравственно-ценностного и </w:t>
      </w:r>
      <w:proofErr w:type="spellStart"/>
      <w:r w:rsidRPr="00542ED5">
        <w:rPr>
          <w:sz w:val="28"/>
          <w:szCs w:val="28"/>
        </w:rPr>
        <w:t>деятельностного</w:t>
      </w:r>
      <w:proofErr w:type="spellEnd"/>
      <w:r w:rsidRPr="00542ED5">
        <w:rPr>
          <w:sz w:val="28"/>
          <w:szCs w:val="28"/>
        </w:rPr>
        <w:t xml:space="preserve">. Таким образом,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</w:t>
      </w:r>
      <w:proofErr w:type="spellStart"/>
      <w:r w:rsidRPr="00542ED5">
        <w:rPr>
          <w:sz w:val="28"/>
          <w:szCs w:val="28"/>
        </w:rPr>
        <w:t>деятельностном</w:t>
      </w:r>
      <w:proofErr w:type="spellEnd"/>
      <w:r w:rsidRPr="00542ED5">
        <w:rPr>
          <w:sz w:val="28"/>
          <w:szCs w:val="28"/>
        </w:rPr>
        <w:t xml:space="preserve"> подходе, поскольку именно деятельность развивает психику ребенка, двигательную активность и делает его физически более крепким и здоровым. </w:t>
      </w:r>
    </w:p>
    <w:p w:rsidR="00D6706C" w:rsidRPr="00F30D06" w:rsidRDefault="00D6706C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FF0000"/>
          <w:sz w:val="28"/>
          <w:szCs w:val="28"/>
        </w:rPr>
      </w:pPr>
      <w:r w:rsidRPr="00D6706C">
        <w:rPr>
          <w:color w:val="FF0000"/>
          <w:sz w:val="28"/>
          <w:szCs w:val="28"/>
        </w:rPr>
        <w:t>Из опыта работы</w:t>
      </w:r>
    </w:p>
    <w:p w:rsidR="00542ED5" w:rsidRPr="00542ED5" w:rsidRDefault="00773EB3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Вся работа</w:t>
      </w:r>
      <w:r w:rsidR="00542ED5" w:rsidRPr="00542ED5">
        <w:rPr>
          <w:color w:val="000000"/>
          <w:sz w:val="28"/>
          <w:szCs w:val="28"/>
        </w:rPr>
        <w:t xml:space="preserve"> по экологическому образованию </w:t>
      </w:r>
      <w:r>
        <w:rPr>
          <w:color w:val="000000"/>
          <w:sz w:val="28"/>
          <w:szCs w:val="28"/>
        </w:rPr>
        <w:t xml:space="preserve"> осуществляется</w:t>
      </w:r>
      <w:r w:rsidR="00542ED5" w:rsidRPr="00542ED5">
        <w:rPr>
          <w:color w:val="000000"/>
          <w:sz w:val="28"/>
          <w:szCs w:val="28"/>
        </w:rPr>
        <w:t xml:space="preserve"> в двух направлениях:  на занятиях и в повседневной жизни. 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     Во второй младшей группе </w:t>
      </w:r>
      <w:r w:rsidR="002255C5">
        <w:rPr>
          <w:color w:val="000000"/>
          <w:sz w:val="28"/>
          <w:szCs w:val="28"/>
        </w:rPr>
        <w:t>р</w:t>
      </w:r>
      <w:r w:rsidRPr="00542ED5">
        <w:rPr>
          <w:color w:val="000000"/>
          <w:sz w:val="28"/>
          <w:szCs w:val="28"/>
        </w:rPr>
        <w:t>ебят привлекали к активному участию по уходу за комнатными растениями:  поливали, рыхлили, протирали листья, мыли поддоны  и т.д. Каждый ребенок постепенно знакомился с материалом по уходу за растениями, чтобы не навредить им. С наступлением зимы подкармливали птиц на участке. Делали кормушки вместе с родителями и размещали поближе к окну, чтобы дети ежедневно могли наблюдать за птицами.</w:t>
      </w:r>
    </w:p>
    <w:p w:rsidR="00542ED5" w:rsidRPr="00542ED5" w:rsidRDefault="002255C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В среднем</w:t>
      </w:r>
      <w:r w:rsidR="00773EB3">
        <w:rPr>
          <w:color w:val="000000"/>
          <w:sz w:val="28"/>
          <w:szCs w:val="28"/>
        </w:rPr>
        <w:t xml:space="preserve"> дошкольном возрасте вовлекаем</w:t>
      </w:r>
      <w:r w:rsidR="00542ED5" w:rsidRPr="00542ED5">
        <w:rPr>
          <w:color w:val="000000"/>
          <w:sz w:val="28"/>
          <w:szCs w:val="28"/>
        </w:rPr>
        <w:t xml:space="preserve"> в предметно-</w:t>
      </w:r>
      <w:r>
        <w:rPr>
          <w:color w:val="000000"/>
          <w:sz w:val="28"/>
          <w:szCs w:val="28"/>
        </w:rPr>
        <w:t>преобразующую деятельность среды</w:t>
      </w:r>
      <w:r w:rsidR="00773EB3">
        <w:rPr>
          <w:color w:val="000000"/>
          <w:sz w:val="28"/>
          <w:szCs w:val="28"/>
        </w:rPr>
        <w:t xml:space="preserve"> природы. Приучаем</w:t>
      </w:r>
      <w:r w:rsidR="00542ED5" w:rsidRPr="00542ED5">
        <w:rPr>
          <w:color w:val="000000"/>
          <w:sz w:val="28"/>
          <w:szCs w:val="28"/>
        </w:rPr>
        <w:t xml:space="preserve"> к разумному природопользованию, труду, сбережению естественных ресурсов, усвоению практического опыта отношение к естественной среде. В </w:t>
      </w:r>
      <w:r w:rsidR="00773EB3">
        <w:rPr>
          <w:color w:val="000000"/>
          <w:sz w:val="28"/>
          <w:szCs w:val="28"/>
        </w:rPr>
        <w:t>результате у ребят формируются</w:t>
      </w:r>
      <w:r w:rsidR="00542ED5" w:rsidRPr="00542ED5">
        <w:rPr>
          <w:color w:val="000000"/>
          <w:sz w:val="28"/>
          <w:szCs w:val="28"/>
        </w:rPr>
        <w:t xml:space="preserve"> практические знания, личный опыт воздействия на среду и сбережение богатств, обогащение познавательных интересов, потребность в деятельности среды природы.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  На основе ведущих дидактических принципов и анализа интересов и склонн</w:t>
      </w:r>
      <w:r w:rsidR="00773EB3">
        <w:rPr>
          <w:color w:val="000000"/>
          <w:sz w:val="28"/>
          <w:szCs w:val="28"/>
        </w:rPr>
        <w:t>остей  дошкольников используются</w:t>
      </w:r>
      <w:r w:rsidRPr="00542ED5">
        <w:rPr>
          <w:color w:val="000000"/>
          <w:sz w:val="28"/>
          <w:szCs w:val="28"/>
        </w:rPr>
        <w:t xml:space="preserve"> различные формы  экологического воспитания: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 б) групповые;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в) индивидуальные.</w:t>
      </w:r>
    </w:p>
    <w:p w:rsidR="002255C5" w:rsidRDefault="00F30D06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73EB3">
        <w:rPr>
          <w:color w:val="000000"/>
          <w:sz w:val="28"/>
          <w:szCs w:val="28"/>
        </w:rPr>
        <w:t>К групповым формам относятся</w:t>
      </w:r>
      <w:r w:rsidR="00542ED5" w:rsidRPr="00542ED5">
        <w:rPr>
          <w:color w:val="000000"/>
          <w:sz w:val="28"/>
          <w:szCs w:val="28"/>
        </w:rPr>
        <w:t xml:space="preserve"> </w:t>
      </w:r>
      <w:r w:rsidR="002255C5">
        <w:rPr>
          <w:color w:val="000000"/>
          <w:sz w:val="28"/>
          <w:szCs w:val="28"/>
        </w:rPr>
        <w:t>просмотр видео роликов и мультфильмов экологической направленности</w:t>
      </w:r>
      <w:r w:rsidR="00542ED5" w:rsidRPr="00542ED5">
        <w:rPr>
          <w:color w:val="000000"/>
          <w:sz w:val="28"/>
          <w:szCs w:val="28"/>
        </w:rPr>
        <w:t>, экскурсии,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lastRenderedPageBreak/>
        <w:t>  Индивидуальным формам наблюдения за животными и растениями, изготовление поделок, рисование, лепку.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Для каждого наблюдения отбир</w:t>
      </w:r>
      <w:r w:rsidR="00773EB3">
        <w:rPr>
          <w:color w:val="000000"/>
          <w:sz w:val="28"/>
          <w:szCs w:val="28"/>
        </w:rPr>
        <w:t>ается</w:t>
      </w:r>
      <w:r w:rsidRPr="00542ED5">
        <w:rPr>
          <w:color w:val="000000"/>
          <w:sz w:val="28"/>
          <w:szCs w:val="28"/>
        </w:rPr>
        <w:t xml:space="preserve"> небольшой объем информации. Представления об объектах и явлениях природы формировали у дошкольников постепенно, в процессе многократных «встреч» с ними (в процессе использования циклов наблюдений за одним и тем же объектом). В каждом последующем наблюд</w:t>
      </w:r>
      <w:r w:rsidR="00773EB3">
        <w:rPr>
          <w:color w:val="000000"/>
          <w:sz w:val="28"/>
          <w:szCs w:val="28"/>
        </w:rPr>
        <w:t>ении вспоминаем, уточняем, закрепляем и конкретизируем, расширяем</w:t>
      </w:r>
      <w:r w:rsidRPr="00542ED5">
        <w:rPr>
          <w:color w:val="000000"/>
          <w:sz w:val="28"/>
          <w:szCs w:val="28"/>
        </w:rPr>
        <w:t xml:space="preserve"> полученные  представления.  В ор</w:t>
      </w:r>
      <w:r w:rsidR="00773EB3">
        <w:rPr>
          <w:color w:val="000000"/>
          <w:sz w:val="28"/>
          <w:szCs w:val="28"/>
        </w:rPr>
        <w:t>ганизации наблюдений продумываем</w:t>
      </w:r>
      <w:r w:rsidRPr="00542ED5">
        <w:rPr>
          <w:color w:val="000000"/>
          <w:sz w:val="28"/>
          <w:szCs w:val="28"/>
        </w:rPr>
        <w:t xml:space="preserve"> систему, </w:t>
      </w:r>
      <w:r w:rsidR="00773EB3">
        <w:rPr>
          <w:color w:val="000000"/>
          <w:sz w:val="28"/>
          <w:szCs w:val="28"/>
        </w:rPr>
        <w:t xml:space="preserve">их взаимосвязь, что </w:t>
      </w:r>
      <w:proofErr w:type="spellStart"/>
      <w:r w:rsidR="00773EB3">
        <w:rPr>
          <w:color w:val="000000"/>
          <w:sz w:val="28"/>
          <w:szCs w:val="28"/>
        </w:rPr>
        <w:t>обеспечивет</w:t>
      </w:r>
      <w:proofErr w:type="spellEnd"/>
      <w:r w:rsidRPr="00542ED5">
        <w:rPr>
          <w:color w:val="000000"/>
          <w:sz w:val="28"/>
          <w:szCs w:val="28"/>
        </w:rPr>
        <w:t xml:space="preserve"> осознание детьми  процессов и явлений, которые они наблюдали. Наблюдение стимулир</w:t>
      </w:r>
      <w:r w:rsidR="00773EB3">
        <w:rPr>
          <w:color w:val="000000"/>
          <w:sz w:val="28"/>
          <w:szCs w:val="28"/>
        </w:rPr>
        <w:t>ует</w:t>
      </w:r>
      <w:r w:rsidRPr="00542ED5">
        <w:rPr>
          <w:color w:val="000000"/>
          <w:sz w:val="28"/>
          <w:szCs w:val="28"/>
        </w:rPr>
        <w:t xml:space="preserve"> интерес детей, их познавательную активность.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  Наряду с </w:t>
      </w:r>
      <w:r w:rsidR="00773EB3">
        <w:rPr>
          <w:color w:val="000000"/>
          <w:sz w:val="28"/>
          <w:szCs w:val="28"/>
        </w:rPr>
        <w:t>наблюдениями широко используется</w:t>
      </w:r>
      <w:r w:rsidRPr="00542ED5">
        <w:rPr>
          <w:color w:val="000000"/>
          <w:sz w:val="28"/>
          <w:szCs w:val="28"/>
        </w:rPr>
        <w:t xml:space="preserve"> наглядный иллюстра</w:t>
      </w:r>
      <w:r w:rsidR="00773EB3">
        <w:rPr>
          <w:color w:val="000000"/>
          <w:sz w:val="28"/>
          <w:szCs w:val="28"/>
        </w:rPr>
        <w:t>тивный материал, который помогает</w:t>
      </w:r>
      <w:r w:rsidRPr="00542ED5">
        <w:rPr>
          <w:color w:val="000000"/>
          <w:sz w:val="28"/>
          <w:szCs w:val="28"/>
        </w:rPr>
        <w:t xml:space="preserve"> закрепить и уточнить представления детей, полученные в ходе непосредственных н</w:t>
      </w:r>
      <w:r w:rsidR="00773EB3">
        <w:rPr>
          <w:color w:val="000000"/>
          <w:sz w:val="28"/>
          <w:szCs w:val="28"/>
        </w:rPr>
        <w:t>аблюдений. С их помощью формируется</w:t>
      </w:r>
      <w:r w:rsidRPr="00542ED5">
        <w:rPr>
          <w:color w:val="000000"/>
          <w:sz w:val="28"/>
          <w:szCs w:val="28"/>
        </w:rPr>
        <w:t xml:space="preserve"> у дошкольников представления об объектах, явлениях природы, которые в данный момент наблюдать невозможно, дети знакомились с протекающими явлениями в природе (сезонными изменения), происходило обобщение и систематизация информации природоведческого содержания и характера.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   Большую роль при ознакомлении </w:t>
      </w:r>
      <w:r w:rsidR="00773EB3">
        <w:rPr>
          <w:color w:val="000000"/>
          <w:sz w:val="28"/>
          <w:szCs w:val="28"/>
        </w:rPr>
        <w:t>дошкольников с природой отводится</w:t>
      </w:r>
      <w:r w:rsidRPr="00542ED5">
        <w:rPr>
          <w:color w:val="000000"/>
          <w:sz w:val="28"/>
          <w:szCs w:val="28"/>
        </w:rPr>
        <w:t xml:space="preserve"> игре. Сюж</w:t>
      </w:r>
      <w:r w:rsidR="00773EB3">
        <w:rPr>
          <w:color w:val="000000"/>
          <w:sz w:val="28"/>
          <w:szCs w:val="28"/>
        </w:rPr>
        <w:t>етно – ролевые игры предполагают</w:t>
      </w:r>
      <w:r w:rsidRPr="00542ED5">
        <w:rPr>
          <w:color w:val="000000"/>
          <w:sz w:val="28"/>
          <w:szCs w:val="28"/>
        </w:rPr>
        <w:t xml:space="preserve"> наличие природоведческого, природоохранного и экологического содержания и существование определенных знаний: «Поездка на</w:t>
      </w:r>
      <w:r w:rsidR="002255C5">
        <w:rPr>
          <w:color w:val="000000"/>
          <w:sz w:val="28"/>
          <w:szCs w:val="28"/>
        </w:rPr>
        <w:t xml:space="preserve"> выставку», «Экспедиция в лес»,      «Путешествие к водоему</w:t>
      </w:r>
      <w:r w:rsidRPr="00542ED5">
        <w:rPr>
          <w:color w:val="000000"/>
          <w:sz w:val="28"/>
          <w:szCs w:val="28"/>
        </w:rPr>
        <w:t>».</w:t>
      </w:r>
    </w:p>
    <w:p w:rsidR="00542ED5" w:rsidRPr="00542ED5" w:rsidRDefault="00773EB3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proofErr w:type="spellStart"/>
      <w:r>
        <w:rPr>
          <w:color w:val="000000"/>
          <w:sz w:val="28"/>
          <w:szCs w:val="28"/>
        </w:rPr>
        <w:t>Подобраем</w:t>
      </w:r>
      <w:proofErr w:type="spellEnd"/>
      <w:r w:rsidR="00542ED5" w:rsidRPr="00542ED5">
        <w:rPr>
          <w:color w:val="000000"/>
          <w:sz w:val="28"/>
          <w:szCs w:val="28"/>
        </w:rPr>
        <w:t xml:space="preserve"> разнообразные дидактические игры  экологического содержания: </w:t>
      </w:r>
      <w:proofErr w:type="gramStart"/>
      <w:r w:rsidR="00542ED5" w:rsidRPr="00542ED5">
        <w:rPr>
          <w:color w:val="000000"/>
          <w:sz w:val="28"/>
          <w:szCs w:val="28"/>
        </w:rPr>
        <w:t>«Дикие – домашние», «Ядовитое и безопасное растение», «Где, чей домик?», «Что вредно и полезно для природы (воды)?», «Опасно - не опасно», «Выбери съедобные грибы, ягоды», «Соберем рюкзак в дорогу» и т др.</w:t>
      </w:r>
      <w:proofErr w:type="gramEnd"/>
    </w:p>
    <w:p w:rsidR="00542ED5" w:rsidRPr="00542ED5" w:rsidRDefault="00773EB3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Используем</w:t>
      </w:r>
      <w:r w:rsidR="00542ED5" w:rsidRPr="00542ED5">
        <w:rPr>
          <w:color w:val="000000"/>
          <w:sz w:val="28"/>
          <w:szCs w:val="28"/>
        </w:rPr>
        <w:t xml:space="preserve"> предметные игры с  использованием природного материала (шишек, камешков</w:t>
      </w:r>
      <w:r w:rsidR="00CE3E40">
        <w:rPr>
          <w:color w:val="000000"/>
          <w:sz w:val="28"/>
          <w:szCs w:val="28"/>
        </w:rPr>
        <w:t xml:space="preserve">, раковин и т.д.) </w:t>
      </w:r>
      <w:proofErr w:type="spellStart"/>
      <w:r w:rsidR="00CE3E40">
        <w:rPr>
          <w:color w:val="000000"/>
          <w:sz w:val="28"/>
          <w:szCs w:val="28"/>
        </w:rPr>
        <w:t>способствоющие</w:t>
      </w:r>
      <w:proofErr w:type="spellEnd"/>
      <w:r w:rsidR="00542ED5" w:rsidRPr="00542ED5">
        <w:rPr>
          <w:color w:val="000000"/>
          <w:sz w:val="28"/>
          <w:szCs w:val="28"/>
        </w:rPr>
        <w:t xml:space="preserve"> развитию мышления ребенка. Например, объекты можно классифицировать по разным признакам (цвету, размеру, форме). Важно, чтобы дети тоже участвовали в сборе природного материала.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      Особое внимание  требует  создание условий для самостоятельной игры экологической направленности, исследовательской деятельности и моделирования. В уголке природы создали коллекцию природных бросовых материалов для изготовление поделок, высадили мини </w:t>
      </w:r>
      <w:proofErr w:type="gramStart"/>
      <w:r w:rsidRPr="00542ED5">
        <w:rPr>
          <w:color w:val="000000"/>
          <w:sz w:val="28"/>
          <w:szCs w:val="28"/>
        </w:rPr>
        <w:t>–о</w:t>
      </w:r>
      <w:proofErr w:type="gramEnd"/>
      <w:r w:rsidRPr="00542ED5">
        <w:rPr>
          <w:color w:val="000000"/>
          <w:sz w:val="28"/>
          <w:szCs w:val="28"/>
        </w:rPr>
        <w:t>город.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     Важнейшая форма работы с детьми - это труд в природе. Этот  вид  деятельности, как никакой другой способствовал формированию у дошкольников осознания правильного отношения к природе. В процессе трудовой деятельности ребятишки имели возможность применить на практике свои знания, приобрести новые, наглядно убедиться в  существовании  в природе различных взаимосвязей (растения, животные и </w:t>
      </w:r>
      <w:r w:rsidRPr="00542ED5">
        <w:rPr>
          <w:color w:val="000000"/>
          <w:sz w:val="28"/>
          <w:szCs w:val="28"/>
        </w:rPr>
        <w:lastRenderedPageBreak/>
        <w:t>окружающая среда). У них формировались необходимые навыки  ухода, чувство ответственности за живым организмом.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  Положительные эмоции вызывали у детей на занятиях рисования, аппликация, лепка и конструирование, разыгрывание спектаклей на природоведческую тематику, чтение художественной литературы – все это способствовало  формированию у дошкольников осознанно правильного отношения к природе, привлекали их к природоохранной деятельности.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  Экологическое 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Одна из первостепенных задач – привлечение взрослых членов семьи (даже бабушек и дедушек в большей степени, чем занятых пап и мам) к совместной работе.     Экологичес</w:t>
      </w:r>
      <w:r w:rsidR="00CE3E40">
        <w:rPr>
          <w:color w:val="000000"/>
          <w:sz w:val="28"/>
          <w:szCs w:val="28"/>
        </w:rPr>
        <w:t>кую информацию взрослые получают</w:t>
      </w:r>
      <w:r w:rsidRPr="00542ED5">
        <w:rPr>
          <w:color w:val="000000"/>
          <w:sz w:val="28"/>
          <w:szCs w:val="28"/>
        </w:rPr>
        <w:t>: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- на родительских собраниях;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- в процессе посещения территории детского сада;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- из консультаций для родителей;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- в совместной деятельности с детьми.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 Помимо традиционных форм работы и ДОУ</w:t>
      </w:r>
      <w:r w:rsidR="00CE3E40">
        <w:rPr>
          <w:color w:val="000000"/>
          <w:sz w:val="28"/>
          <w:szCs w:val="28"/>
        </w:rPr>
        <w:t xml:space="preserve"> и семьи, активно используются</w:t>
      </w:r>
      <w:r w:rsidRPr="00542ED5">
        <w:rPr>
          <w:color w:val="000000"/>
          <w:sz w:val="28"/>
          <w:szCs w:val="28"/>
        </w:rPr>
        <w:t xml:space="preserve"> инновационные формы и методы работы: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1. Круглый стол «Пути реализации системы экологического воспитания в детском саду»;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2.Тем</w:t>
      </w:r>
      <w:r w:rsidR="002255C5">
        <w:rPr>
          <w:color w:val="000000"/>
          <w:sz w:val="28"/>
          <w:szCs w:val="28"/>
        </w:rPr>
        <w:t xml:space="preserve">атические выставки: </w:t>
      </w:r>
      <w:r w:rsidRPr="00542ED5">
        <w:rPr>
          <w:color w:val="000000"/>
          <w:sz w:val="28"/>
          <w:szCs w:val="28"/>
        </w:rPr>
        <w:t xml:space="preserve"> выставка рисунков «Не опоздай, спаси планету!»;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3.Семейные встречи экологической направленности:  «Вместе по нашей экологической тропинке», «Посади дерево»;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4. Конкурс семейных талантов: «Чудо – овощи», «Сохраним елочку», «Птичья столовая».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  Работа с родителями должна быть постепенным и непрерывным процессом, а экологическая информация, которую мы предлагаем родителям, лично значимой для них. Совместная деятельность взрослого и ребенка способствовала сотрудничеству, эмоциональному, психологическому сближению ребенка и взрослого.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   Таким образом, на основе всего выше сказанного, можно сделать вывод о том, что при организации работы с детьми дошкольного возраста необходимо ориентироваться на возрастные, индивидуальные и дифференцированные особенности детей. Так же необходимо правильно организовать взаимодействие с семьей, для того, чтобы работа по экологическому образованию продолжалась и дома.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 </w:t>
      </w: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CE3E40" w:rsidRDefault="00CE3E40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Литература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1. </w:t>
      </w:r>
      <w:proofErr w:type="gramStart"/>
      <w:r w:rsidRPr="00542ED5">
        <w:rPr>
          <w:color w:val="000000"/>
          <w:sz w:val="28"/>
          <w:szCs w:val="28"/>
        </w:rPr>
        <w:t>Куликовская</w:t>
      </w:r>
      <w:proofErr w:type="gramEnd"/>
      <w:r w:rsidRPr="00542ED5">
        <w:rPr>
          <w:color w:val="000000"/>
          <w:sz w:val="28"/>
          <w:szCs w:val="28"/>
        </w:rPr>
        <w:t xml:space="preserve">, И. Э. Детское экспериментирование [Текст] / И. Э. Куликовская, Н. Н. </w:t>
      </w:r>
      <w:proofErr w:type="spellStart"/>
      <w:r w:rsidRPr="00542ED5">
        <w:rPr>
          <w:color w:val="000000"/>
          <w:sz w:val="28"/>
          <w:szCs w:val="28"/>
        </w:rPr>
        <w:t>Совгир</w:t>
      </w:r>
      <w:proofErr w:type="spellEnd"/>
      <w:r w:rsidRPr="00542ED5">
        <w:rPr>
          <w:color w:val="000000"/>
          <w:sz w:val="28"/>
          <w:szCs w:val="28"/>
        </w:rPr>
        <w:t>. – М.: Изд-во педагогического общества России, 2011. _ С.79.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 xml:space="preserve">2. </w:t>
      </w:r>
      <w:proofErr w:type="spellStart"/>
      <w:r w:rsidRPr="00542ED5">
        <w:rPr>
          <w:color w:val="000000"/>
          <w:sz w:val="28"/>
          <w:szCs w:val="28"/>
        </w:rPr>
        <w:t>Маханева</w:t>
      </w:r>
      <w:proofErr w:type="spellEnd"/>
      <w:r w:rsidRPr="00542ED5">
        <w:rPr>
          <w:color w:val="000000"/>
          <w:sz w:val="28"/>
          <w:szCs w:val="28"/>
        </w:rPr>
        <w:t xml:space="preserve">, М. Д. Экология в детском саду и начальной школе. Методическое пособие [Текст] / М. Д. </w:t>
      </w:r>
      <w:proofErr w:type="spellStart"/>
      <w:r w:rsidRPr="00542ED5">
        <w:rPr>
          <w:color w:val="000000"/>
          <w:sz w:val="28"/>
          <w:szCs w:val="28"/>
        </w:rPr>
        <w:t>Маханева</w:t>
      </w:r>
      <w:proofErr w:type="spellEnd"/>
      <w:r w:rsidRPr="00542ED5">
        <w:rPr>
          <w:color w:val="000000"/>
          <w:sz w:val="28"/>
          <w:szCs w:val="28"/>
        </w:rPr>
        <w:t>. - М.: ТЦ Сфера, 2010. – С. 171.</w:t>
      </w:r>
    </w:p>
    <w:p w:rsidR="00542ED5" w:rsidRPr="00542ED5" w:rsidRDefault="00542ED5" w:rsidP="00542ED5">
      <w:pPr>
        <w:pStyle w:val="a3"/>
        <w:shd w:val="clear" w:color="auto" w:fill="F4F7F8"/>
        <w:spacing w:before="0" w:beforeAutospacing="0" w:after="0" w:afterAutospacing="0" w:line="298" w:lineRule="atLeast"/>
        <w:ind w:firstLine="709"/>
        <w:jc w:val="both"/>
        <w:rPr>
          <w:color w:val="000000"/>
          <w:sz w:val="28"/>
          <w:szCs w:val="28"/>
        </w:rPr>
      </w:pPr>
      <w:r w:rsidRPr="00542ED5">
        <w:rPr>
          <w:color w:val="000000"/>
          <w:sz w:val="28"/>
          <w:szCs w:val="28"/>
        </w:rPr>
        <w:t>3. Николаева, С. Н. Методика экологического воспитания дошкольников [Текст] / С. Н. Николаева. – М., 2009. – С. 57.</w:t>
      </w:r>
    </w:p>
    <w:sectPr w:rsidR="00542ED5" w:rsidRPr="00542ED5" w:rsidSect="005D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5F"/>
    <w:rsid w:val="001C165F"/>
    <w:rsid w:val="00203D52"/>
    <w:rsid w:val="002255C5"/>
    <w:rsid w:val="00542ED5"/>
    <w:rsid w:val="005D7EC1"/>
    <w:rsid w:val="006B1A90"/>
    <w:rsid w:val="00773EB3"/>
    <w:rsid w:val="0094668A"/>
    <w:rsid w:val="00CE3E40"/>
    <w:rsid w:val="00D16AC0"/>
    <w:rsid w:val="00D6706C"/>
    <w:rsid w:val="00F30D06"/>
    <w:rsid w:val="00F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65F"/>
  </w:style>
  <w:style w:type="paragraph" w:customStyle="1" w:styleId="c2">
    <w:name w:val="c2"/>
    <w:basedOn w:val="a"/>
    <w:rsid w:val="001C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cp:lastPrinted>2016-01-25T17:48:00Z</cp:lastPrinted>
  <dcterms:created xsi:type="dcterms:W3CDTF">2015-12-15T14:59:00Z</dcterms:created>
  <dcterms:modified xsi:type="dcterms:W3CDTF">2017-11-26T16:32:00Z</dcterms:modified>
</cp:coreProperties>
</file>