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5" w:rsidRPr="00CA3B24" w:rsidRDefault="004C4E85" w:rsidP="004C4E85">
      <w:pPr>
        <w:spacing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3B24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4C4E85" w:rsidRPr="00CA3B24" w:rsidRDefault="004C4E85" w:rsidP="004C4E85">
      <w:pPr>
        <w:pBdr>
          <w:bottom w:val="single" w:sz="12" w:space="1" w:color="auto"/>
        </w:pBdr>
        <w:spacing w:after="0"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№65 КОМБИНИРОВАННОГО ВИДА</w:t>
      </w:r>
      <w:r w:rsidRPr="00CA3B24">
        <w:rPr>
          <w:rFonts w:ascii="Times New Roman" w:hAnsi="Times New Roman"/>
          <w:b/>
          <w:sz w:val="24"/>
          <w:szCs w:val="24"/>
        </w:rPr>
        <w:t>»</w:t>
      </w:r>
    </w:p>
    <w:p w:rsidR="004C4E85" w:rsidRPr="00CA3B24" w:rsidRDefault="004C4E85" w:rsidP="004C4E85">
      <w:pPr>
        <w:spacing w:after="0" w:line="160" w:lineRule="atLeast"/>
        <w:jc w:val="center"/>
        <w:rPr>
          <w:rFonts w:ascii="Times New Roman" w:hAnsi="Times New Roman"/>
          <w:sz w:val="24"/>
          <w:szCs w:val="24"/>
        </w:rPr>
      </w:pPr>
    </w:p>
    <w:p w:rsidR="004C4E85" w:rsidRPr="00CA3B24" w:rsidRDefault="004C4E85" w:rsidP="004C4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на тему:</w:t>
      </w:r>
    </w:p>
    <w:p w:rsidR="004C4E85" w:rsidRPr="00CA3B24" w:rsidRDefault="004C4E85" w:rsidP="004C4E85">
      <w:pPr>
        <w:spacing w:after="0" w:line="240" w:lineRule="auto"/>
        <w:ind w:left="-567"/>
        <w:jc w:val="center"/>
        <w:outlineLvl w:val="3"/>
        <w:rPr>
          <w:rFonts w:ascii="Times New Roman" w:hAnsi="Times New Roman"/>
          <w:b/>
          <w:i/>
          <w:sz w:val="28"/>
          <w:szCs w:val="28"/>
        </w:rPr>
      </w:pPr>
      <w:r w:rsidRPr="00CA3B24">
        <w:rPr>
          <w:rFonts w:ascii="Times New Roman" w:hAnsi="Times New Roman"/>
          <w:b/>
          <w:i/>
          <w:sz w:val="28"/>
          <w:szCs w:val="28"/>
        </w:rPr>
        <w:t>«</w:t>
      </w:r>
      <w:r w:rsidRPr="004C4E85">
        <w:rPr>
          <w:rFonts w:ascii="Times New Roman" w:hAnsi="Times New Roman" w:cs="Times New Roman"/>
          <w:b/>
          <w:i/>
          <w:sz w:val="28"/>
          <w:szCs w:val="28"/>
        </w:rPr>
        <w:t>Играем пальчиками – развиваем речь</w:t>
      </w:r>
      <w:r w:rsidRPr="004C4E85">
        <w:rPr>
          <w:rFonts w:ascii="Times New Roman" w:hAnsi="Times New Roman"/>
          <w:b/>
          <w:i/>
          <w:sz w:val="28"/>
          <w:szCs w:val="28"/>
        </w:rPr>
        <w:t>»</w:t>
      </w:r>
    </w:p>
    <w:p w:rsidR="004C4E85" w:rsidRPr="00CA3B24" w:rsidRDefault="004C4E85" w:rsidP="004C4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B2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C4E85" w:rsidRPr="00CA3B24" w:rsidRDefault="004C4E85" w:rsidP="004C4E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A3B24">
        <w:rPr>
          <w:rFonts w:ascii="Times New Roman" w:hAnsi="Times New Roman"/>
          <w:sz w:val="28"/>
          <w:szCs w:val="28"/>
        </w:rPr>
        <w:t xml:space="preserve">                                                    Подготовила: </w:t>
      </w:r>
      <w:r>
        <w:rPr>
          <w:rFonts w:ascii="Times New Roman" w:hAnsi="Times New Roman"/>
          <w:i/>
          <w:sz w:val="28"/>
          <w:szCs w:val="28"/>
        </w:rPr>
        <w:t>учитель-логопед</w:t>
      </w:r>
    </w:p>
    <w:p w:rsidR="004C4E85" w:rsidRPr="004C4E85" w:rsidRDefault="004C4E85" w:rsidP="004C4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/>
          <w:i/>
          <w:color w:val="000080"/>
          <w:spacing w:val="4"/>
          <w:sz w:val="40"/>
          <w:szCs w:val="40"/>
        </w:rPr>
      </w:pPr>
      <w:r w:rsidRPr="00CA3B2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Огинова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Николаевн</w:t>
      </w:r>
    </w:p>
    <w:p w:rsidR="00B32E78" w:rsidRDefault="00B32E78" w:rsidP="00B32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0B51" w:rsidRDefault="00910B51" w:rsidP="004C4E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B51" w:rsidRPr="004C4E85" w:rsidRDefault="00910B51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Основой развития каждого человека является двигательная активность. Крупная моторика – та часть двигательного развития, которая обеспечивает стабилизацию и перемещение тела в пространстве.</w:t>
      </w:r>
    </w:p>
    <w:p w:rsidR="00910B51" w:rsidRPr="004C4E85" w:rsidRDefault="00910B51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Мелкая моторика – это способность человека выполнять мелкие и точные движения кистями и пальцами рук в результате скоординированных действий трех систем нервной, мышечной, костной.</w:t>
      </w:r>
    </w:p>
    <w:p w:rsidR="00910B51" w:rsidRPr="004C4E85" w:rsidRDefault="00910B51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E85">
        <w:rPr>
          <w:rFonts w:ascii="Times New Roman" w:hAnsi="Times New Roman" w:cs="Times New Roman"/>
          <w:sz w:val="28"/>
          <w:szCs w:val="28"/>
        </w:rPr>
        <w:t>Сенсорномоторное</w:t>
      </w:r>
      <w:proofErr w:type="spellEnd"/>
      <w:r w:rsidRPr="004C4E85">
        <w:rPr>
          <w:rFonts w:ascii="Times New Roman" w:hAnsi="Times New Roman" w:cs="Times New Roman"/>
          <w:sz w:val="28"/>
          <w:szCs w:val="28"/>
        </w:rPr>
        <w:t xml:space="preserve"> развитие один из ведущих факторов развития ребенка. Активное взаимодействие его с окружающей средой формирует систему восприятия.</w:t>
      </w:r>
    </w:p>
    <w:p w:rsidR="00910B51" w:rsidRPr="004C4E85" w:rsidRDefault="00910B51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Зачем развивать мелкую моторику?</w:t>
      </w:r>
    </w:p>
    <w:p w:rsidR="00910B51" w:rsidRPr="004C4E85" w:rsidRDefault="00910B51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- Развитие мелкой моторики рук – один из показателей психического развития ребенка.</w:t>
      </w:r>
    </w:p>
    <w:p w:rsidR="00910B51" w:rsidRPr="004C4E85" w:rsidRDefault="00910B51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- 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</w:t>
      </w:r>
    </w:p>
    <w:p w:rsidR="00910B51" w:rsidRPr="004C4E85" w:rsidRDefault="00910B51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- Мелкая моторика – основа развития психических процессов: внимания, памяти, восприятия, мышления и речи, пространственные представления.</w:t>
      </w:r>
    </w:p>
    <w:p w:rsidR="00910B51" w:rsidRPr="004C4E85" w:rsidRDefault="00910B51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 xml:space="preserve">Начинать работу по развитию мелкой моторики необходимо с самого раннего возраста. </w:t>
      </w:r>
      <w:r w:rsidR="00C32E63" w:rsidRPr="004C4E85">
        <w:rPr>
          <w:rFonts w:ascii="Times New Roman" w:hAnsi="Times New Roman" w:cs="Times New Roman"/>
          <w:sz w:val="28"/>
          <w:szCs w:val="28"/>
        </w:rPr>
        <w:t>Процесс развития мелкой моторики детских рук довольно длителен.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Тренировку рук необходимо проводить при любом удобном случае, находясь на прогулке и дома.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Очень полезно проводить упражнения с песком, водой, с различными природными материалами, с пуговицами, работать с пластилином, бумагой и т.п.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 xml:space="preserve">Включение пальчиковых игр и упражнений на занятии вызывает у детей </w:t>
      </w:r>
      <w:r w:rsidR="00761060" w:rsidRPr="004C4E85">
        <w:rPr>
          <w:rFonts w:ascii="Times New Roman" w:hAnsi="Times New Roman" w:cs="Times New Roman"/>
          <w:sz w:val="28"/>
          <w:szCs w:val="28"/>
        </w:rPr>
        <w:t xml:space="preserve">оживление, </w:t>
      </w:r>
      <w:r w:rsidRPr="004C4E85">
        <w:rPr>
          <w:rFonts w:ascii="Times New Roman" w:hAnsi="Times New Roman" w:cs="Times New Roman"/>
          <w:sz w:val="28"/>
          <w:szCs w:val="28"/>
        </w:rPr>
        <w:t>эмоциональный подъем и оказывает специфическое тонизирующее действие на функциональное состояние мозга и развитие речи.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Следует придерживаться правил: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- задание подбирается с учетом их постепенно возрастающей сложности.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lastRenderedPageBreak/>
        <w:t>- учитываются индивидуальные особенности ребенка, темп его развития, возможности, настроение.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- работа проводится регулярно, систематически.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- соблюдается временной регламент, чтобы не вызвать переутомления ребенка.</w:t>
      </w:r>
    </w:p>
    <w:p w:rsidR="00C32E63" w:rsidRPr="004C4E85" w:rsidRDefault="00C32E63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- упражнения и занятия превращают в занимательную игру, чтобы повысить интерес детей к их  выполнению.</w:t>
      </w:r>
    </w:p>
    <w:p w:rsidR="00C32E63" w:rsidRPr="004C4E85" w:rsidRDefault="00F440F2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- заботиться о том, чтобы деятельность ребенка была успешной, тогда подкрепляется его интерес к играм и занятиям.</w:t>
      </w:r>
    </w:p>
    <w:p w:rsidR="00F440F2" w:rsidRPr="004C4E85" w:rsidRDefault="00F440F2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Средства развития мелкой моторики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Завязывание лент, шнурков, узелков на веревке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Мозаика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Застегивание и расстегивание пуговиц, кнопок, крючков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Закручивание и раскручивание крышек, банок, пузырьков и т.п.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Нанизывание пирамидки, собирание матрешки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Рисование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Аппликация</w:t>
      </w:r>
    </w:p>
    <w:p w:rsidR="00F440F2" w:rsidRPr="004C4E85" w:rsidRDefault="00F440F2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Переборка круп</w:t>
      </w:r>
    </w:p>
    <w:p w:rsidR="00F440F2" w:rsidRPr="004C4E85" w:rsidRDefault="006859A0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0F2" w:rsidRPr="004C4E85">
        <w:rPr>
          <w:rFonts w:ascii="Times New Roman" w:hAnsi="Times New Roman" w:cs="Times New Roman"/>
          <w:sz w:val="28"/>
          <w:szCs w:val="28"/>
        </w:rPr>
        <w:t>Лепка из глины и пластилина</w:t>
      </w:r>
    </w:p>
    <w:p w:rsidR="00F440F2" w:rsidRPr="004C4E85" w:rsidRDefault="006859A0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0F2" w:rsidRPr="004C4E85">
        <w:rPr>
          <w:rFonts w:ascii="Times New Roman" w:hAnsi="Times New Roman" w:cs="Times New Roman"/>
          <w:sz w:val="28"/>
          <w:szCs w:val="28"/>
        </w:rPr>
        <w:t>Изготовление поделок из природного материала</w:t>
      </w:r>
    </w:p>
    <w:p w:rsidR="00F440F2" w:rsidRPr="004C4E85" w:rsidRDefault="006859A0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0F2" w:rsidRPr="004C4E85">
        <w:rPr>
          <w:rFonts w:ascii="Times New Roman" w:hAnsi="Times New Roman" w:cs="Times New Roman"/>
          <w:sz w:val="28"/>
          <w:szCs w:val="28"/>
        </w:rPr>
        <w:t>Нанизывание бус и пуговиц</w:t>
      </w:r>
    </w:p>
    <w:p w:rsidR="00F440F2" w:rsidRPr="004C4E85" w:rsidRDefault="006859A0" w:rsidP="004C4E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0F2" w:rsidRPr="004C4E85">
        <w:rPr>
          <w:rFonts w:ascii="Times New Roman" w:hAnsi="Times New Roman" w:cs="Times New Roman"/>
          <w:sz w:val="28"/>
          <w:szCs w:val="28"/>
        </w:rPr>
        <w:t>Сматывание шерстяной пряжи в клубки</w:t>
      </w:r>
    </w:p>
    <w:p w:rsidR="00F440F2" w:rsidRPr="004C4E85" w:rsidRDefault="00F440F2" w:rsidP="004C4E85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Инсценировки</w:t>
      </w:r>
    </w:p>
    <w:p w:rsidR="00B32E78" w:rsidRPr="004C4E85" w:rsidRDefault="00B32E78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 xml:space="preserve">При помощи пальцев можно инсценировать рифмованные истории, </w:t>
      </w:r>
      <w:proofErr w:type="spellStart"/>
      <w:r w:rsidRPr="004C4E85">
        <w:rPr>
          <w:rFonts w:ascii="Times New Roman" w:hAnsi="Times New Roman" w:cs="Times New Roman"/>
          <w:sz w:val="28"/>
          <w:szCs w:val="28"/>
        </w:rPr>
        <w:t>потеш</w:t>
      </w:r>
      <w:bookmarkStart w:id="0" w:name="_GoBack"/>
      <w:bookmarkEnd w:id="0"/>
      <w:r w:rsidRPr="004C4E8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C4E85">
        <w:rPr>
          <w:rFonts w:ascii="Times New Roman" w:hAnsi="Times New Roman" w:cs="Times New Roman"/>
          <w:sz w:val="28"/>
          <w:szCs w:val="28"/>
        </w:rPr>
        <w:t>. Инсценировки могут проводиться с детьми как индивидуально, так и в ходе групповых физкультминуток.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85">
        <w:rPr>
          <w:rFonts w:ascii="Times New Roman" w:hAnsi="Times New Roman" w:cs="Times New Roman"/>
          <w:b/>
          <w:sz w:val="28"/>
          <w:szCs w:val="28"/>
        </w:rPr>
        <w:t>Пальчики в лесу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Вышли пальчики гулять,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Этот пальчик чистить стал,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Этот резал, этот ел.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Ну, а этот все глядел.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85">
        <w:rPr>
          <w:rFonts w:ascii="Times New Roman" w:hAnsi="Times New Roman" w:cs="Times New Roman"/>
          <w:b/>
          <w:sz w:val="28"/>
          <w:szCs w:val="28"/>
        </w:rPr>
        <w:t>Засолка капусты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Мы капусту рубим,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Мы морковку трем,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Мы капусту солим,</w:t>
      </w:r>
    </w:p>
    <w:p w:rsidR="00B32E78" w:rsidRPr="004C4E85" w:rsidRDefault="00B32E78" w:rsidP="004C4E85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Мы капусту жмем.</w:t>
      </w:r>
    </w:p>
    <w:p w:rsidR="006E6637" w:rsidRPr="004C4E85" w:rsidRDefault="006E6637" w:rsidP="004C4E85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85">
        <w:rPr>
          <w:rFonts w:ascii="Times New Roman" w:hAnsi="Times New Roman" w:cs="Times New Roman"/>
          <w:b/>
          <w:sz w:val="28"/>
          <w:szCs w:val="28"/>
        </w:rPr>
        <w:lastRenderedPageBreak/>
        <w:t>Подготовка руки к письму</w:t>
      </w:r>
    </w:p>
    <w:p w:rsidR="006E6637" w:rsidRPr="004C4E85" w:rsidRDefault="006E6637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Выполнение узора, прописи, штриховка в разных направлениях, работа с трафаретами. Дорисуй картинку контур предмета (обведи рисунок, соедини по точкам).</w:t>
      </w:r>
    </w:p>
    <w:p w:rsidR="006E6637" w:rsidRPr="004C4E85" w:rsidRDefault="006E6637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85">
        <w:rPr>
          <w:rFonts w:ascii="Times New Roman" w:hAnsi="Times New Roman" w:cs="Times New Roman"/>
          <w:sz w:val="28"/>
          <w:szCs w:val="28"/>
        </w:rPr>
        <w:t>При работе над звукопроизношением, во время автоматизации поставленных звуков заметно сократились длительность работы, движения пальчиками способствовали более быстрому заполнению стихов. Дети проявляли желание и интерес, выполняя упражнения на развитие мелкой моторики рук.</w:t>
      </w:r>
    </w:p>
    <w:p w:rsidR="006E6637" w:rsidRPr="004C4E85" w:rsidRDefault="006E6637" w:rsidP="004C4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E78" w:rsidRDefault="006859A0" w:rsidP="006859A0">
      <w:pPr>
        <w:spacing w:after="0"/>
        <w:ind w:left="-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1082" cy="3477151"/>
            <wp:effectExtent l="19050" t="0" r="0" b="0"/>
            <wp:docPr id="1" name="Рисунок 1" descr="C:\Users\Пользователь\Pictures\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1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82" cy="348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9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</w:t>
      </w:r>
    </w:p>
    <w:p w:rsidR="006859A0" w:rsidRDefault="006859A0" w:rsidP="006859A0">
      <w:pPr>
        <w:spacing w:after="0"/>
        <w:ind w:left="-567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6859A0" w:rsidRPr="004C4E85" w:rsidRDefault="006859A0" w:rsidP="006859A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859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2281568" cy="3229337"/>
            <wp:effectExtent l="19050" t="0" r="4432" b="0"/>
            <wp:docPr id="4" name="Рисунок 2" descr="C:\Users\Пользователь\Pictures\1643537959_1-fonzon-club-p-palchikovie-ig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1643537959_1-fonzon-club-p-palchikovie-igr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64" cy="323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9A0" w:rsidRPr="004C4E85" w:rsidSect="004C4E85">
      <w:footerReference w:type="default" r:id="rId9"/>
      <w:pgSz w:w="11906" w:h="16838"/>
      <w:pgMar w:top="1134" w:right="567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90" w:rsidRDefault="00DB0990" w:rsidP="00F440F2">
      <w:pPr>
        <w:spacing w:after="0" w:line="240" w:lineRule="auto"/>
      </w:pPr>
      <w:r>
        <w:separator/>
      </w:r>
    </w:p>
  </w:endnote>
  <w:endnote w:type="continuationSeparator" w:id="0">
    <w:p w:rsidR="00DB0990" w:rsidRDefault="00DB0990" w:rsidP="00F4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674148"/>
      <w:docPartObj>
        <w:docPartGallery w:val="Page Numbers (Bottom of Page)"/>
        <w:docPartUnique/>
      </w:docPartObj>
    </w:sdtPr>
    <w:sdtContent>
      <w:p w:rsidR="00F440F2" w:rsidRDefault="00B0165B">
        <w:pPr>
          <w:pStyle w:val="a6"/>
          <w:jc w:val="center"/>
        </w:pPr>
        <w:r>
          <w:fldChar w:fldCharType="begin"/>
        </w:r>
        <w:r w:rsidR="00F440F2">
          <w:instrText>PAGE   \* MERGEFORMAT</w:instrText>
        </w:r>
        <w:r>
          <w:fldChar w:fldCharType="separate"/>
        </w:r>
        <w:r w:rsidR="006859A0">
          <w:rPr>
            <w:noProof/>
          </w:rPr>
          <w:t>3</w:t>
        </w:r>
        <w:r>
          <w:fldChar w:fldCharType="end"/>
        </w:r>
      </w:p>
    </w:sdtContent>
  </w:sdt>
  <w:p w:rsidR="00F440F2" w:rsidRDefault="00F440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90" w:rsidRDefault="00DB0990" w:rsidP="00F440F2">
      <w:pPr>
        <w:spacing w:after="0" w:line="240" w:lineRule="auto"/>
      </w:pPr>
      <w:r>
        <w:separator/>
      </w:r>
    </w:p>
  </w:footnote>
  <w:footnote w:type="continuationSeparator" w:id="0">
    <w:p w:rsidR="00DB0990" w:rsidRDefault="00DB0990" w:rsidP="00F4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C3D"/>
    <w:multiLevelType w:val="hybridMultilevel"/>
    <w:tmpl w:val="44DAAB6C"/>
    <w:lvl w:ilvl="0" w:tplc="D780C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E78"/>
    <w:rsid w:val="004C4E85"/>
    <w:rsid w:val="00550ADD"/>
    <w:rsid w:val="005F1DA5"/>
    <w:rsid w:val="006859A0"/>
    <w:rsid w:val="006E6637"/>
    <w:rsid w:val="00761060"/>
    <w:rsid w:val="007D7F70"/>
    <w:rsid w:val="00910B51"/>
    <w:rsid w:val="00B0165B"/>
    <w:rsid w:val="00B32E78"/>
    <w:rsid w:val="00C32E63"/>
    <w:rsid w:val="00CC7562"/>
    <w:rsid w:val="00D151C0"/>
    <w:rsid w:val="00DB0990"/>
    <w:rsid w:val="00EE054B"/>
    <w:rsid w:val="00F4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F2"/>
  </w:style>
  <w:style w:type="paragraph" w:styleId="a6">
    <w:name w:val="footer"/>
    <w:basedOn w:val="a"/>
    <w:link w:val="a7"/>
    <w:uiPriority w:val="99"/>
    <w:unhideWhenUsed/>
    <w:rsid w:val="00F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0F2"/>
  </w:style>
  <w:style w:type="paragraph" w:styleId="a8">
    <w:name w:val="Balloon Text"/>
    <w:basedOn w:val="a"/>
    <w:link w:val="a9"/>
    <w:uiPriority w:val="99"/>
    <w:semiHidden/>
    <w:unhideWhenUsed/>
    <w:rsid w:val="0068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F2"/>
  </w:style>
  <w:style w:type="paragraph" w:styleId="a6">
    <w:name w:val="footer"/>
    <w:basedOn w:val="a"/>
    <w:link w:val="a7"/>
    <w:uiPriority w:val="99"/>
    <w:unhideWhenUsed/>
    <w:rsid w:val="00F4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Хапикова Анна Александровна</dc:creator>
  <cp:lastModifiedBy>Пользователь</cp:lastModifiedBy>
  <cp:revision>5</cp:revision>
  <dcterms:created xsi:type="dcterms:W3CDTF">2023-10-23T11:12:00Z</dcterms:created>
  <dcterms:modified xsi:type="dcterms:W3CDTF">2023-10-24T12:29:00Z</dcterms:modified>
</cp:coreProperties>
</file>