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D" w:rsidRPr="000B3B54" w:rsidRDefault="00994DFD" w:rsidP="000B3B54"/>
    <w:p w:rsidR="00863020" w:rsidRDefault="00863020" w:rsidP="001C30C5">
      <w:pPr>
        <w:jc w:val="center"/>
        <w:rPr>
          <w:b/>
        </w:rPr>
      </w:pPr>
      <w:r w:rsidRPr="00994DFD">
        <w:rPr>
          <w:b/>
        </w:rPr>
        <w:t>Рабочая программа по физике 10 класс</w:t>
      </w:r>
    </w:p>
    <w:p w:rsidR="00DA2761" w:rsidRPr="00DA2761" w:rsidRDefault="00DA2761" w:rsidP="00DA2761">
      <w:pPr>
        <w:jc w:val="center"/>
      </w:pPr>
      <w:r>
        <w:t>70 ч.(2</w:t>
      </w:r>
      <w:r w:rsidRPr="007D7864">
        <w:t xml:space="preserve"> часа в неделю</w:t>
      </w:r>
      <w:r>
        <w:t>)</w:t>
      </w:r>
    </w:p>
    <w:p w:rsidR="00863020" w:rsidRPr="006A1B81" w:rsidRDefault="00863020" w:rsidP="001C30C5">
      <w:pPr>
        <w:jc w:val="center"/>
      </w:pPr>
    </w:p>
    <w:p w:rsidR="00863020" w:rsidRDefault="00863020" w:rsidP="001C30C5">
      <w:pPr>
        <w:ind w:left="-900"/>
        <w:jc w:val="center"/>
        <w:rPr>
          <w:b/>
        </w:rPr>
      </w:pPr>
      <w:r w:rsidRPr="00AC41EA">
        <w:rPr>
          <w:b/>
        </w:rPr>
        <w:t>Пояснительная записка.</w:t>
      </w:r>
    </w:p>
    <w:p w:rsidR="004A4D3B" w:rsidRDefault="004A4D3B" w:rsidP="004A4D3B">
      <w:pPr>
        <w:ind w:firstLine="567"/>
        <w:jc w:val="both"/>
      </w:pPr>
      <w:r>
        <w:t>Реализация программы обеспечивается нормативными документами:</w:t>
      </w:r>
    </w:p>
    <w:p w:rsidR="004A4D3B" w:rsidRDefault="004A4D3B" w:rsidP="004A4D3B">
      <w:pPr>
        <w:ind w:firstLine="567"/>
        <w:jc w:val="both"/>
      </w:pPr>
    </w:p>
    <w:p w:rsidR="004A4D3B" w:rsidRDefault="004A4D3B" w:rsidP="004A4D3B">
      <w:pPr>
        <w:ind w:firstLine="567"/>
        <w:jc w:val="both"/>
      </w:pPr>
      <w:r>
        <w:t>•</w:t>
      </w:r>
      <w:r>
        <w:tab/>
        <w:t>Федеральный закон Российской Федерации от 29 декабря 2012 г. N 273-ФЗ «Об образовании в Российской Федерации» (с изменением доп. вступил в силу с 13.07.2021 г.)</w:t>
      </w:r>
    </w:p>
    <w:p w:rsidR="004A4D3B" w:rsidRDefault="004A4D3B" w:rsidP="004A4D3B">
      <w:pPr>
        <w:ind w:firstLine="567"/>
        <w:jc w:val="both"/>
      </w:pPr>
      <w:r>
        <w:t>•</w:t>
      </w:r>
      <w: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</w:t>
      </w:r>
    </w:p>
    <w:p w:rsidR="004A4D3B" w:rsidRDefault="004A4D3B" w:rsidP="004A4D3B">
      <w:pPr>
        <w:ind w:firstLine="567"/>
        <w:jc w:val="both"/>
      </w:pPr>
      <w:r>
        <w:t xml:space="preserve">№ 1897 ,  в редакции приказа Минобрнауки России от 11.12.2020 г. № 712. </w:t>
      </w:r>
    </w:p>
    <w:p w:rsidR="004A4D3B" w:rsidRDefault="004A4D3B" w:rsidP="004A4D3B">
      <w:pPr>
        <w:ind w:firstLine="567"/>
        <w:jc w:val="both"/>
      </w:pPr>
      <w:r>
        <w:t>•</w:t>
      </w:r>
      <w:r>
        <w:tab/>
        <w:t>Приказ Министерства образования и науки РФ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</w:t>
      </w:r>
    </w:p>
    <w:p w:rsidR="004A4D3B" w:rsidRDefault="004A4D3B" w:rsidP="004A4D3B">
      <w:pPr>
        <w:ind w:firstLine="567"/>
        <w:jc w:val="both"/>
      </w:pPr>
      <w:r>
        <w:t>•</w:t>
      </w:r>
      <w:r>
        <w:tab/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4A4D3B" w:rsidRDefault="004A4D3B" w:rsidP="004A4D3B">
      <w:pPr>
        <w:ind w:firstLine="567"/>
        <w:jc w:val="both"/>
      </w:pPr>
      <w:r>
        <w:t>•</w:t>
      </w:r>
      <w:r>
        <w:tab/>
        <w:t>Федеральный перечень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2021-2022 учебный год.</w:t>
      </w:r>
    </w:p>
    <w:p w:rsidR="004A4D3B" w:rsidRDefault="004A4D3B" w:rsidP="004A4D3B">
      <w:pPr>
        <w:ind w:firstLine="567"/>
        <w:jc w:val="both"/>
      </w:pPr>
      <w:r>
        <w:t>•</w:t>
      </w:r>
      <w:r>
        <w:tab/>
        <w:t>Годовой календарный учебный график на 2021-2022 учебный год.</w:t>
      </w:r>
    </w:p>
    <w:p w:rsidR="004A4D3B" w:rsidRPr="00AC41EA" w:rsidRDefault="004A4D3B" w:rsidP="004A4D3B">
      <w:pPr>
        <w:ind w:left="-900"/>
        <w:rPr>
          <w:b/>
        </w:rPr>
      </w:pPr>
    </w:p>
    <w:p w:rsidR="000B3B54" w:rsidRPr="00425C34" w:rsidRDefault="000B3B54" w:rsidP="00AC41EA">
      <w:pPr>
        <w:pStyle w:val="a6"/>
        <w:tabs>
          <w:tab w:val="left" w:pos="1331"/>
        </w:tabs>
        <w:spacing w:before="0" w:beforeAutospacing="0" w:after="0" w:afterAutospacing="0"/>
      </w:pPr>
    </w:p>
    <w:p w:rsidR="000B3B54" w:rsidRPr="004B72CB" w:rsidRDefault="000B3B54" w:rsidP="000B3B54">
      <w:pPr>
        <w:pStyle w:val="a6"/>
        <w:spacing w:before="0" w:beforeAutospacing="0" w:after="0" w:afterAutospacing="0"/>
        <w:ind w:firstLine="708"/>
        <w:jc w:val="both"/>
      </w:pPr>
      <w:r w:rsidRPr="007D7864">
        <w:t>Данная рабочая программа составлена на основе программы «Физика и астрономия» для общеобразовательных учреждений 7 – 11 классов, рекомендованной «Департаментом образовательных программ и стандартов общего образовани</w:t>
      </w:r>
      <w:r>
        <w:t xml:space="preserve">я  МО РФ» (Составители: </w:t>
      </w:r>
      <w:r w:rsidRPr="007D7864">
        <w:t>В.А.Коровин,</w:t>
      </w:r>
      <w:r w:rsidR="009F6780">
        <w:t xml:space="preserve">В.А.Орлов М.: Дрофа, </w:t>
      </w:r>
      <w:r w:rsidR="008B72B6">
        <w:t>201</w:t>
      </w:r>
      <w:r w:rsidR="006B2A6D">
        <w:t>9</w:t>
      </w:r>
      <w:r w:rsidRPr="007D7864">
        <w:t>).</w:t>
      </w:r>
    </w:p>
    <w:p w:rsidR="000B3B54" w:rsidRDefault="000B3B54" w:rsidP="000B3B54"/>
    <w:p w:rsidR="000B3B54" w:rsidRPr="00123174" w:rsidRDefault="000B3B54" w:rsidP="000B3B54">
      <w:r w:rsidRPr="00123174">
        <w:t>Автор программы: Г.Я.Мякишев</w:t>
      </w:r>
    </w:p>
    <w:p w:rsidR="000B3B54" w:rsidRDefault="000B3B54" w:rsidP="000B3B54"/>
    <w:p w:rsidR="00F11B3C" w:rsidRDefault="000B3B54" w:rsidP="000B3B54">
      <w:r w:rsidRPr="00123174">
        <w:t xml:space="preserve">Курс построен на основе базовой программы. Преподавание ведется по учебнику: Г.Я.Мякишев, Б.Б.Буховцев, Н.Н.Сотский. Физика – </w:t>
      </w:r>
      <w:smartTag w:uri="urn:schemas-microsoft-com:office:smarttags" w:element="metricconverter">
        <w:smartTagPr>
          <w:attr w:name="ProductID" w:val="10, М"/>
        </w:smartTagPr>
        <w:r w:rsidRPr="00123174">
          <w:t>10, М</w:t>
        </w:r>
      </w:smartTag>
      <w:r w:rsidR="00800453">
        <w:t>.: Просвещение, 2019</w:t>
      </w:r>
      <w:r w:rsidRPr="00123174">
        <w:t xml:space="preserve"> г. </w:t>
      </w:r>
    </w:p>
    <w:p w:rsidR="000B3B54" w:rsidRPr="00123174" w:rsidRDefault="000B3B54" w:rsidP="000B3B54">
      <w:r w:rsidRPr="00123174">
        <w:t xml:space="preserve">Программа рассчитана на </w:t>
      </w:r>
      <w:r w:rsidR="00D02F0A">
        <w:t>70 ч.(</w:t>
      </w:r>
      <w:r w:rsidR="00D02F0A" w:rsidRPr="007D7864">
        <w:t>2 часа в неделю</w:t>
      </w:r>
      <w:r w:rsidR="00D02F0A">
        <w:t>)</w:t>
      </w:r>
      <w:r w:rsidR="00D02F0A" w:rsidRPr="007D7864">
        <w:t>.</w:t>
      </w:r>
    </w:p>
    <w:p w:rsidR="00863020" w:rsidRPr="000B3B54" w:rsidRDefault="00863020" w:rsidP="00863020"/>
    <w:p w:rsidR="008B72B6" w:rsidRPr="005C2727" w:rsidRDefault="008B72B6" w:rsidP="008B72B6">
      <w:pPr>
        <w:jc w:val="center"/>
        <w:rPr>
          <w:rFonts w:eastAsia="Batang"/>
          <w:b/>
        </w:rPr>
      </w:pPr>
      <w:r w:rsidRPr="005C2727">
        <w:rPr>
          <w:rFonts w:eastAsia="Batang"/>
          <w:b/>
        </w:rPr>
        <w:t>Учебно-методический комплект</w:t>
      </w:r>
    </w:p>
    <w:p w:rsidR="008B72B6" w:rsidRPr="005C2727" w:rsidRDefault="008B72B6" w:rsidP="008B72B6">
      <w:pPr>
        <w:jc w:val="center"/>
        <w:rPr>
          <w:rFonts w:eastAsia="Batang"/>
          <w:b/>
        </w:rPr>
      </w:pPr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376"/>
        <w:gridCol w:w="3942"/>
        <w:gridCol w:w="1301"/>
        <w:gridCol w:w="1932"/>
      </w:tblGrid>
      <w:tr w:rsidR="008B72B6" w:rsidRPr="005C2727" w:rsidTr="003C1153">
        <w:trPr>
          <w:trHeight w:val="7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№</w:t>
            </w:r>
          </w:p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п\п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Годы издания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Издательство</w:t>
            </w:r>
          </w:p>
        </w:tc>
      </w:tr>
      <w:tr w:rsidR="008B72B6" w:rsidRPr="005C2727" w:rsidTr="003C1153">
        <w:trPr>
          <w:trHeight w:val="3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r w:rsidRPr="00D10A1C">
              <w:t>Г.Я.Мякишев, Б.Б.Буховцев,</w:t>
            </w:r>
          </w:p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t>Н.Н.Сотский.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00453" w:rsidP="003C1153">
            <w:pPr>
              <w:rPr>
                <w:rFonts w:eastAsia="Batang"/>
              </w:rPr>
            </w:pPr>
            <w:r>
              <w:t>Физика: учебник для 10 класса</w:t>
            </w:r>
            <w:r w:rsidR="008B72B6" w:rsidRPr="00D10A1C">
              <w:t xml:space="preserve"> общеобразовательных </w:t>
            </w:r>
            <w:r>
              <w:t xml:space="preserve"> организаций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rPr>
                <w:rFonts w:eastAsia="Batang"/>
              </w:rPr>
              <w:t>201</w:t>
            </w:r>
            <w:r w:rsidR="00800453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rPr>
                <w:rFonts w:eastAsia="Batang"/>
              </w:rPr>
              <w:t xml:space="preserve">М.Просвещение </w:t>
            </w:r>
          </w:p>
        </w:tc>
      </w:tr>
      <w:tr w:rsidR="008B72B6" w:rsidRPr="005C2727" w:rsidTr="003C1153">
        <w:trPr>
          <w:trHeight w:val="5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t>Рымкевич А.П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t>Сборник задач по физике – 10 -11 кл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rPr>
                <w:rFonts w:eastAsia="Batang"/>
              </w:rPr>
              <w:t>201</w:t>
            </w:r>
            <w:r w:rsidR="006B2A6D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rPr>
                <w:rFonts w:eastAsia="Batang"/>
              </w:rPr>
              <w:t>М. Дрофа</w:t>
            </w:r>
          </w:p>
        </w:tc>
      </w:tr>
      <w:tr w:rsidR="008B72B6" w:rsidRPr="005C2727" w:rsidTr="003C1153">
        <w:trPr>
          <w:trHeight w:val="5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5C2727" w:rsidRDefault="008B72B6" w:rsidP="003C1153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r w:rsidRPr="00D10A1C">
              <w:t xml:space="preserve">А.Е. Марон, </w:t>
            </w:r>
          </w:p>
          <w:p w:rsidR="008B72B6" w:rsidRPr="00D10A1C" w:rsidRDefault="008B72B6" w:rsidP="003C1153">
            <w:r w:rsidRPr="00D10A1C">
              <w:t xml:space="preserve">Е.А. Марон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r w:rsidRPr="00D10A1C">
              <w:t>Дидактические материалы «Физика» 10 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t>201</w:t>
            </w:r>
            <w:r w:rsidR="006B2A6D"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B6" w:rsidRPr="00D10A1C" w:rsidRDefault="008B72B6" w:rsidP="003C1153">
            <w:pPr>
              <w:rPr>
                <w:rFonts w:eastAsia="Batang"/>
              </w:rPr>
            </w:pPr>
            <w:r w:rsidRPr="00D10A1C">
              <w:rPr>
                <w:rFonts w:eastAsia="Batang"/>
              </w:rPr>
              <w:t>М. Дрофа</w:t>
            </w:r>
          </w:p>
        </w:tc>
      </w:tr>
    </w:tbl>
    <w:p w:rsidR="00A535B9" w:rsidRDefault="00A535B9" w:rsidP="00863020">
      <w:pPr>
        <w:jc w:val="center"/>
      </w:pPr>
    </w:p>
    <w:p w:rsidR="00B20EF2" w:rsidRDefault="00B20EF2" w:rsidP="00DA2761">
      <w:pPr>
        <w:jc w:val="both"/>
      </w:pPr>
    </w:p>
    <w:p w:rsidR="004A4D3B" w:rsidRDefault="004A4D3B" w:rsidP="00B20EF2">
      <w:pPr>
        <w:pStyle w:val="21"/>
        <w:widowControl w:val="0"/>
        <w:spacing w:line="240" w:lineRule="auto"/>
        <w:ind w:firstLine="567"/>
        <w:rPr>
          <w:bCs/>
          <w:iCs/>
        </w:rPr>
      </w:pPr>
    </w:p>
    <w:p w:rsidR="00482C14" w:rsidRDefault="00482C14" w:rsidP="00B20EF2">
      <w:pPr>
        <w:pStyle w:val="21"/>
        <w:widowControl w:val="0"/>
        <w:spacing w:line="240" w:lineRule="auto"/>
        <w:ind w:firstLine="567"/>
        <w:rPr>
          <w:bCs/>
          <w:iCs/>
        </w:rPr>
      </w:pPr>
    </w:p>
    <w:p w:rsidR="00482C14" w:rsidRDefault="00482C14" w:rsidP="00B20EF2">
      <w:pPr>
        <w:pStyle w:val="21"/>
        <w:widowControl w:val="0"/>
        <w:spacing w:line="240" w:lineRule="auto"/>
        <w:ind w:firstLine="567"/>
        <w:rPr>
          <w:bCs/>
          <w:iCs/>
        </w:rPr>
      </w:pPr>
    </w:p>
    <w:p w:rsidR="00482C14" w:rsidRDefault="00482C14" w:rsidP="00B20EF2">
      <w:pPr>
        <w:pStyle w:val="21"/>
        <w:widowControl w:val="0"/>
        <w:spacing w:line="240" w:lineRule="auto"/>
        <w:ind w:firstLine="567"/>
        <w:rPr>
          <w:bCs/>
          <w:iCs/>
        </w:rPr>
      </w:pPr>
    </w:p>
    <w:p w:rsidR="00482C14" w:rsidRDefault="00482C14" w:rsidP="00B20EF2">
      <w:pPr>
        <w:pStyle w:val="21"/>
        <w:widowControl w:val="0"/>
        <w:spacing w:line="240" w:lineRule="auto"/>
        <w:ind w:firstLine="567"/>
        <w:rPr>
          <w:bCs/>
          <w:iCs/>
        </w:rPr>
      </w:pPr>
    </w:p>
    <w:p w:rsidR="00B20EF2" w:rsidRPr="00B20EF2" w:rsidRDefault="00B20EF2" w:rsidP="00B20EF2">
      <w:pPr>
        <w:pStyle w:val="21"/>
        <w:widowControl w:val="0"/>
        <w:spacing w:line="240" w:lineRule="auto"/>
        <w:ind w:firstLine="567"/>
        <w:rPr>
          <w:b/>
          <w:bCs/>
          <w:iCs/>
        </w:rPr>
      </w:pPr>
      <w:r w:rsidRPr="00B20EF2">
        <w:rPr>
          <w:bCs/>
          <w:iCs/>
        </w:rPr>
        <w:t>Изучение физики в образовательных учреждениях среднего (полного) общего образования направлено на достижение следующих</w:t>
      </w:r>
      <w:r w:rsidRPr="00B20EF2">
        <w:rPr>
          <w:b/>
          <w:bCs/>
          <w:iCs/>
        </w:rPr>
        <w:t xml:space="preserve"> целей: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</w:pPr>
      <w:r>
        <w:rPr>
          <w:b/>
          <w:bCs/>
        </w:rPr>
        <w:t xml:space="preserve">освоение знаний </w:t>
      </w:r>
      <w: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</w:pPr>
      <w:r>
        <w:rPr>
          <w:b/>
          <w:bCs/>
        </w:rPr>
        <w:t xml:space="preserve">овладение умениями </w:t>
      </w:r>
      <w: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>
        <w:rPr>
          <w:color w:val="000000"/>
        </w:rPr>
        <w:t>строить модели, устанавливать границы их применимости;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применение знаний</w:t>
      </w:r>
      <w: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</w:pPr>
      <w:r>
        <w:rPr>
          <w:b/>
          <w:bCs/>
        </w:rPr>
        <w:t xml:space="preserve">развитие познавательных интересов, интеллектуальных и творческих способностей </w:t>
      </w:r>
      <w: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</w:pPr>
      <w:r>
        <w:rPr>
          <w:b/>
          <w:bCs/>
        </w:rPr>
        <w:t xml:space="preserve">воспитание </w:t>
      </w:r>
      <w: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>
        <w:rPr>
          <w:b/>
          <w:bCs/>
        </w:rPr>
        <w:t xml:space="preserve">, </w:t>
      </w:r>
      <w:r>
        <w:t xml:space="preserve">обеспечивающимведущую роль физики в создании современного мира техники; </w:t>
      </w:r>
    </w:p>
    <w:p w:rsidR="00B20EF2" w:rsidRDefault="00B20EF2" w:rsidP="00B20EF2">
      <w:pPr>
        <w:widowControl w:val="0"/>
        <w:numPr>
          <w:ilvl w:val="0"/>
          <w:numId w:val="14"/>
        </w:numPr>
        <w:jc w:val="both"/>
      </w:pPr>
      <w:r>
        <w:rPr>
          <w:b/>
          <w:bCs/>
        </w:rPr>
        <w:t xml:space="preserve">использование приобретенных знаний и умений </w:t>
      </w:r>
      <w: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B20EF2" w:rsidRDefault="00B20EF2" w:rsidP="00DA2761">
      <w:pPr>
        <w:jc w:val="both"/>
      </w:pPr>
    </w:p>
    <w:p w:rsidR="00863020" w:rsidRPr="00123174" w:rsidRDefault="00863020" w:rsidP="00DA2761">
      <w:pPr>
        <w:jc w:val="both"/>
      </w:pPr>
      <w:r w:rsidRPr="00123174">
        <w:t xml:space="preserve">В </w:t>
      </w:r>
      <w:r w:rsidRPr="000B3B54">
        <w:rPr>
          <w:b/>
        </w:rPr>
        <w:t>задачи о</w:t>
      </w:r>
      <w:r w:rsidRPr="00123174">
        <w:t>бучения физике входят:</w:t>
      </w:r>
    </w:p>
    <w:p w:rsidR="00863020" w:rsidRPr="00123174" w:rsidRDefault="00863020" w:rsidP="00DA2761">
      <w:pPr>
        <w:jc w:val="both"/>
      </w:pPr>
      <w:r w:rsidRPr="00123174">
        <w:t xml:space="preserve">- </w:t>
      </w:r>
      <w:r w:rsidRPr="00BC5FC7">
        <w:rPr>
          <w:b/>
        </w:rPr>
        <w:t>развитие мышления учащихся</w:t>
      </w:r>
      <w:r w:rsidRPr="00123174"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863020" w:rsidRPr="00123174" w:rsidRDefault="00863020" w:rsidP="00DA2761">
      <w:pPr>
        <w:jc w:val="both"/>
      </w:pPr>
      <w:r w:rsidRPr="00123174">
        <w:t xml:space="preserve">- </w:t>
      </w:r>
      <w:r w:rsidRPr="00BC5FC7">
        <w:rPr>
          <w:b/>
        </w:rPr>
        <w:t>овладение школьными знаниями</w:t>
      </w:r>
      <w:r w:rsidRPr="00123174">
        <w:t xml:space="preserve">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863020" w:rsidRPr="00123174" w:rsidRDefault="00863020" w:rsidP="00DA2761">
      <w:pPr>
        <w:jc w:val="both"/>
      </w:pPr>
      <w:r w:rsidRPr="00123174">
        <w:t xml:space="preserve">- </w:t>
      </w:r>
      <w:r w:rsidRPr="00BC5FC7">
        <w:rPr>
          <w:b/>
        </w:rPr>
        <w:t>усвоение школьниками идей единства</w:t>
      </w:r>
      <w:r w:rsidRPr="00123174">
        <w:t xml:space="preserve"> строения материи и неисчерпаемости процесса ее познания, понимание роли практики в познании физических явлений и законов;</w:t>
      </w:r>
    </w:p>
    <w:p w:rsidR="00863020" w:rsidRPr="00123174" w:rsidRDefault="00863020" w:rsidP="00DA2761">
      <w:pPr>
        <w:jc w:val="both"/>
      </w:pPr>
      <w:r w:rsidRPr="00123174">
        <w:t xml:space="preserve">- </w:t>
      </w:r>
      <w:r w:rsidRPr="00BC5FC7">
        <w:rPr>
          <w:b/>
        </w:rPr>
        <w:t>формирование познавательного интереса</w:t>
      </w:r>
      <w:r w:rsidRPr="00123174">
        <w:t xml:space="preserve">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863020" w:rsidRPr="00123174" w:rsidRDefault="00863020" w:rsidP="00DA2761">
      <w:pPr>
        <w:jc w:val="both"/>
      </w:pPr>
    </w:p>
    <w:p w:rsidR="00123174" w:rsidRDefault="00863020" w:rsidP="00DA2761">
      <w:pPr>
        <w:jc w:val="both"/>
      </w:pPr>
      <w:r w:rsidRPr="00123174">
        <w:t>Учебная программа по физике для основной общеобразовательной школы составлена на основе обязательного  минимума  содержания  физического образования.</w:t>
      </w:r>
    </w:p>
    <w:p w:rsidR="00DD0409" w:rsidRDefault="00DD0409" w:rsidP="00DD0409">
      <w:pPr>
        <w:rPr>
          <w:b/>
        </w:rPr>
      </w:pPr>
    </w:p>
    <w:p w:rsidR="009D5085" w:rsidRPr="00482C14" w:rsidRDefault="009D5085" w:rsidP="009D5085">
      <w:pPr>
        <w:pStyle w:val="33"/>
        <w:keepNext/>
        <w:keepLines/>
        <w:shd w:val="clear" w:color="auto" w:fill="auto"/>
        <w:spacing w:before="0" w:after="104" w:line="240" w:lineRule="auto"/>
        <w:ind w:left="20" w:firstLine="800"/>
        <w:jc w:val="center"/>
        <w:rPr>
          <w:rStyle w:val="32"/>
          <w:rFonts w:ascii="Times New Roman" w:hAnsi="Times New Roman"/>
          <w:b/>
          <w:bCs/>
          <w:sz w:val="24"/>
          <w:szCs w:val="24"/>
        </w:rPr>
      </w:pPr>
      <w:r w:rsidRPr="00482C14">
        <w:rPr>
          <w:rStyle w:val="32"/>
          <w:rFonts w:ascii="Times New Roman" w:hAnsi="Times New Roman"/>
          <w:b/>
          <w:bCs/>
          <w:sz w:val="24"/>
          <w:szCs w:val="24"/>
        </w:rPr>
        <w:t>Краткая характеристика учебного предмета</w:t>
      </w:r>
    </w:p>
    <w:p w:rsidR="009D5085" w:rsidRDefault="009D5085" w:rsidP="009D5085">
      <w:pPr>
        <w:ind w:firstLine="567"/>
        <w:jc w:val="both"/>
      </w:pPr>
      <w:r>
        <w:t>Курс физики в программе структурируется на основе физических теорий: механика, молекулярная физика, электродинамика.</w:t>
      </w:r>
    </w:p>
    <w:p w:rsidR="009D5085" w:rsidRDefault="009D5085" w:rsidP="009D5085">
      <w:pPr>
        <w:ind w:firstLine="567"/>
      </w:pPr>
      <w:r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9D5085" w:rsidRDefault="009D5085" w:rsidP="009D5085">
      <w:pPr>
        <w:ind w:firstLine="567"/>
        <w:jc w:val="both"/>
        <w:rPr>
          <w:u w:val="single"/>
        </w:rPr>
      </w:pPr>
      <w:r>
        <w:rPr>
          <w:u w:val="single"/>
        </w:rPr>
        <w:t>Общеучебные умения, навыки и способы деятельности</w:t>
      </w:r>
    </w:p>
    <w:p w:rsidR="009D5085" w:rsidRDefault="009D5085" w:rsidP="009D5085">
      <w:pPr>
        <w:ind w:firstLine="567"/>
        <w:jc w:val="both"/>
      </w:pPr>
      <w: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82C14" w:rsidRDefault="00482C14" w:rsidP="009D5085">
      <w:pPr>
        <w:ind w:firstLine="567"/>
        <w:jc w:val="both"/>
        <w:rPr>
          <w:b/>
        </w:rPr>
      </w:pPr>
    </w:p>
    <w:p w:rsidR="00482C14" w:rsidRDefault="00482C14" w:rsidP="009D5085">
      <w:pPr>
        <w:ind w:firstLine="567"/>
        <w:jc w:val="both"/>
        <w:rPr>
          <w:b/>
        </w:rPr>
      </w:pPr>
    </w:p>
    <w:p w:rsidR="009D5085" w:rsidRPr="00F50F14" w:rsidRDefault="009D5085" w:rsidP="009D5085">
      <w:pPr>
        <w:ind w:firstLine="567"/>
        <w:jc w:val="both"/>
        <w:rPr>
          <w:b/>
        </w:rPr>
      </w:pPr>
      <w:r w:rsidRPr="00F50F14">
        <w:rPr>
          <w:b/>
        </w:rPr>
        <w:t>Познавательная деятельность:</w:t>
      </w:r>
    </w:p>
    <w:p w:rsidR="009D5085" w:rsidRDefault="009D5085" w:rsidP="00482C14">
      <w:pPr>
        <w:pStyle w:val="a9"/>
        <w:numPr>
          <w:ilvl w:val="0"/>
          <w:numId w:val="32"/>
        </w:numPr>
        <w:jc w:val="both"/>
      </w:pPr>
      <w: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9D5085" w:rsidRDefault="009D5085" w:rsidP="00482C14">
      <w:pPr>
        <w:pStyle w:val="a9"/>
        <w:numPr>
          <w:ilvl w:val="0"/>
          <w:numId w:val="32"/>
        </w:numPr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9D5085" w:rsidRDefault="009D5085" w:rsidP="00482C14">
      <w:pPr>
        <w:pStyle w:val="a9"/>
        <w:numPr>
          <w:ilvl w:val="0"/>
          <w:numId w:val="32"/>
        </w:numPr>
        <w:jc w:val="both"/>
      </w:pPr>
      <w:r>
        <w:t>овладение адекватными способами решения теоретических и экспериментальных задач;</w:t>
      </w:r>
    </w:p>
    <w:p w:rsidR="009D5085" w:rsidRDefault="009D5085" w:rsidP="00482C14">
      <w:pPr>
        <w:pStyle w:val="a9"/>
        <w:numPr>
          <w:ilvl w:val="0"/>
          <w:numId w:val="32"/>
        </w:numPr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9D5085" w:rsidRPr="00F50F14" w:rsidRDefault="009D5085" w:rsidP="009D5085">
      <w:pPr>
        <w:ind w:firstLine="567"/>
        <w:jc w:val="both"/>
        <w:rPr>
          <w:b/>
        </w:rPr>
      </w:pPr>
      <w:r w:rsidRPr="00F50F14">
        <w:rPr>
          <w:b/>
        </w:rPr>
        <w:t>Информационно-коммуникативная деятельность:</w:t>
      </w:r>
    </w:p>
    <w:p w:rsidR="009D5085" w:rsidRDefault="009D5085" w:rsidP="00482C14">
      <w:pPr>
        <w:numPr>
          <w:ilvl w:val="1"/>
          <w:numId w:val="33"/>
        </w:numPr>
        <w:tabs>
          <w:tab w:val="clear" w:pos="2007"/>
          <w:tab w:val="num" w:pos="1276"/>
        </w:tabs>
        <w:ind w:left="1276" w:hanging="283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9D5085" w:rsidRDefault="009D5085" w:rsidP="00482C14">
      <w:pPr>
        <w:numPr>
          <w:ilvl w:val="1"/>
          <w:numId w:val="33"/>
        </w:numPr>
        <w:tabs>
          <w:tab w:val="clear" w:pos="2007"/>
          <w:tab w:val="num" w:pos="1276"/>
        </w:tabs>
        <w:ind w:left="1276" w:hanging="283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9D5085" w:rsidRPr="00F50F14" w:rsidRDefault="009D5085" w:rsidP="009D5085">
      <w:pPr>
        <w:ind w:firstLine="567"/>
        <w:jc w:val="both"/>
        <w:rPr>
          <w:b/>
        </w:rPr>
      </w:pPr>
      <w:r w:rsidRPr="00F50F14">
        <w:rPr>
          <w:b/>
        </w:rPr>
        <w:t>Рефлексивная деятельность:</w:t>
      </w:r>
    </w:p>
    <w:p w:rsidR="009D5085" w:rsidRDefault="009D5085" w:rsidP="00482C14">
      <w:pPr>
        <w:numPr>
          <w:ilvl w:val="0"/>
          <w:numId w:val="34"/>
        </w:numPr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9D5085" w:rsidRDefault="009D5085" w:rsidP="00482C14">
      <w:pPr>
        <w:numPr>
          <w:ilvl w:val="0"/>
          <w:numId w:val="34"/>
        </w:numPr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9D5085" w:rsidRDefault="009D5085" w:rsidP="009D5085">
      <w:pPr>
        <w:ind w:firstLine="567"/>
        <w:jc w:val="both"/>
      </w:pPr>
      <w:r>
        <w:t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9D5085" w:rsidRDefault="009D5085" w:rsidP="009D5085">
      <w:pPr>
        <w:pStyle w:val="a7"/>
        <w:ind w:firstLine="567"/>
        <w:jc w:val="both"/>
      </w:pPr>
      <w:r>
        <w:t xml:space="preserve">Вид реализуемой программы – основная общеобразовательная. </w:t>
      </w:r>
    </w:p>
    <w:p w:rsidR="00DD0409" w:rsidRDefault="009D5085" w:rsidP="009D5085">
      <w:pPr>
        <w:rPr>
          <w:b/>
        </w:rPr>
      </w:pPr>
      <w:r>
        <w:t>Результаты изучения курса приведены в разделе «Требования к уровню подготовки учащихся»,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DD0409" w:rsidRPr="00177F91" w:rsidRDefault="00DD0409" w:rsidP="00DD0409">
      <w:r w:rsidRPr="00244A36">
        <w:rPr>
          <w:b/>
        </w:rPr>
        <w:t>Формы контроля:</w:t>
      </w:r>
      <w:r>
        <w:rPr>
          <w:rStyle w:val="c5"/>
          <w:color w:val="000000"/>
        </w:rPr>
        <w:t xml:space="preserve">контрольные работы, лабораторныеработы, самостоятельные работы, тесты, промежуточная итоговая аттестация по предмету (по выбору учащегося). </w:t>
      </w:r>
    </w:p>
    <w:p w:rsidR="00DD0409" w:rsidRPr="004B72CB" w:rsidRDefault="00DD0409" w:rsidP="00DD0409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592ACF" w:rsidRDefault="00592ACF" w:rsidP="00592ACF">
      <w:pPr>
        <w:pStyle w:val="a6"/>
        <w:spacing w:before="0" w:beforeAutospacing="0" w:after="0" w:afterAutospacing="0"/>
        <w:rPr>
          <w:b/>
        </w:rPr>
      </w:pPr>
    </w:p>
    <w:p w:rsidR="00DD0409" w:rsidRPr="00DC3C8E" w:rsidRDefault="00DD0409" w:rsidP="00DD0409">
      <w:pPr>
        <w:shd w:val="clear" w:color="auto" w:fill="FFFFFF"/>
        <w:rPr>
          <w:rFonts w:cs="Calibri"/>
          <w:color w:val="000000"/>
          <w:highlight w:val="yellow"/>
        </w:rPr>
      </w:pPr>
      <w:r w:rsidRPr="00DD0409">
        <w:rPr>
          <w:b/>
          <w:bCs/>
          <w:color w:val="000000"/>
        </w:rPr>
        <w:t>Место учебного предмета в базисном учебном плане.</w:t>
      </w:r>
    </w:p>
    <w:p w:rsidR="0068418E" w:rsidRDefault="00592ACF" w:rsidP="00DA2761">
      <w:pPr>
        <w:jc w:val="both"/>
      </w:pPr>
      <w:r>
        <w:t xml:space="preserve">         Место курса в учебном плане определяется значением физической науки в жизни современного общества, в ее влиянии на темпы развития научно-технического прогресса. </w:t>
      </w:r>
      <w:r w:rsidR="00BC5FC7" w:rsidRPr="00BC5FC7">
        <w:t xml:space="preserve">Учебный план </w:t>
      </w:r>
      <w:r w:rsidR="00BC5FC7">
        <w:t>МОУ «СОШ № 40</w:t>
      </w:r>
      <w:r w:rsidR="00BC5FC7" w:rsidRPr="00BC5FC7">
        <w:t>»</w:t>
      </w:r>
      <w:r>
        <w:t>отводит 138 часов для обязательного изучения физики на базовом уровне ступени среднего (полного) общего обр</w:t>
      </w:r>
      <w:r w:rsidR="006264B7">
        <w:t xml:space="preserve">азования, в том числе в 10 кл. </w:t>
      </w:r>
      <w:r>
        <w:t xml:space="preserve"> 70ч.</w:t>
      </w:r>
      <w:r w:rsidR="006264B7">
        <w:t>(</w:t>
      </w:r>
      <w:r>
        <w:t xml:space="preserve"> 2 часа в неделю) и 11 кл.68 ч. </w:t>
      </w:r>
      <w:r w:rsidR="006264B7">
        <w:t>(</w:t>
      </w:r>
      <w:r>
        <w:t>2 часа в неделю).</w:t>
      </w:r>
    </w:p>
    <w:p w:rsidR="00BC5FC7" w:rsidRDefault="00BC5FC7" w:rsidP="0068418E">
      <w:pPr>
        <w:ind w:firstLine="708"/>
        <w:jc w:val="both"/>
      </w:pPr>
    </w:p>
    <w:p w:rsidR="0068418E" w:rsidRDefault="0068418E" w:rsidP="0068418E">
      <w:pPr>
        <w:ind w:firstLine="708"/>
        <w:jc w:val="both"/>
      </w:pPr>
      <w:r w:rsidRPr="004740D2">
        <w:t xml:space="preserve">Программа ориентирована </w:t>
      </w:r>
      <w:r w:rsidR="00AC41EA">
        <w:t>для 10 А</w:t>
      </w:r>
      <w:r w:rsidR="00D8496C">
        <w:t xml:space="preserve"> и 10 Б</w:t>
      </w:r>
      <w:r w:rsidR="00AC41EA">
        <w:t xml:space="preserve"> класс</w:t>
      </w:r>
      <w:r w:rsidR="00D8496C">
        <w:t>ов</w:t>
      </w:r>
      <w:r w:rsidR="008B72B6">
        <w:t xml:space="preserve">. </w:t>
      </w:r>
      <w:r w:rsidR="00AC41EA">
        <w:t>А</w:t>
      </w:r>
      <w:r w:rsidRPr="004740D2">
        <w:t>кцент в пре</w:t>
      </w:r>
      <w:r>
        <w:t xml:space="preserve">подавании </w:t>
      </w:r>
      <w:r w:rsidRPr="004740D2">
        <w:t>делается на практическую часть программы (больше времени отводить описаниям, анализу, решению задач). Практика прошлого учебного года показала, что все уча</w:t>
      </w:r>
      <w:r>
        <w:t>щиеся усвоили программу физики 9</w:t>
      </w:r>
      <w:r w:rsidRPr="004740D2">
        <w:t xml:space="preserve"> класса, суще</w:t>
      </w:r>
      <w:r>
        <w:t>ственных изменений в программу 10</w:t>
      </w:r>
      <w:r w:rsidRPr="004740D2">
        <w:t xml:space="preserve"> класса не внесено.</w:t>
      </w:r>
    </w:p>
    <w:p w:rsidR="0068418E" w:rsidRPr="004740D2" w:rsidRDefault="0068418E" w:rsidP="0068418E">
      <w:pPr>
        <w:ind w:firstLine="708"/>
        <w:jc w:val="both"/>
      </w:pPr>
    </w:p>
    <w:p w:rsidR="0068418E" w:rsidRDefault="00485390" w:rsidP="00485390">
      <w:pPr>
        <w:jc w:val="center"/>
        <w:rPr>
          <w:b/>
          <w:bCs/>
        </w:rPr>
      </w:pPr>
      <w:r w:rsidRPr="00485390">
        <w:rPr>
          <w:b/>
          <w:bCs/>
        </w:rPr>
        <w:t>Планируемые результаты в 10 классе</w:t>
      </w:r>
    </w:p>
    <w:p w:rsidR="00482C14" w:rsidRDefault="00482C14" w:rsidP="00485390">
      <w:pPr>
        <w:jc w:val="center"/>
        <w:rPr>
          <w:b/>
          <w:bCs/>
        </w:rPr>
      </w:pPr>
    </w:p>
    <w:p w:rsidR="00482C14" w:rsidRPr="00482C14" w:rsidRDefault="00482C14" w:rsidP="00482C14">
      <w:pPr>
        <w:widowControl w:val="0"/>
        <w:autoSpaceDE w:val="0"/>
        <w:autoSpaceDN w:val="0"/>
        <w:adjustRightInd w:val="0"/>
        <w:ind w:firstLine="709"/>
        <w:jc w:val="both"/>
      </w:pPr>
      <w:r w:rsidRPr="00482C14">
        <w:rPr>
          <w:b/>
        </w:rPr>
        <w:t>Личностные результаты: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>сформированность познавательных интересов, интеллек</w:t>
      </w:r>
      <w:r w:rsidRPr="00482C14">
        <w:softHyphen/>
        <w:t xml:space="preserve">туальных и творческих способностей учащихся;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>убежденность в возможности познания природы, в не</w:t>
      </w:r>
      <w:r w:rsidRPr="00482C14"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482C14">
        <w:softHyphen/>
        <w:t>ва, уважение к творцам науки и техники, отношение к фи</w:t>
      </w:r>
      <w:r w:rsidRPr="00482C14">
        <w:softHyphen/>
        <w:t xml:space="preserve">зике как элементу </w:t>
      </w:r>
      <w:r w:rsidRPr="00482C14">
        <w:lastRenderedPageBreak/>
        <w:t xml:space="preserve">общечеловеческой культуры;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 xml:space="preserve">самостоятельность в приобретении новых знаний и практических умений;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 xml:space="preserve">готовность к выбору жизненного пути в соответствии с собственными интересами и возможностями;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 xml:space="preserve">мотивация образовательной деятельности школьников на основе личностно ориентированного подхода;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6"/>
        </w:numPr>
        <w:autoSpaceDE w:val="0"/>
        <w:autoSpaceDN w:val="0"/>
        <w:adjustRightInd w:val="0"/>
        <w:ind w:left="567" w:hanging="426"/>
        <w:jc w:val="both"/>
      </w:pPr>
      <w:r w:rsidRPr="00482C14">
        <w:t>формирование ценностных отношений друг к другу, учи</w:t>
      </w:r>
      <w:r w:rsidRPr="00482C14">
        <w:softHyphen/>
        <w:t xml:space="preserve">телю, авторам открытий и изобретений, результатам обучения. </w:t>
      </w:r>
    </w:p>
    <w:p w:rsidR="00485390" w:rsidRDefault="00485390" w:rsidP="00DA2761">
      <w:pPr>
        <w:jc w:val="both"/>
      </w:pPr>
    </w:p>
    <w:p w:rsidR="00482C14" w:rsidRPr="00482C14" w:rsidRDefault="00482C14" w:rsidP="00482C14">
      <w:pPr>
        <w:widowControl w:val="0"/>
        <w:autoSpaceDE w:val="0"/>
        <w:autoSpaceDN w:val="0"/>
        <w:adjustRightInd w:val="0"/>
        <w:ind w:firstLine="709"/>
        <w:jc w:val="both"/>
      </w:pPr>
      <w:r w:rsidRPr="00482C14">
        <w:rPr>
          <w:b/>
        </w:rPr>
        <w:t>Метапредметные результаты: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>овладение навыками самостоятельного приобретения новых знаний, организации учебной деятельности, постанов</w:t>
      </w:r>
      <w:r w:rsidRPr="00482C14"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482C14">
        <w:softHyphen/>
        <w:t xml:space="preserve">таты своих действий;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>формирование умений воспринимать, перерабатывать и предъявлять информацию в словесной, образной, символи</w:t>
      </w:r>
      <w:r w:rsidRPr="00482C14"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482C14"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>приобретение опыта самостоятельного поиска, анализа и отбора информации с использованием различных источни</w:t>
      </w:r>
      <w:r w:rsidRPr="00482C14">
        <w:softHyphen/>
        <w:t>ков и новых информационных технологий для решения по</w:t>
      </w:r>
      <w:r w:rsidRPr="00482C14">
        <w:softHyphen/>
        <w:t xml:space="preserve">знавательных задач;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>развитие монологической и диалогической речи, умения выражать свои мысли и способности выслушивать собеседни</w:t>
      </w:r>
      <w:r w:rsidRPr="00482C14">
        <w:softHyphen/>
        <w:t>ка, понимать его точку зрения, признавать право другого че</w:t>
      </w:r>
      <w:r w:rsidRPr="00482C14">
        <w:softHyphen/>
        <w:t xml:space="preserve">ловека на иное мнение;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39"/>
        </w:numPr>
        <w:autoSpaceDE w:val="0"/>
        <w:autoSpaceDN w:val="0"/>
        <w:adjustRightInd w:val="0"/>
        <w:ind w:left="567"/>
        <w:jc w:val="both"/>
      </w:pPr>
      <w:r w:rsidRPr="00482C14">
        <w:t>формирование умений работать в группе с выполнени</w:t>
      </w:r>
      <w:r w:rsidRPr="00482C14"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482C14" w:rsidRDefault="00482C14" w:rsidP="00482C1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82C14" w:rsidRPr="00482C14" w:rsidRDefault="00482C14" w:rsidP="00482C14">
      <w:pPr>
        <w:widowControl w:val="0"/>
        <w:autoSpaceDE w:val="0"/>
        <w:autoSpaceDN w:val="0"/>
        <w:adjustRightInd w:val="0"/>
        <w:ind w:firstLine="709"/>
        <w:jc w:val="both"/>
      </w:pPr>
      <w:r w:rsidRPr="00482C14">
        <w:rPr>
          <w:b/>
        </w:rPr>
        <w:t>Предметные результаты: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знания о природе важнейших физических явлений окру</w:t>
      </w:r>
      <w:r w:rsidRPr="00482C14">
        <w:softHyphen/>
        <w:t>жающего мира и понимание смысла физических законов, рас</w:t>
      </w:r>
      <w:r w:rsidRPr="00482C14">
        <w:softHyphen/>
        <w:t xml:space="preserve">крывающих связь изученных явлений;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умения пользоваться методами научного исследования явлений природы, проводить наблюдения, планировать и вы</w:t>
      </w:r>
      <w:r w:rsidRPr="00482C14"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482C14"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482C14">
        <w:softHyphen/>
        <w:t xml:space="preserve">ды, оценивать границы погрешностей результатов измерений;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умения применять теоретические знания по физике на практике, решать физические задачи на применение получен</w:t>
      </w:r>
      <w:r w:rsidRPr="00482C14">
        <w:softHyphen/>
        <w:t xml:space="preserve">ных знаний;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482C14">
        <w:softHyphen/>
        <w:t xml:space="preserve">родопользования и охраны окружающей среды;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формирование убеждения в закономерной связи и по</w:t>
      </w:r>
      <w:r w:rsidRPr="00482C14"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482C14" w:rsidRPr="00482C14" w:rsidRDefault="00482C14" w:rsidP="00482C14">
      <w:pPr>
        <w:pStyle w:val="a9"/>
        <w:widowControl w:val="0"/>
        <w:numPr>
          <w:ilvl w:val="1"/>
          <w:numId w:val="41"/>
        </w:numPr>
        <w:autoSpaceDE w:val="0"/>
        <w:autoSpaceDN w:val="0"/>
        <w:adjustRightInd w:val="0"/>
        <w:ind w:left="567"/>
        <w:jc w:val="both"/>
      </w:pPr>
      <w:r w:rsidRPr="00482C14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482C14">
        <w:softHyphen/>
        <w:t xml:space="preserve">дить из экспериментальных фактов и теоретических моделей физические законы; </w:t>
      </w:r>
    </w:p>
    <w:p w:rsidR="00482C14" w:rsidRPr="00482C14" w:rsidRDefault="00482C14" w:rsidP="00482C14">
      <w:pPr>
        <w:pStyle w:val="a9"/>
        <w:keepNext/>
        <w:numPr>
          <w:ilvl w:val="1"/>
          <w:numId w:val="41"/>
        </w:numPr>
        <w:ind w:left="567"/>
        <w:jc w:val="both"/>
        <w:outlineLvl w:val="2"/>
        <w:rPr>
          <w:lang w:eastAsia="ar-SA"/>
        </w:rPr>
      </w:pPr>
      <w:r w:rsidRPr="00482C14">
        <w:rPr>
          <w:lang w:eastAsia="ar-SA"/>
        </w:rPr>
        <w:t>коммуникативные умения докладывать о результатах своего исследования, участвовать в дискуссии, кратко и точ</w:t>
      </w:r>
      <w:r w:rsidRPr="00482C14">
        <w:rPr>
          <w:lang w:eastAsia="ar-SA"/>
        </w:rPr>
        <w:softHyphen/>
        <w:t>но отвечать на вопросы, использовать справочную литерату</w:t>
      </w:r>
      <w:r w:rsidRPr="00482C14">
        <w:rPr>
          <w:lang w:eastAsia="ar-SA"/>
        </w:rPr>
        <w:softHyphen/>
        <w:t>ру и другие источники информации.</w:t>
      </w:r>
    </w:p>
    <w:p w:rsidR="00482C14" w:rsidRDefault="00482C14" w:rsidP="00482C14">
      <w:pPr>
        <w:spacing w:line="360" w:lineRule="auto"/>
        <w:rPr>
          <w:lang w:eastAsia="ar-SA"/>
        </w:rPr>
      </w:pPr>
    </w:p>
    <w:p w:rsidR="00482C14" w:rsidRPr="00482C14" w:rsidRDefault="00482C14" w:rsidP="00482C14">
      <w:pPr>
        <w:spacing w:line="360" w:lineRule="auto"/>
        <w:rPr>
          <w:lang w:eastAsia="ar-SA"/>
        </w:rPr>
      </w:pPr>
    </w:p>
    <w:p w:rsidR="00482C14" w:rsidRPr="00482C14" w:rsidRDefault="00482C14" w:rsidP="00482C14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 w:rsidRPr="00482C14">
        <w:rPr>
          <w:b/>
          <w:lang w:eastAsia="ar-SA"/>
        </w:rPr>
        <w:t>Механика</w:t>
      </w:r>
    </w:p>
    <w:p w:rsidR="00482C14" w:rsidRPr="00482C14" w:rsidRDefault="00482C14" w:rsidP="00482C14">
      <w:pPr>
        <w:rPr>
          <w:b/>
          <w:lang w:eastAsia="ar-SA"/>
        </w:rPr>
      </w:pPr>
      <w:r w:rsidRPr="00482C14">
        <w:rPr>
          <w:b/>
          <w:lang w:eastAsia="ar-SA"/>
        </w:rPr>
        <w:t>Выпускник на базовом уровне научится: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давать определения понятиям: механическое движение, материальная точка, тело отсчета, система координат, равномерное прямолинейное движение, равноускоренное и равнозамедленное движение, равнопеременное движение, периодическое (вращательное) движение; инерциальная и неинерциальная система отсчёта, инертность, сила тяжести, сила упругости, сила нормальной реакции опоры, сила натяжения. Вес тела, сила трения покоя, сила трения скольжения, сила трения качения,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энергия, равновесие материальной точки, равновесие твердого тела, момент силы;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формулировать законы Ньютона, принцип суперпозиции сил, закон всемирного тяготения, закон Гука; законы сохранения импульса и энергии с учетом границ их применимости;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называть основные понятия кинематики;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делать выводы об особенностях свободного падения тел в вакууме и в воздухе;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применять полученные знания в решении задач</w:t>
      </w:r>
    </w:p>
    <w:p w:rsidR="00482C14" w:rsidRPr="00482C14" w:rsidRDefault="00482C14" w:rsidP="00482C1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lang w:eastAsia="ar-SA"/>
        </w:rPr>
      </w:pPr>
      <w:r w:rsidRPr="00482C14">
        <w:rPr>
          <w:b/>
          <w:lang w:eastAsia="ar-SA"/>
        </w:rPr>
        <w:t>Выпускник получит возможность научиться:</w:t>
      </w:r>
    </w:p>
    <w:p w:rsidR="00482C14" w:rsidRPr="00482C14" w:rsidRDefault="00482C14" w:rsidP="00482C1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lang w:eastAsia="ar-SA"/>
        </w:rPr>
      </w:pPr>
      <w:r w:rsidRPr="00482C14">
        <w:rPr>
          <w:lang w:eastAsia="ar-SA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482C14" w:rsidRPr="00482C14" w:rsidRDefault="00482C14" w:rsidP="00482C1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lang w:eastAsia="ar-SA"/>
        </w:rPr>
      </w:pPr>
      <w:r w:rsidRPr="00482C14">
        <w:rPr>
          <w:lang w:eastAsia="ar-SA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тяготения);</w:t>
      </w:r>
    </w:p>
    <w:p w:rsidR="00482C14" w:rsidRPr="00482C14" w:rsidRDefault="00482C14" w:rsidP="00482C1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/>
        <w:jc w:val="both"/>
        <w:rPr>
          <w:lang w:eastAsia="ar-SA"/>
        </w:rPr>
      </w:pPr>
      <w:r w:rsidRPr="00482C14">
        <w:rPr>
          <w:lang w:eastAsia="ar-SA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82C14" w:rsidRPr="00482C14" w:rsidRDefault="00482C14" w:rsidP="00482C14">
      <w:pPr>
        <w:rPr>
          <w:lang w:eastAsia="ar-SA"/>
        </w:rPr>
      </w:pPr>
    </w:p>
    <w:p w:rsidR="00482C14" w:rsidRPr="00482C14" w:rsidRDefault="00482C14" w:rsidP="00482C14">
      <w:pPr>
        <w:jc w:val="center"/>
        <w:rPr>
          <w:b/>
          <w:lang w:eastAsia="ar-SA"/>
        </w:rPr>
      </w:pPr>
      <w:r w:rsidRPr="00482C14">
        <w:rPr>
          <w:b/>
          <w:lang w:eastAsia="ar-SA"/>
        </w:rPr>
        <w:t>Молекулярная физика.</w:t>
      </w:r>
    </w:p>
    <w:p w:rsidR="00482C14" w:rsidRPr="00482C14" w:rsidRDefault="00482C14" w:rsidP="00482C14">
      <w:pPr>
        <w:rPr>
          <w:b/>
          <w:lang w:eastAsia="ar-SA"/>
        </w:rPr>
      </w:pPr>
      <w:r w:rsidRPr="00482C14">
        <w:rPr>
          <w:b/>
          <w:lang w:eastAsia="ar-SA"/>
        </w:rPr>
        <w:t>Выпускник на базовом уровне научится: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 теплообмен, теплоизолированная система, тепловой двигатель,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воспроизводить 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формулировать условия идеального газа, описывать явления ионизации; формулировать первый и второй законы термодинамики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объяснять газовые законы на основе молекулярно-кинетической теории.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применять полученные знания для объяснения явлений, наблюдаемых в природе и в быту, применять приобретенные знания по теории тепловых двигателей для рационального природопользования и охраны окружающей среды.</w:t>
      </w:r>
    </w:p>
    <w:p w:rsidR="00482C14" w:rsidRPr="00482C14" w:rsidRDefault="00482C14" w:rsidP="00482C14">
      <w:pPr>
        <w:rPr>
          <w:lang w:eastAsia="ar-SA"/>
        </w:rPr>
      </w:pPr>
    </w:p>
    <w:p w:rsidR="00482C14" w:rsidRPr="00482C14" w:rsidRDefault="00482C14" w:rsidP="00482C1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lang w:eastAsia="ar-SA"/>
        </w:rPr>
      </w:pPr>
      <w:r w:rsidRPr="00482C14">
        <w:rPr>
          <w:b/>
          <w:lang w:eastAsia="ar-SA"/>
        </w:rPr>
        <w:t>Выпускник получит возможность научиться:</w:t>
      </w:r>
    </w:p>
    <w:p w:rsidR="00482C14" w:rsidRPr="00482C14" w:rsidRDefault="00482C14" w:rsidP="00482C14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482C14" w:rsidRPr="00482C14" w:rsidRDefault="00482C14" w:rsidP="00482C14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82C14" w:rsidRPr="00482C14" w:rsidRDefault="00482C14" w:rsidP="00482C14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482C14" w:rsidRPr="00482C14" w:rsidRDefault="00482C14" w:rsidP="00482C14">
      <w:pPr>
        <w:ind w:left="142"/>
        <w:jc w:val="center"/>
        <w:rPr>
          <w:b/>
          <w:lang w:eastAsia="ar-SA"/>
        </w:rPr>
      </w:pPr>
      <w:r w:rsidRPr="00482C14">
        <w:rPr>
          <w:b/>
          <w:lang w:eastAsia="ar-SA"/>
        </w:rPr>
        <w:t>Основы электродинамики</w:t>
      </w:r>
    </w:p>
    <w:p w:rsidR="00482C14" w:rsidRPr="00482C14" w:rsidRDefault="00482C14" w:rsidP="00482C14">
      <w:pPr>
        <w:rPr>
          <w:b/>
          <w:bCs/>
          <w:lang w:eastAsia="ar-SA"/>
        </w:rPr>
      </w:pPr>
      <w:r w:rsidRPr="00482C14">
        <w:rPr>
          <w:b/>
          <w:bCs/>
          <w:lang w:eastAsia="ar-SA"/>
        </w:rPr>
        <w:t>Выпускник на базовом уровне научится: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давать определения понятиям: точечный заряд, электризация тел; 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физическим величинам: сила тока, ЭДС, сопротивление проводника, мощность электрического тока; 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формулировать закон сохранения электрического заряда, закон Кулона, границы их применимости;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использовать законы Ома для однородного проводника и замкнутой цепи, закон Джоуля-Ленца для расчета электрических цепей. - понимать основные положения электронной теории проводимости металлов, как зависит сопротивление металлического проводника от температуры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-объяснять условия существования электрического тока в металлах, полупроводниках, жидкостях и газах;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называть основные носители зарядов в металлах, жидкостях, полупроводниках, газах и условия при которых ток возникает;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формулировать закон Фарадея;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применять полученные знания для объяснения явлений, наблюдаемых в природе и в быту</w:t>
      </w:r>
    </w:p>
    <w:p w:rsidR="00482C14" w:rsidRPr="00482C14" w:rsidRDefault="00482C14" w:rsidP="00482C14">
      <w:pPr>
        <w:rPr>
          <w:lang w:eastAsia="ar-SA"/>
        </w:rPr>
      </w:pPr>
      <w:r w:rsidRPr="00482C14">
        <w:rPr>
          <w:lang w:eastAsia="ar-SA"/>
        </w:rPr>
        <w:t>- применять полученные знания для безопасного использования бытовых приборов и технических устройств</w:t>
      </w:r>
    </w:p>
    <w:p w:rsidR="00482C14" w:rsidRPr="00482C14" w:rsidRDefault="00482C14" w:rsidP="00482C14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482C14" w:rsidRPr="00482C14" w:rsidRDefault="00482C14" w:rsidP="00482C1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lang w:eastAsia="ar-SA"/>
        </w:rPr>
      </w:pPr>
      <w:r w:rsidRPr="00482C14">
        <w:rPr>
          <w:b/>
          <w:lang w:eastAsia="ar-SA"/>
        </w:rPr>
        <w:t>Выпускник получит возможность научиться:</w:t>
      </w:r>
    </w:p>
    <w:p w:rsidR="00482C14" w:rsidRPr="00482C14" w:rsidRDefault="00482C14" w:rsidP="00482C14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82C14" w:rsidRPr="00482C14" w:rsidRDefault="00482C14" w:rsidP="00482C14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482C14" w:rsidRPr="00482C14" w:rsidRDefault="00482C14" w:rsidP="00482C14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82C14" w:rsidRPr="00482C14" w:rsidRDefault="00482C14" w:rsidP="00482C14">
      <w:pPr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142"/>
        <w:jc w:val="both"/>
        <w:rPr>
          <w:lang w:eastAsia="ar-SA"/>
        </w:rPr>
      </w:pPr>
      <w:r w:rsidRPr="00482C14">
        <w:rPr>
          <w:lang w:eastAsia="ar-SA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85390" w:rsidRDefault="00485390" w:rsidP="00DA2761">
      <w:pPr>
        <w:ind w:left="142"/>
        <w:jc w:val="both"/>
      </w:pPr>
    </w:p>
    <w:p w:rsidR="00B20EF2" w:rsidRDefault="00B20EF2" w:rsidP="00242B26">
      <w:pPr>
        <w:pStyle w:val="310"/>
        <w:ind w:left="0" w:firstLine="0"/>
        <w:jc w:val="left"/>
      </w:pPr>
    </w:p>
    <w:p w:rsidR="00E147E5" w:rsidRPr="00597006" w:rsidRDefault="00E147E5" w:rsidP="007B7EDA">
      <w:pPr>
        <w:spacing w:before="60"/>
        <w:jc w:val="both"/>
        <w:rPr>
          <w:b/>
        </w:rPr>
      </w:pPr>
    </w:p>
    <w:p w:rsidR="00096E74" w:rsidRDefault="00096E74" w:rsidP="00DD0409">
      <w:pPr>
        <w:jc w:val="center"/>
        <w:rPr>
          <w:b/>
        </w:rPr>
      </w:pPr>
    </w:p>
    <w:p w:rsidR="00096E74" w:rsidRPr="00096E74" w:rsidRDefault="00096E74" w:rsidP="00096E74">
      <w:pPr>
        <w:rPr>
          <w:bCs/>
        </w:rPr>
      </w:pPr>
    </w:p>
    <w:p w:rsidR="00DD0409" w:rsidRPr="00BE7AFB" w:rsidRDefault="00DD0409" w:rsidP="00DD0409">
      <w:pPr>
        <w:jc w:val="center"/>
        <w:rPr>
          <w:b/>
        </w:rPr>
      </w:pPr>
      <w:r w:rsidRPr="00BE7AFB">
        <w:rPr>
          <w:b/>
        </w:rPr>
        <w:t>Содержание программы</w:t>
      </w:r>
    </w:p>
    <w:p w:rsidR="00DD0409" w:rsidRDefault="00DD0409" w:rsidP="00DD0409"/>
    <w:p w:rsidR="00DD0409" w:rsidRDefault="00DD0409" w:rsidP="00DD0409">
      <w:pPr>
        <w:jc w:val="center"/>
        <w:rPr>
          <w:b/>
        </w:rPr>
      </w:pPr>
      <w:r w:rsidRPr="005E72F6">
        <w:rPr>
          <w:b/>
        </w:rPr>
        <w:t>Повторение курса 9 класса</w:t>
      </w:r>
      <w:r>
        <w:rPr>
          <w:b/>
        </w:rPr>
        <w:t xml:space="preserve"> (3ч)</w:t>
      </w:r>
    </w:p>
    <w:p w:rsidR="00DD0409" w:rsidRPr="00A609E6" w:rsidRDefault="00DD0409" w:rsidP="00DD0409"/>
    <w:p w:rsidR="00DD0409" w:rsidRDefault="00DD0409" w:rsidP="00DD0409">
      <w:pPr>
        <w:jc w:val="center"/>
        <w:rPr>
          <w:b/>
        </w:rPr>
      </w:pPr>
      <w:r w:rsidRPr="00994DFD">
        <w:rPr>
          <w:b/>
        </w:rPr>
        <w:t>Введение</w:t>
      </w:r>
      <w:r w:rsidRPr="00724154">
        <w:rPr>
          <w:b/>
        </w:rPr>
        <w:t>(1ч)</w:t>
      </w:r>
    </w:p>
    <w:p w:rsidR="00DD0409" w:rsidRDefault="00DD0409" w:rsidP="00DD0409">
      <w:pPr>
        <w:jc w:val="center"/>
        <w:rPr>
          <w:b/>
          <w:i/>
        </w:rPr>
      </w:pPr>
    </w:p>
    <w:p w:rsidR="00DD0409" w:rsidRPr="0001637A" w:rsidRDefault="00DD0409" w:rsidP="00DD0409">
      <w:pPr>
        <w:jc w:val="center"/>
        <w:rPr>
          <w:b/>
        </w:rPr>
      </w:pPr>
      <w:r w:rsidRPr="0001637A">
        <w:rPr>
          <w:b/>
        </w:rPr>
        <w:t>Механика</w:t>
      </w:r>
      <w:r>
        <w:rPr>
          <w:b/>
        </w:rPr>
        <w:t xml:space="preserve"> (23ч)</w:t>
      </w:r>
    </w:p>
    <w:p w:rsidR="00DD0409" w:rsidRPr="00863020" w:rsidRDefault="00DD0409" w:rsidP="00DD0409">
      <w:pPr>
        <w:jc w:val="center"/>
      </w:pPr>
    </w:p>
    <w:p w:rsidR="00DD0409" w:rsidRPr="00863020" w:rsidRDefault="00DD0409" w:rsidP="00DD0409">
      <w:r w:rsidRPr="00863020">
        <w:t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постоянном ускорением. Сво­бодное падение тел. Движение тела по окружности. Угловая скорость. Центростремительное ускорение.</w:t>
      </w:r>
    </w:p>
    <w:p w:rsidR="00DD0409" w:rsidRPr="00863020" w:rsidRDefault="00DD0409" w:rsidP="00DD0409">
      <w:r w:rsidRPr="00863020">
        <w:t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DD0409" w:rsidRPr="00863020" w:rsidRDefault="00DD0409" w:rsidP="00DD0409">
      <w:r w:rsidRPr="00863020">
        <w:t>Силы в природе. Сила тяготения. Закон всемирного тяготения. Первая космическая скорость. Сила тяжести и вес. Невесомость. Сила упругости. Закон Рука. Силы трения.</w:t>
      </w:r>
    </w:p>
    <w:p w:rsidR="00DD0409" w:rsidRDefault="00DD0409" w:rsidP="00DD0409">
      <w:r w:rsidRPr="00863020"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</w:t>
      </w:r>
      <w:r w:rsidR="00064D3E">
        <w:t>.</w:t>
      </w:r>
    </w:p>
    <w:p w:rsidR="00064D3E" w:rsidRDefault="00354824" w:rsidP="00DD0409">
      <w:r>
        <w:t xml:space="preserve">Твердые тела. Равновесие тел. </w:t>
      </w:r>
    </w:p>
    <w:p w:rsidR="00064D3E" w:rsidRDefault="00064D3E" w:rsidP="00DD0409">
      <w:r w:rsidRPr="00064D3E">
        <w:t>Лабораторные работы</w:t>
      </w:r>
    </w:p>
    <w:p w:rsidR="00096E74" w:rsidRDefault="00096E74" w:rsidP="00096E74">
      <w:r>
        <w:t>Лабораторная работа №1 «Изучение движения тела по окружности</w:t>
      </w:r>
      <w:r w:rsidR="0043581A" w:rsidRPr="0043581A">
        <w:t xml:space="preserve"> под действием сил упругости и тяжести</w:t>
      </w:r>
      <w:r>
        <w:t>»</w:t>
      </w:r>
    </w:p>
    <w:p w:rsidR="00096E74" w:rsidRDefault="00096E74" w:rsidP="00096E74">
      <w:r>
        <w:t>Лабораторная работа №2 «Измерение жёсткости пружины»</w:t>
      </w:r>
    </w:p>
    <w:p w:rsidR="00096E74" w:rsidRDefault="00096E74" w:rsidP="00096E74">
      <w:r>
        <w:t>Лабораторная работа №3 «Измерение коэффициента трения скольжения»</w:t>
      </w:r>
    </w:p>
    <w:p w:rsidR="00096E74" w:rsidRDefault="00096E74" w:rsidP="00064D3E">
      <w:r>
        <w:t>Лабораторная работа №4 «Изучение движения тела, брошенного горизонтально»</w:t>
      </w:r>
    </w:p>
    <w:p w:rsidR="00096E74" w:rsidRPr="00863020" w:rsidRDefault="00096E74" w:rsidP="00096E74">
      <w:r>
        <w:t>Лабораторная работа №5 «Изучение закона сохранения механической энергии»</w:t>
      </w:r>
    </w:p>
    <w:p w:rsidR="00DD0409" w:rsidRPr="00863020" w:rsidRDefault="00064D3E" w:rsidP="00DD0409">
      <w:r w:rsidRPr="00064D3E">
        <w:t>Лабораторная работа №6 «Изучение равновесия тела под действием нескольких сил»</w:t>
      </w:r>
    </w:p>
    <w:p w:rsidR="00064D3E" w:rsidRDefault="00064D3E" w:rsidP="00DD0409">
      <w:pPr>
        <w:jc w:val="center"/>
        <w:rPr>
          <w:b/>
        </w:rPr>
      </w:pPr>
    </w:p>
    <w:p w:rsidR="00DD0409" w:rsidRPr="0001637A" w:rsidRDefault="00DD0409" w:rsidP="00DD0409">
      <w:pPr>
        <w:jc w:val="center"/>
        <w:rPr>
          <w:b/>
        </w:rPr>
      </w:pPr>
      <w:r w:rsidRPr="0001637A">
        <w:rPr>
          <w:b/>
        </w:rPr>
        <w:t>Молекулярная физика. Термодинамика.</w:t>
      </w:r>
      <w:r>
        <w:rPr>
          <w:b/>
        </w:rPr>
        <w:t xml:space="preserve"> (20ч)</w:t>
      </w:r>
    </w:p>
    <w:p w:rsidR="00DD0409" w:rsidRPr="00EF6036" w:rsidRDefault="00DD0409" w:rsidP="00DD0409"/>
    <w:p w:rsidR="00DD0409" w:rsidRPr="00863020" w:rsidRDefault="00DD0409" w:rsidP="00DD0409">
      <w:r w:rsidRPr="00863020">
        <w:t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DD0409" w:rsidRPr="00863020" w:rsidRDefault="00DD0409" w:rsidP="00DD0409">
      <w:r w:rsidRPr="00863020">
        <w:t xml:space="preserve">Уравнение состояния идеального газа. Уравнение Менделеева—Клапейрона. Газовые законы. </w:t>
      </w:r>
    </w:p>
    <w:p w:rsidR="00DD0409" w:rsidRPr="00863020" w:rsidRDefault="00DD0409" w:rsidP="00DD0409">
      <w:r w:rsidRPr="00863020">
        <w:t>Термодинамика. Внутренняя энергия. Работа в термодинамике. Количество теплоты. Теплоемкость. Первый закон термодинамики. Изопроцессы. Второй закон термодинамики. Тепловые двигатели. КПД двигателей.</w:t>
      </w:r>
    </w:p>
    <w:p w:rsidR="00DD0409" w:rsidRDefault="00DD0409" w:rsidP="00DD0409">
      <w:r w:rsidRPr="00863020">
        <w:t>Жидкие и твердые тела. Испарение и кипение, Насыщенный пар. Относительная влажность. Кристаллические и аморфные тела.</w:t>
      </w:r>
    </w:p>
    <w:p w:rsidR="00DD0409" w:rsidRDefault="00DD0409" w:rsidP="00DD0409"/>
    <w:p w:rsidR="00064D3E" w:rsidRDefault="00064D3E" w:rsidP="00064D3E">
      <w:r>
        <w:t>Лабораторные работы</w:t>
      </w:r>
    </w:p>
    <w:p w:rsidR="00DD0409" w:rsidRPr="00863020" w:rsidRDefault="00064D3E" w:rsidP="00064D3E">
      <w:r>
        <w:t>Лабораторная работа №7. «Опытная поверка закона Гей-Люссака»</w:t>
      </w:r>
    </w:p>
    <w:p w:rsidR="00064D3E" w:rsidRDefault="00064D3E" w:rsidP="00DD0409">
      <w:pPr>
        <w:jc w:val="center"/>
        <w:rPr>
          <w:b/>
        </w:rPr>
      </w:pPr>
    </w:p>
    <w:p w:rsidR="00DD0409" w:rsidRPr="0001637A" w:rsidRDefault="00DD0409" w:rsidP="00DD0409">
      <w:pPr>
        <w:jc w:val="center"/>
        <w:rPr>
          <w:b/>
        </w:rPr>
      </w:pPr>
      <w:r w:rsidRPr="0001637A">
        <w:rPr>
          <w:b/>
        </w:rPr>
        <w:t>Электродинамика</w:t>
      </w:r>
      <w:r>
        <w:rPr>
          <w:b/>
        </w:rPr>
        <w:t>. (19ч)</w:t>
      </w:r>
    </w:p>
    <w:p w:rsidR="00DD0409" w:rsidRPr="00EF6036" w:rsidRDefault="00DD0409" w:rsidP="00DD0409"/>
    <w:p w:rsidR="00DD0409" w:rsidRPr="00863020" w:rsidRDefault="00DD0409" w:rsidP="00DD0409">
      <w:r w:rsidRPr="00863020"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</w:t>
      </w:r>
      <w:r w:rsidRPr="00863020">
        <w:lastRenderedPageBreak/>
        <w:t xml:space="preserve">Потенциал и разность потенциалов. Электроемкость. Конденсаторы. Энергия электрического поля конденсатора.       </w:t>
      </w:r>
    </w:p>
    <w:p w:rsidR="00DD0409" w:rsidRPr="00863020" w:rsidRDefault="00DD0409" w:rsidP="00DD0409"/>
    <w:p w:rsidR="00DD0409" w:rsidRPr="00863020" w:rsidRDefault="00DD0409" w:rsidP="00DD0409">
      <w:r w:rsidRPr="00863020"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DD0409" w:rsidRPr="00863020" w:rsidRDefault="00DD0409" w:rsidP="00DD0409"/>
    <w:p w:rsidR="00DD0409" w:rsidRDefault="00DD0409" w:rsidP="00DD0409">
      <w:r w:rsidRPr="00863020">
        <w:t>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полупроводников, р—п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064D3E" w:rsidRDefault="00064D3E" w:rsidP="00064D3E"/>
    <w:p w:rsidR="00064D3E" w:rsidRDefault="00064D3E" w:rsidP="00064D3E">
      <w:r>
        <w:t>Лабораторные работы</w:t>
      </w:r>
    </w:p>
    <w:p w:rsidR="00064D3E" w:rsidRDefault="00064D3E" w:rsidP="00064D3E">
      <w:r>
        <w:t xml:space="preserve">Лабораторная работа №8. «Изучение последовательного и параллельного соединения </w:t>
      </w:r>
    </w:p>
    <w:p w:rsidR="00064D3E" w:rsidRDefault="00064D3E" w:rsidP="00064D3E">
      <w:r>
        <w:t>проводников»</w:t>
      </w:r>
    </w:p>
    <w:p w:rsidR="00064D3E" w:rsidRPr="00863020" w:rsidRDefault="00064D3E" w:rsidP="00064D3E">
      <w:r>
        <w:t>Лабораторная работа №9. «Измерение ЭДС и внутреннего сопротивления источника тока»</w:t>
      </w:r>
    </w:p>
    <w:p w:rsidR="00DD0409" w:rsidRPr="0001637A" w:rsidRDefault="00DD0409" w:rsidP="00DD0409"/>
    <w:p w:rsidR="00DD0409" w:rsidRPr="00F43A9F" w:rsidRDefault="00DD0409" w:rsidP="00DD0409">
      <w:pPr>
        <w:pStyle w:val="a3"/>
        <w:snapToGrid w:val="0"/>
        <w:ind w:left="0"/>
        <w:jc w:val="center"/>
        <w:rPr>
          <w:b/>
          <w:sz w:val="24"/>
        </w:rPr>
      </w:pPr>
      <w:r w:rsidRPr="00F43A9F">
        <w:rPr>
          <w:b/>
          <w:bCs/>
          <w:sz w:val="24"/>
        </w:rPr>
        <w:t>Обобщающее повторение(4ч)</w:t>
      </w:r>
    </w:p>
    <w:p w:rsidR="00DD0409" w:rsidRPr="00800453" w:rsidRDefault="00DD0409" w:rsidP="00DD0409"/>
    <w:p w:rsidR="00DD0409" w:rsidRDefault="00DD0409" w:rsidP="00A26988">
      <w:pPr>
        <w:jc w:val="center"/>
        <w:rPr>
          <w:b/>
        </w:rPr>
      </w:pPr>
    </w:p>
    <w:p w:rsidR="004A4D3B" w:rsidRDefault="004A4D3B" w:rsidP="00242B26">
      <w:pPr>
        <w:rPr>
          <w:b/>
        </w:rPr>
      </w:pPr>
    </w:p>
    <w:p w:rsidR="00DD0409" w:rsidRDefault="00DD0409" w:rsidP="00A26988">
      <w:pPr>
        <w:jc w:val="center"/>
        <w:rPr>
          <w:b/>
        </w:rPr>
      </w:pPr>
    </w:p>
    <w:p w:rsidR="00123174" w:rsidRPr="00DD0409" w:rsidRDefault="00DD0409" w:rsidP="00A26988">
      <w:pPr>
        <w:jc w:val="center"/>
        <w:rPr>
          <w:b/>
        </w:rPr>
      </w:pPr>
      <w:r w:rsidRPr="00DD0409">
        <w:rPr>
          <w:b/>
        </w:rPr>
        <w:t>Тематическое планирование</w:t>
      </w:r>
    </w:p>
    <w:p w:rsidR="00C86BFC" w:rsidRDefault="00C86BFC" w:rsidP="00DD0409">
      <w:pPr>
        <w:rPr>
          <w:sz w:val="28"/>
          <w:szCs w:val="28"/>
        </w:rPr>
      </w:pPr>
    </w:p>
    <w:tbl>
      <w:tblPr>
        <w:tblW w:w="10001" w:type="dxa"/>
        <w:tblInd w:w="-72" w:type="dxa"/>
        <w:tblLayout w:type="fixed"/>
        <w:tblLook w:val="0000"/>
      </w:tblPr>
      <w:tblGrid>
        <w:gridCol w:w="4291"/>
        <w:gridCol w:w="1789"/>
        <w:gridCol w:w="2080"/>
        <w:gridCol w:w="1841"/>
      </w:tblGrid>
      <w:tr w:rsidR="00A609E6" w:rsidRPr="007D7864" w:rsidTr="006B087A">
        <w:trPr>
          <w:trHeight w:val="56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Разделы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Кол.</w:t>
            </w:r>
          </w:p>
          <w:p w:rsidR="00A609E6" w:rsidRPr="00D020F4" w:rsidRDefault="00A609E6" w:rsidP="006B087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№ лаб.раб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Контр.</w:t>
            </w:r>
          </w:p>
          <w:p w:rsidR="00A609E6" w:rsidRPr="00D020F4" w:rsidRDefault="00A609E6" w:rsidP="006B087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раб.</w:t>
            </w:r>
          </w:p>
        </w:tc>
      </w:tr>
      <w:tr w:rsidR="00A609E6" w:rsidRPr="007D7864" w:rsidTr="006B087A">
        <w:trPr>
          <w:trHeight w:val="568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rPr>
                <w:sz w:val="24"/>
              </w:rPr>
            </w:pPr>
            <w:r w:rsidRPr="00D020F4">
              <w:rPr>
                <w:sz w:val="24"/>
              </w:rPr>
              <w:t>1. Повторение курса 9 класса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sz w:val="24"/>
              </w:rPr>
            </w:pPr>
            <w:r w:rsidRPr="00D020F4">
              <w:rPr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sz w:val="24"/>
              </w:rPr>
            </w:pPr>
            <w:r w:rsidRPr="00D020F4"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sz w:val="24"/>
              </w:rPr>
            </w:pPr>
            <w:r w:rsidRPr="00D020F4">
              <w:rPr>
                <w:sz w:val="24"/>
              </w:rPr>
              <w:t>1</w:t>
            </w:r>
          </w:p>
        </w:tc>
      </w:tr>
      <w:tr w:rsidR="00A609E6" w:rsidRPr="007D7864" w:rsidTr="006B087A">
        <w:trPr>
          <w:trHeight w:val="477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rPr>
                <w:sz w:val="24"/>
              </w:rPr>
            </w:pPr>
            <w:r w:rsidRPr="00D020F4">
              <w:rPr>
                <w:sz w:val="24"/>
              </w:rPr>
              <w:t xml:space="preserve">2. </w:t>
            </w:r>
            <w:r w:rsidR="00884155" w:rsidRPr="00D020F4">
              <w:rPr>
                <w:sz w:val="24"/>
              </w:rPr>
              <w:t>Введение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884155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A609E6" w:rsidRPr="007D7864" w:rsidTr="006B087A">
        <w:trPr>
          <w:trHeight w:val="569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ind w:left="0"/>
              <w:rPr>
                <w:sz w:val="24"/>
              </w:rPr>
            </w:pPr>
            <w:r w:rsidRPr="00D020F4">
              <w:rPr>
                <w:sz w:val="24"/>
              </w:rPr>
              <w:t xml:space="preserve">3. </w:t>
            </w:r>
            <w:r w:rsidR="00884155" w:rsidRPr="00D020F4">
              <w:rPr>
                <w:sz w:val="24"/>
              </w:rPr>
              <w:t>Механика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2</w:t>
            </w:r>
            <w:r w:rsidR="00884155" w:rsidRPr="00D020F4"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№1</w:t>
            </w:r>
            <w:r w:rsidR="00A609E6" w:rsidRPr="00D020F4">
              <w:t>,</w:t>
            </w:r>
            <w:r w:rsidRPr="00D020F4">
              <w:t>2</w:t>
            </w:r>
            <w:r w:rsidR="00242B26">
              <w:t>,3,4,5,6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2</w:t>
            </w:r>
          </w:p>
        </w:tc>
      </w:tr>
      <w:tr w:rsidR="00A609E6" w:rsidRPr="007D7864" w:rsidTr="006B087A">
        <w:trPr>
          <w:trHeight w:val="593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5F16EC">
            <w:pPr>
              <w:pStyle w:val="a3"/>
              <w:snapToGrid w:val="0"/>
              <w:ind w:left="0"/>
              <w:jc w:val="left"/>
              <w:rPr>
                <w:sz w:val="24"/>
              </w:rPr>
            </w:pPr>
            <w:r w:rsidRPr="00D020F4">
              <w:rPr>
                <w:sz w:val="24"/>
              </w:rPr>
              <w:t>4.</w:t>
            </w:r>
            <w:r w:rsidR="009E2410" w:rsidRPr="00D020F4">
              <w:rPr>
                <w:sz w:val="24"/>
              </w:rPr>
              <w:t xml:space="preserve">Молекулярная физика. </w:t>
            </w:r>
            <w:r w:rsidR="00354824">
              <w:rPr>
                <w:sz w:val="24"/>
              </w:rPr>
              <w:t>Термодинамика.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9E2410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№</w:t>
            </w:r>
            <w:r w:rsidR="00242B26"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1</w:t>
            </w:r>
          </w:p>
        </w:tc>
      </w:tr>
      <w:tr w:rsidR="00A609E6" w:rsidRPr="007D7864" w:rsidTr="006B087A">
        <w:trPr>
          <w:trHeight w:val="481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rPr>
                <w:sz w:val="24"/>
              </w:rPr>
            </w:pPr>
            <w:r w:rsidRPr="00D020F4">
              <w:rPr>
                <w:sz w:val="24"/>
              </w:rPr>
              <w:t xml:space="preserve">5. </w:t>
            </w:r>
            <w:r w:rsidR="00D020F4" w:rsidRPr="00D020F4">
              <w:rPr>
                <w:sz w:val="24"/>
              </w:rPr>
              <w:t>Электродинамика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1</w:t>
            </w:r>
            <w:r w:rsidR="00A609E6" w:rsidRPr="00D020F4"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№</w:t>
            </w:r>
            <w:r w:rsidR="00242B26">
              <w:t>8</w:t>
            </w:r>
            <w:r w:rsidRPr="00D020F4">
              <w:t>,</w:t>
            </w:r>
            <w:r w:rsidR="00242B26"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2</w:t>
            </w:r>
          </w:p>
        </w:tc>
      </w:tr>
      <w:tr w:rsidR="00A609E6" w:rsidRPr="007D7864" w:rsidTr="005F16EC">
        <w:trPr>
          <w:trHeight w:val="40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rPr>
                <w:sz w:val="24"/>
              </w:rPr>
            </w:pPr>
            <w:r w:rsidRPr="00D020F4">
              <w:rPr>
                <w:sz w:val="24"/>
              </w:rPr>
              <w:t>6.</w:t>
            </w:r>
            <w:r w:rsidRPr="00D020F4">
              <w:rPr>
                <w:bCs/>
                <w:sz w:val="24"/>
              </w:rPr>
              <w:t xml:space="preserve"> Обобщающее повторение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D020F4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A609E6" w:rsidP="006B087A">
            <w:pPr>
              <w:pStyle w:val="a6"/>
              <w:spacing w:before="0" w:beforeAutospacing="0" w:after="0" w:afterAutospacing="0"/>
              <w:jc w:val="center"/>
            </w:pPr>
            <w:r w:rsidRPr="00D020F4">
              <w:t>1</w:t>
            </w:r>
          </w:p>
        </w:tc>
      </w:tr>
      <w:tr w:rsidR="00A609E6" w:rsidRPr="007D7864" w:rsidTr="006B087A">
        <w:trPr>
          <w:trHeight w:val="365"/>
        </w:trPr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A609E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09E6" w:rsidRPr="00D020F4" w:rsidRDefault="00242B26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E6" w:rsidRPr="00D020F4" w:rsidRDefault="00D020F4" w:rsidP="006B087A">
            <w:pPr>
              <w:pStyle w:val="a3"/>
              <w:snapToGrid w:val="0"/>
              <w:ind w:left="0"/>
              <w:jc w:val="center"/>
              <w:rPr>
                <w:b/>
                <w:sz w:val="24"/>
              </w:rPr>
            </w:pPr>
            <w:r w:rsidRPr="00D020F4">
              <w:rPr>
                <w:b/>
                <w:sz w:val="24"/>
              </w:rPr>
              <w:t>7</w:t>
            </w:r>
          </w:p>
        </w:tc>
      </w:tr>
    </w:tbl>
    <w:p w:rsidR="00C86BFC" w:rsidRDefault="00C86BFC" w:rsidP="00D020F4">
      <w:pPr>
        <w:rPr>
          <w:sz w:val="28"/>
          <w:szCs w:val="28"/>
        </w:rPr>
      </w:pPr>
    </w:p>
    <w:p w:rsidR="00F03A58" w:rsidRDefault="00F03A58" w:rsidP="00597006">
      <w:pPr>
        <w:rPr>
          <w:sz w:val="28"/>
          <w:szCs w:val="28"/>
        </w:rPr>
      </w:pPr>
    </w:p>
    <w:p w:rsidR="00994DFD" w:rsidRPr="00800453" w:rsidRDefault="00994DFD"/>
    <w:p w:rsidR="00D020F4" w:rsidRPr="00AC41EA" w:rsidRDefault="00D020F4" w:rsidP="00AC41EA">
      <w:pPr>
        <w:rPr>
          <w:b/>
          <w:i/>
          <w:sz w:val="36"/>
          <w:szCs w:val="36"/>
          <w:u w:val="single"/>
        </w:rPr>
      </w:pPr>
    </w:p>
    <w:p w:rsidR="00F166CC" w:rsidRPr="00994DFD" w:rsidRDefault="00F166CC" w:rsidP="00AC41EA">
      <w:pPr>
        <w:sectPr w:rsidR="00F166CC" w:rsidRPr="00994DFD" w:rsidSect="007B7EDA">
          <w:pgSz w:w="11906" w:h="16838"/>
          <w:pgMar w:top="426" w:right="926" w:bottom="426" w:left="900" w:header="708" w:footer="708" w:gutter="0"/>
          <w:cols w:space="708"/>
          <w:docGrid w:linePitch="360"/>
        </w:sectPr>
      </w:pPr>
    </w:p>
    <w:p w:rsidR="00994DFD" w:rsidRPr="00994DFD" w:rsidRDefault="00994DFD">
      <w:pPr>
        <w:rPr>
          <w:lang w:val="en-US"/>
        </w:rPr>
      </w:pPr>
    </w:p>
    <w:sectPr w:rsidR="00994DFD" w:rsidRPr="00994DFD" w:rsidSect="00994DFD">
      <w:pgSz w:w="16838" w:h="11906" w:orient="landscape"/>
      <w:pgMar w:top="386" w:right="731" w:bottom="90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D350A7"/>
    <w:multiLevelType w:val="hybridMultilevel"/>
    <w:tmpl w:val="9698D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821679"/>
    <w:multiLevelType w:val="hybridMultilevel"/>
    <w:tmpl w:val="BE8EDB00"/>
    <w:lvl w:ilvl="0" w:tplc="48E4BF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32712C"/>
    <w:multiLevelType w:val="hybridMultilevel"/>
    <w:tmpl w:val="D64A4F4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873509"/>
    <w:multiLevelType w:val="hybridMultilevel"/>
    <w:tmpl w:val="D24C3D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211005"/>
    <w:multiLevelType w:val="hybridMultilevel"/>
    <w:tmpl w:val="72E8A89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B40AE7"/>
    <w:multiLevelType w:val="hybridMultilevel"/>
    <w:tmpl w:val="D674B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F842C9"/>
    <w:multiLevelType w:val="hybridMultilevel"/>
    <w:tmpl w:val="D518B30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E1338"/>
    <w:multiLevelType w:val="hybridMultilevel"/>
    <w:tmpl w:val="3A60C8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4EF0A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B658F2"/>
    <w:multiLevelType w:val="hybridMultilevel"/>
    <w:tmpl w:val="FADA37A0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52C83"/>
    <w:multiLevelType w:val="hybridMultilevel"/>
    <w:tmpl w:val="CDB4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E7B6F"/>
    <w:multiLevelType w:val="hybridMultilevel"/>
    <w:tmpl w:val="DB3C2CA2"/>
    <w:lvl w:ilvl="0" w:tplc="50A8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7A1730"/>
    <w:multiLevelType w:val="hybridMultilevel"/>
    <w:tmpl w:val="711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C425F1"/>
    <w:multiLevelType w:val="hybridMultilevel"/>
    <w:tmpl w:val="A4EEBC5C"/>
    <w:lvl w:ilvl="0" w:tplc="041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20C6120B"/>
    <w:multiLevelType w:val="hybridMultilevel"/>
    <w:tmpl w:val="A22E2B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1B838F6"/>
    <w:multiLevelType w:val="hybridMultilevel"/>
    <w:tmpl w:val="0478D0D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3F473A0"/>
    <w:multiLevelType w:val="hybridMultilevel"/>
    <w:tmpl w:val="0B9A5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11694"/>
    <w:multiLevelType w:val="hybridMultilevel"/>
    <w:tmpl w:val="C39E38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B15EC1"/>
    <w:multiLevelType w:val="hybridMultilevel"/>
    <w:tmpl w:val="D0AC15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8E3788"/>
    <w:multiLevelType w:val="hybridMultilevel"/>
    <w:tmpl w:val="15049736"/>
    <w:lvl w:ilvl="0" w:tplc="48E4BF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F82480"/>
    <w:multiLevelType w:val="hybridMultilevel"/>
    <w:tmpl w:val="D72E85B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>
    <w:nsid w:val="43B824F6"/>
    <w:multiLevelType w:val="hybridMultilevel"/>
    <w:tmpl w:val="34FAD6AA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726AEB"/>
    <w:multiLevelType w:val="hybridMultilevel"/>
    <w:tmpl w:val="2BCE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B4B6F"/>
    <w:multiLevelType w:val="hybridMultilevel"/>
    <w:tmpl w:val="69241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C5ADE"/>
    <w:multiLevelType w:val="hybridMultilevel"/>
    <w:tmpl w:val="9F82D62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08199F"/>
    <w:multiLevelType w:val="hybridMultilevel"/>
    <w:tmpl w:val="4C84DA28"/>
    <w:lvl w:ilvl="0" w:tplc="48E4BF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E22236"/>
    <w:multiLevelType w:val="hybridMultilevel"/>
    <w:tmpl w:val="495489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945C1A"/>
    <w:multiLevelType w:val="hybridMultilevel"/>
    <w:tmpl w:val="4992C2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2B0EB0"/>
    <w:multiLevelType w:val="hybridMultilevel"/>
    <w:tmpl w:val="57C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A24D6"/>
    <w:multiLevelType w:val="hybridMultilevel"/>
    <w:tmpl w:val="16145594"/>
    <w:lvl w:ilvl="0" w:tplc="3FE4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0432F6"/>
    <w:multiLevelType w:val="hybridMultilevel"/>
    <w:tmpl w:val="90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24B7B"/>
    <w:multiLevelType w:val="hybridMultilevel"/>
    <w:tmpl w:val="CB98FF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FC4CAC"/>
    <w:multiLevelType w:val="hybridMultilevel"/>
    <w:tmpl w:val="5B08B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9449F7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66C24"/>
    <w:multiLevelType w:val="hybridMultilevel"/>
    <w:tmpl w:val="E43ED9A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881EAA"/>
    <w:multiLevelType w:val="hybridMultilevel"/>
    <w:tmpl w:val="C4B4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F67F2"/>
    <w:multiLevelType w:val="hybridMultilevel"/>
    <w:tmpl w:val="48E4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F6DA4"/>
    <w:multiLevelType w:val="hybridMultilevel"/>
    <w:tmpl w:val="1A406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2"/>
  </w:num>
  <w:num w:numId="7">
    <w:abstractNumId w:val="39"/>
  </w:num>
  <w:num w:numId="8">
    <w:abstractNumId w:val="44"/>
  </w:num>
  <w:num w:numId="9">
    <w:abstractNumId w:val="13"/>
  </w:num>
  <w:num w:numId="10">
    <w:abstractNumId w:val="38"/>
  </w:num>
  <w:num w:numId="11">
    <w:abstractNumId w:val="26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6"/>
  </w:num>
  <w:num w:numId="18">
    <w:abstractNumId w:val="36"/>
  </w:num>
  <w:num w:numId="19">
    <w:abstractNumId w:val="12"/>
  </w:num>
  <w:num w:numId="20">
    <w:abstractNumId w:val="4"/>
  </w:num>
  <w:num w:numId="21">
    <w:abstractNumId w:val="6"/>
  </w:num>
  <w:num w:numId="22">
    <w:abstractNumId w:val="43"/>
  </w:num>
  <w:num w:numId="23">
    <w:abstractNumId w:val="24"/>
  </w:num>
  <w:num w:numId="24">
    <w:abstractNumId w:val="15"/>
  </w:num>
  <w:num w:numId="25">
    <w:abstractNumId w:val="41"/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34"/>
  </w:num>
  <w:num w:numId="35">
    <w:abstractNumId w:val="35"/>
  </w:num>
  <w:num w:numId="36">
    <w:abstractNumId w:val="11"/>
  </w:num>
  <w:num w:numId="37">
    <w:abstractNumId w:val="32"/>
  </w:num>
  <w:num w:numId="38">
    <w:abstractNumId w:val="19"/>
  </w:num>
  <w:num w:numId="39">
    <w:abstractNumId w:val="25"/>
  </w:num>
  <w:num w:numId="40">
    <w:abstractNumId w:val="46"/>
  </w:num>
  <w:num w:numId="41">
    <w:abstractNumId w:val="30"/>
  </w:num>
  <w:num w:numId="42">
    <w:abstractNumId w:val="23"/>
  </w:num>
  <w:num w:numId="43">
    <w:abstractNumId w:val="33"/>
  </w:num>
  <w:num w:numId="44">
    <w:abstractNumId w:val="3"/>
  </w:num>
  <w:num w:numId="45">
    <w:abstractNumId w:val="20"/>
  </w:num>
  <w:num w:numId="46">
    <w:abstractNumId w:val="2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863020"/>
    <w:rsid w:val="0001637A"/>
    <w:rsid w:val="00055974"/>
    <w:rsid w:val="00064D3E"/>
    <w:rsid w:val="00072438"/>
    <w:rsid w:val="00091A5A"/>
    <w:rsid w:val="00096E74"/>
    <w:rsid w:val="000B3B54"/>
    <w:rsid w:val="000B7552"/>
    <w:rsid w:val="000C12CB"/>
    <w:rsid w:val="000E118E"/>
    <w:rsid w:val="000F7C2F"/>
    <w:rsid w:val="0010260A"/>
    <w:rsid w:val="00123174"/>
    <w:rsid w:val="001321FB"/>
    <w:rsid w:val="00152581"/>
    <w:rsid w:val="00163EA8"/>
    <w:rsid w:val="00196BC8"/>
    <w:rsid w:val="001A492B"/>
    <w:rsid w:val="001A72E6"/>
    <w:rsid w:val="001B4F6A"/>
    <w:rsid w:val="001C30C5"/>
    <w:rsid w:val="001C366B"/>
    <w:rsid w:val="001F4120"/>
    <w:rsid w:val="00204AC8"/>
    <w:rsid w:val="002219ED"/>
    <w:rsid w:val="00242B26"/>
    <w:rsid w:val="002524F4"/>
    <w:rsid w:val="00260A7A"/>
    <w:rsid w:val="002844F6"/>
    <w:rsid w:val="002A46D5"/>
    <w:rsid w:val="002B2EC5"/>
    <w:rsid w:val="002C4D5B"/>
    <w:rsid w:val="002F05FA"/>
    <w:rsid w:val="002F0B87"/>
    <w:rsid w:val="00306CA8"/>
    <w:rsid w:val="00317694"/>
    <w:rsid w:val="003260BE"/>
    <w:rsid w:val="0034091D"/>
    <w:rsid w:val="0034186D"/>
    <w:rsid w:val="00354824"/>
    <w:rsid w:val="00365AD6"/>
    <w:rsid w:val="00372C5D"/>
    <w:rsid w:val="00373A6E"/>
    <w:rsid w:val="003838E6"/>
    <w:rsid w:val="00387088"/>
    <w:rsid w:val="003C1153"/>
    <w:rsid w:val="003D62E3"/>
    <w:rsid w:val="003E0F5A"/>
    <w:rsid w:val="003E62A0"/>
    <w:rsid w:val="003F1189"/>
    <w:rsid w:val="004046BB"/>
    <w:rsid w:val="00406A8B"/>
    <w:rsid w:val="00410DE6"/>
    <w:rsid w:val="00421881"/>
    <w:rsid w:val="0043490F"/>
    <w:rsid w:val="0043581A"/>
    <w:rsid w:val="00436B13"/>
    <w:rsid w:val="00450D1B"/>
    <w:rsid w:val="00482C14"/>
    <w:rsid w:val="00485390"/>
    <w:rsid w:val="004940F8"/>
    <w:rsid w:val="00494A64"/>
    <w:rsid w:val="004A4D3B"/>
    <w:rsid w:val="004A5070"/>
    <w:rsid w:val="004C50EA"/>
    <w:rsid w:val="004E4A33"/>
    <w:rsid w:val="00501BBA"/>
    <w:rsid w:val="00507BEE"/>
    <w:rsid w:val="00514157"/>
    <w:rsid w:val="00525999"/>
    <w:rsid w:val="00531E42"/>
    <w:rsid w:val="00566819"/>
    <w:rsid w:val="00592ACF"/>
    <w:rsid w:val="00597006"/>
    <w:rsid w:val="005A3282"/>
    <w:rsid w:val="005B4EDE"/>
    <w:rsid w:val="005C0F9C"/>
    <w:rsid w:val="005E3035"/>
    <w:rsid w:val="005E72F6"/>
    <w:rsid w:val="005F16EC"/>
    <w:rsid w:val="00621C1E"/>
    <w:rsid w:val="006264B7"/>
    <w:rsid w:val="00630FD8"/>
    <w:rsid w:val="00646373"/>
    <w:rsid w:val="006511F2"/>
    <w:rsid w:val="00672248"/>
    <w:rsid w:val="0068418E"/>
    <w:rsid w:val="00693388"/>
    <w:rsid w:val="006A1B81"/>
    <w:rsid w:val="006B087A"/>
    <w:rsid w:val="006B2A6D"/>
    <w:rsid w:val="006B2D35"/>
    <w:rsid w:val="006B43A4"/>
    <w:rsid w:val="006D3221"/>
    <w:rsid w:val="00705CD2"/>
    <w:rsid w:val="0071134F"/>
    <w:rsid w:val="0071773C"/>
    <w:rsid w:val="00720201"/>
    <w:rsid w:val="00724154"/>
    <w:rsid w:val="007B62DE"/>
    <w:rsid w:val="007B7EDA"/>
    <w:rsid w:val="007C01A7"/>
    <w:rsid w:val="007C3C6F"/>
    <w:rsid w:val="007C3C94"/>
    <w:rsid w:val="007C71E6"/>
    <w:rsid w:val="007F607A"/>
    <w:rsid w:val="00800453"/>
    <w:rsid w:val="008137E5"/>
    <w:rsid w:val="00817186"/>
    <w:rsid w:val="0082415B"/>
    <w:rsid w:val="008314EA"/>
    <w:rsid w:val="00863020"/>
    <w:rsid w:val="00884155"/>
    <w:rsid w:val="00892F27"/>
    <w:rsid w:val="008B0F24"/>
    <w:rsid w:val="008B72B6"/>
    <w:rsid w:val="008D1EB4"/>
    <w:rsid w:val="008D6071"/>
    <w:rsid w:val="008F4A3B"/>
    <w:rsid w:val="008F6994"/>
    <w:rsid w:val="0092523A"/>
    <w:rsid w:val="00931113"/>
    <w:rsid w:val="0095536F"/>
    <w:rsid w:val="009600F8"/>
    <w:rsid w:val="00963CC1"/>
    <w:rsid w:val="009856F5"/>
    <w:rsid w:val="00994DFD"/>
    <w:rsid w:val="009B35FF"/>
    <w:rsid w:val="009C25F0"/>
    <w:rsid w:val="009D5085"/>
    <w:rsid w:val="009E2410"/>
    <w:rsid w:val="009F6780"/>
    <w:rsid w:val="00A00E1B"/>
    <w:rsid w:val="00A122B7"/>
    <w:rsid w:val="00A26988"/>
    <w:rsid w:val="00A26E10"/>
    <w:rsid w:val="00A3247E"/>
    <w:rsid w:val="00A37C62"/>
    <w:rsid w:val="00A535B9"/>
    <w:rsid w:val="00A609E6"/>
    <w:rsid w:val="00A7635C"/>
    <w:rsid w:val="00A930D4"/>
    <w:rsid w:val="00A97B29"/>
    <w:rsid w:val="00AA068E"/>
    <w:rsid w:val="00AA1336"/>
    <w:rsid w:val="00AC41EA"/>
    <w:rsid w:val="00AD3283"/>
    <w:rsid w:val="00AF5CE8"/>
    <w:rsid w:val="00B20EF2"/>
    <w:rsid w:val="00B243DD"/>
    <w:rsid w:val="00B316A3"/>
    <w:rsid w:val="00B47514"/>
    <w:rsid w:val="00B5720F"/>
    <w:rsid w:val="00B969CF"/>
    <w:rsid w:val="00BA3EC3"/>
    <w:rsid w:val="00BA7AB7"/>
    <w:rsid w:val="00BB1D33"/>
    <w:rsid w:val="00BB32E8"/>
    <w:rsid w:val="00BC24D1"/>
    <w:rsid w:val="00BC5FC7"/>
    <w:rsid w:val="00C50E69"/>
    <w:rsid w:val="00C82420"/>
    <w:rsid w:val="00C855EC"/>
    <w:rsid w:val="00C86BFC"/>
    <w:rsid w:val="00C93768"/>
    <w:rsid w:val="00CA133F"/>
    <w:rsid w:val="00CA1568"/>
    <w:rsid w:val="00CB09A7"/>
    <w:rsid w:val="00CB6FF5"/>
    <w:rsid w:val="00CE35C6"/>
    <w:rsid w:val="00D020F4"/>
    <w:rsid w:val="00D026A4"/>
    <w:rsid w:val="00D02F0A"/>
    <w:rsid w:val="00D10A1C"/>
    <w:rsid w:val="00D16E69"/>
    <w:rsid w:val="00D20511"/>
    <w:rsid w:val="00D515A4"/>
    <w:rsid w:val="00D54BE4"/>
    <w:rsid w:val="00D56E42"/>
    <w:rsid w:val="00D74F79"/>
    <w:rsid w:val="00D83527"/>
    <w:rsid w:val="00D8496C"/>
    <w:rsid w:val="00DA2761"/>
    <w:rsid w:val="00DD0409"/>
    <w:rsid w:val="00DD4388"/>
    <w:rsid w:val="00DE3E65"/>
    <w:rsid w:val="00DE6964"/>
    <w:rsid w:val="00E02307"/>
    <w:rsid w:val="00E11777"/>
    <w:rsid w:val="00E147E5"/>
    <w:rsid w:val="00E34C60"/>
    <w:rsid w:val="00E52EB7"/>
    <w:rsid w:val="00E6180A"/>
    <w:rsid w:val="00E67C11"/>
    <w:rsid w:val="00E73986"/>
    <w:rsid w:val="00E905F9"/>
    <w:rsid w:val="00EA5D4E"/>
    <w:rsid w:val="00EB4B80"/>
    <w:rsid w:val="00EC30D4"/>
    <w:rsid w:val="00ED44A2"/>
    <w:rsid w:val="00EE2855"/>
    <w:rsid w:val="00EE3BE6"/>
    <w:rsid w:val="00EF6036"/>
    <w:rsid w:val="00F03A58"/>
    <w:rsid w:val="00F11B3C"/>
    <w:rsid w:val="00F1388A"/>
    <w:rsid w:val="00F166CC"/>
    <w:rsid w:val="00F32F0C"/>
    <w:rsid w:val="00F43A9F"/>
    <w:rsid w:val="00F57135"/>
    <w:rsid w:val="00F736D9"/>
    <w:rsid w:val="00F76DD1"/>
    <w:rsid w:val="00F84840"/>
    <w:rsid w:val="00FB37E3"/>
    <w:rsid w:val="00FC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8"/>
    <w:rPr>
      <w:sz w:val="24"/>
      <w:szCs w:val="24"/>
    </w:rPr>
  </w:style>
  <w:style w:type="paragraph" w:styleId="1">
    <w:name w:val="heading 1"/>
    <w:basedOn w:val="a"/>
    <w:next w:val="a"/>
    <w:qFormat/>
    <w:rsid w:val="00994DFD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qFormat/>
    <w:rsid w:val="0099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C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994DFD"/>
    <w:pPr>
      <w:keepNext/>
      <w:jc w:val="center"/>
      <w:outlineLvl w:val="4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6071"/>
    <w:pPr>
      <w:spacing w:line="360" w:lineRule="auto"/>
      <w:ind w:left="1413"/>
      <w:jc w:val="both"/>
    </w:pPr>
    <w:rPr>
      <w:sz w:val="28"/>
      <w:lang w:eastAsia="ar-SA"/>
    </w:rPr>
  </w:style>
  <w:style w:type="paragraph" w:customStyle="1" w:styleId="10">
    <w:name w:val="Основной 1 см"/>
    <w:basedOn w:val="a"/>
    <w:rsid w:val="008137E5"/>
    <w:pPr>
      <w:ind w:firstLine="567"/>
      <w:jc w:val="both"/>
    </w:pPr>
    <w:rPr>
      <w:sz w:val="28"/>
      <w:szCs w:val="20"/>
    </w:rPr>
  </w:style>
  <w:style w:type="paragraph" w:styleId="20">
    <w:name w:val="Body Text 2"/>
    <w:basedOn w:val="a"/>
    <w:rsid w:val="00994DFD"/>
    <w:pPr>
      <w:spacing w:after="120" w:line="480" w:lineRule="auto"/>
    </w:pPr>
  </w:style>
  <w:style w:type="paragraph" w:styleId="31">
    <w:name w:val="Body Text 3"/>
    <w:basedOn w:val="a"/>
    <w:rsid w:val="00994DFD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994DFD"/>
    <w:pPr>
      <w:spacing w:after="120"/>
    </w:pPr>
  </w:style>
  <w:style w:type="paragraph" w:styleId="21">
    <w:name w:val="Body Text Indent 2"/>
    <w:basedOn w:val="a"/>
    <w:rsid w:val="00994DFD"/>
    <w:pPr>
      <w:spacing w:after="120" w:line="480" w:lineRule="auto"/>
      <w:ind w:left="283"/>
    </w:pPr>
  </w:style>
  <w:style w:type="character" w:customStyle="1" w:styleId="a5">
    <w:name w:val="Основной текст Знак"/>
    <w:basedOn w:val="a0"/>
    <w:link w:val="a4"/>
    <w:rsid w:val="000B3B54"/>
    <w:rPr>
      <w:sz w:val="24"/>
      <w:szCs w:val="24"/>
    </w:rPr>
  </w:style>
  <w:style w:type="paragraph" w:styleId="a6">
    <w:name w:val="Normal (Web)"/>
    <w:basedOn w:val="a"/>
    <w:uiPriority w:val="99"/>
    <w:rsid w:val="000B3B5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17694"/>
    <w:rPr>
      <w:sz w:val="24"/>
      <w:szCs w:val="24"/>
    </w:rPr>
  </w:style>
  <w:style w:type="paragraph" w:customStyle="1" w:styleId="11">
    <w:name w:val="Знак1"/>
    <w:basedOn w:val="a"/>
    <w:rsid w:val="001A4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F166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66CC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19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6BC8"/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B20EF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styleId="aa">
    <w:name w:val="Emphasis"/>
    <w:basedOn w:val="a0"/>
    <w:qFormat/>
    <w:rsid w:val="00BC5FC7"/>
    <w:rPr>
      <w:i/>
      <w:iCs/>
    </w:rPr>
  </w:style>
  <w:style w:type="table" w:styleId="ab">
    <w:name w:val="Table Grid"/>
    <w:basedOn w:val="a1"/>
    <w:rsid w:val="00436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DD0409"/>
  </w:style>
  <w:style w:type="character" w:customStyle="1" w:styleId="32">
    <w:name w:val="Заголовок №3_"/>
    <w:basedOn w:val="a0"/>
    <w:link w:val="33"/>
    <w:rsid w:val="00F736D9"/>
    <w:rPr>
      <w:rFonts w:ascii="Franklin Gothic Book" w:hAnsi="Franklin Gothic Book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F736D9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hAnsi="Franklin Gothic Book"/>
      <w:b/>
      <w:bCs/>
      <w:sz w:val="20"/>
      <w:szCs w:val="20"/>
    </w:rPr>
  </w:style>
  <w:style w:type="paragraph" w:styleId="ac">
    <w:name w:val="Balloon Text"/>
    <w:basedOn w:val="a"/>
    <w:link w:val="ad"/>
    <w:rsid w:val="002524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24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82C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D31D-9C23-4050-9B88-D93BF6A5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2847</Words>
  <Characters>21731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10 класс</vt:lpstr>
    </vt:vector>
  </TitlesOfParts>
  <Company/>
  <LinksUpToDate>false</LinksUpToDate>
  <CharactersWithSpaces>24529</CharactersWithSpaces>
  <SharedDoc>false</SharedDoc>
  <HLinks>
    <vt:vector size="132" baseType="variant">
      <vt:variant>
        <vt:i4>3604605</vt:i4>
      </vt:variant>
      <vt:variant>
        <vt:i4>63</vt:i4>
      </vt:variant>
      <vt:variant>
        <vt:i4>0</vt:i4>
      </vt:variant>
      <vt:variant>
        <vt:i4>5</vt:i4>
      </vt:variant>
      <vt:variant>
        <vt:lpwstr>http://www.schoolrm.ru/schools/sc40sar/</vt:lpwstr>
      </vt:variant>
      <vt:variant>
        <vt:lpwstr/>
      </vt:variant>
      <vt:variant>
        <vt:i4>8257585</vt:i4>
      </vt:variant>
      <vt:variant>
        <vt:i4>60</vt:i4>
      </vt:variant>
      <vt:variant>
        <vt:i4>0</vt:i4>
      </vt:variant>
      <vt:variant>
        <vt:i4>5</vt:i4>
      </vt:variant>
      <vt:variant>
        <vt:lpwstr>http://www.adm-saransk.ru/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http://portal2.edurm.ru/</vt:lpwstr>
      </vt:variant>
      <vt:variant>
        <vt:lpwstr/>
      </vt:variant>
      <vt:variant>
        <vt:i4>524378</vt:i4>
      </vt:variant>
      <vt:variant>
        <vt:i4>54</vt:i4>
      </vt:variant>
      <vt:variant>
        <vt:i4>0</vt:i4>
      </vt:variant>
      <vt:variant>
        <vt:i4>5</vt:i4>
      </vt:variant>
      <vt:variant>
        <vt:lpwstr>http://minobr.e-mordovia.ru/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8323196</vt:i4>
      </vt:variant>
      <vt:variant>
        <vt:i4>42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70385711</vt:i4>
      </vt:variant>
      <vt:variant>
        <vt:i4>21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http://www.lexed.ru/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http://www.fasi.gov.ru/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10 класс</dc:title>
  <dc:creator>Алексей</dc:creator>
  <cp:lastModifiedBy>пк</cp:lastModifiedBy>
  <cp:revision>66</cp:revision>
  <cp:lastPrinted>2020-10-02T06:13:00Z</cp:lastPrinted>
  <dcterms:created xsi:type="dcterms:W3CDTF">2018-11-12T04:02:00Z</dcterms:created>
  <dcterms:modified xsi:type="dcterms:W3CDTF">2022-09-24T06:23:00Z</dcterms:modified>
</cp:coreProperties>
</file>