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24" w:rsidRDefault="00C72624" w:rsidP="00C726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4FD4" w:rsidRDefault="00B44FD4" w:rsidP="00B44FD4">
      <w:pPr>
        <w:jc w:val="center"/>
        <w:rPr>
          <w:sz w:val="28"/>
          <w:szCs w:val="28"/>
        </w:rPr>
      </w:pPr>
      <w:r w:rsidRPr="00747787">
        <w:rPr>
          <w:sz w:val="28"/>
          <w:szCs w:val="28"/>
        </w:rPr>
        <w:t xml:space="preserve">Муниципальное общеобразовательное учреждение </w:t>
      </w:r>
    </w:p>
    <w:p w:rsidR="00B44FD4" w:rsidRDefault="00B44FD4" w:rsidP="00B44FD4">
      <w:pPr>
        <w:jc w:val="center"/>
        <w:rPr>
          <w:sz w:val="28"/>
          <w:szCs w:val="28"/>
        </w:rPr>
      </w:pPr>
      <w:r w:rsidRPr="00747787">
        <w:rPr>
          <w:sz w:val="28"/>
          <w:szCs w:val="28"/>
        </w:rPr>
        <w:t>«Средняя общеобразовательная школа №9»</w:t>
      </w:r>
    </w:p>
    <w:p w:rsidR="00B44FD4" w:rsidRDefault="00B44FD4" w:rsidP="00B44FD4">
      <w:pPr>
        <w:jc w:val="center"/>
        <w:rPr>
          <w:sz w:val="28"/>
          <w:szCs w:val="28"/>
        </w:rPr>
      </w:pPr>
    </w:p>
    <w:p w:rsidR="00B44FD4" w:rsidRDefault="00B44FD4" w:rsidP="00B44FD4">
      <w:pPr>
        <w:jc w:val="center"/>
        <w:rPr>
          <w:sz w:val="28"/>
          <w:szCs w:val="28"/>
        </w:rPr>
      </w:pPr>
    </w:p>
    <w:p w:rsidR="00B44FD4" w:rsidRDefault="00B44FD4" w:rsidP="00B44FD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218"/>
      </w:tblGrid>
      <w:tr w:rsidR="00B44FD4" w:rsidTr="00F43835">
        <w:tc>
          <w:tcPr>
            <w:tcW w:w="3794" w:type="dxa"/>
          </w:tcPr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____________Е.Е. </w:t>
            </w:r>
            <w:proofErr w:type="spellStart"/>
            <w:r>
              <w:rPr>
                <w:sz w:val="28"/>
                <w:szCs w:val="28"/>
              </w:rPr>
              <w:t>Чебулаева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4FD4" w:rsidRDefault="00C7262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________2021</w:t>
            </w:r>
            <w:r w:rsidR="00B44FD4">
              <w:rPr>
                <w:sz w:val="28"/>
                <w:szCs w:val="28"/>
              </w:rPr>
              <w:t xml:space="preserve"> г.</w:t>
            </w:r>
          </w:p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44FD4" w:rsidRDefault="00B44FD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____________И.М. Иконникова  </w:t>
            </w:r>
          </w:p>
          <w:p w:rsidR="00B44FD4" w:rsidRDefault="00C72624" w:rsidP="00F4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________2021</w:t>
            </w:r>
            <w:r w:rsidR="00B44FD4">
              <w:rPr>
                <w:sz w:val="28"/>
                <w:szCs w:val="28"/>
              </w:rPr>
              <w:t xml:space="preserve"> г.</w:t>
            </w:r>
          </w:p>
          <w:p w:rsidR="00B44FD4" w:rsidRDefault="00B44FD4" w:rsidP="00F43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FD4" w:rsidRDefault="00B44FD4" w:rsidP="00B44FD4">
      <w:pPr>
        <w:jc w:val="center"/>
        <w:rPr>
          <w:sz w:val="28"/>
          <w:szCs w:val="28"/>
        </w:rPr>
      </w:pPr>
    </w:p>
    <w:p w:rsidR="00B44FD4" w:rsidRPr="00A32DB9" w:rsidRDefault="00B44FD4" w:rsidP="00B44FD4">
      <w:pPr>
        <w:rPr>
          <w:sz w:val="28"/>
          <w:szCs w:val="28"/>
        </w:rPr>
      </w:pPr>
    </w:p>
    <w:p w:rsidR="00B44FD4" w:rsidRPr="00A32DB9" w:rsidRDefault="00B44FD4" w:rsidP="00B44FD4">
      <w:pPr>
        <w:rPr>
          <w:sz w:val="28"/>
          <w:szCs w:val="28"/>
        </w:rPr>
      </w:pPr>
    </w:p>
    <w:p w:rsidR="00B44FD4" w:rsidRPr="00A32DB9" w:rsidRDefault="00B44FD4" w:rsidP="00B44FD4">
      <w:pPr>
        <w:rPr>
          <w:sz w:val="28"/>
          <w:szCs w:val="28"/>
        </w:rPr>
      </w:pPr>
    </w:p>
    <w:p w:rsidR="00B44FD4" w:rsidRDefault="00B44FD4" w:rsidP="00B44FD4">
      <w:pPr>
        <w:rPr>
          <w:sz w:val="28"/>
          <w:szCs w:val="28"/>
        </w:rPr>
      </w:pPr>
    </w:p>
    <w:p w:rsidR="001553CB" w:rsidRDefault="001553CB" w:rsidP="001553CB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</w:t>
      </w:r>
    </w:p>
    <w:p w:rsidR="001553CB" w:rsidRDefault="001553CB" w:rsidP="001553CB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</w:t>
      </w:r>
    </w:p>
    <w:p w:rsidR="00B44FD4" w:rsidRPr="001553CB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  <w:r w:rsidRPr="001553CB">
        <w:rPr>
          <w:sz w:val="28"/>
          <w:szCs w:val="28"/>
        </w:rPr>
        <w:t xml:space="preserve"> «Твоя будущая профессиональная карьера» </w:t>
      </w:r>
    </w:p>
    <w:p w:rsidR="00B44FD4" w:rsidRPr="001553CB" w:rsidRDefault="00B44FD4" w:rsidP="00B44FD4">
      <w:pPr>
        <w:tabs>
          <w:tab w:val="left" w:pos="3900"/>
        </w:tabs>
        <w:rPr>
          <w:sz w:val="28"/>
          <w:szCs w:val="28"/>
        </w:rPr>
      </w:pPr>
    </w:p>
    <w:p w:rsidR="00B44FD4" w:rsidRPr="001553CB" w:rsidRDefault="00B44FD4" w:rsidP="00B44FD4">
      <w:pPr>
        <w:tabs>
          <w:tab w:val="left" w:pos="3900"/>
        </w:tabs>
        <w:rPr>
          <w:sz w:val="28"/>
          <w:szCs w:val="28"/>
        </w:rPr>
      </w:pPr>
    </w:p>
    <w:p w:rsidR="00B44FD4" w:rsidRPr="003A69BF" w:rsidRDefault="00B44FD4" w:rsidP="00B44FD4">
      <w:pPr>
        <w:tabs>
          <w:tab w:val="left" w:pos="3900"/>
        </w:tabs>
        <w:spacing w:line="360" w:lineRule="auto"/>
        <w:rPr>
          <w:sz w:val="28"/>
          <w:szCs w:val="28"/>
        </w:rPr>
      </w:pPr>
      <w:r w:rsidRPr="003A69BF">
        <w:rPr>
          <w:sz w:val="28"/>
          <w:szCs w:val="28"/>
        </w:rPr>
        <w:t>Возраст обучающихся –16-17 лет</w:t>
      </w:r>
    </w:p>
    <w:p w:rsidR="00B44FD4" w:rsidRPr="003A69BF" w:rsidRDefault="00B44FD4" w:rsidP="00B44FD4">
      <w:pPr>
        <w:tabs>
          <w:tab w:val="left" w:pos="3900"/>
        </w:tabs>
        <w:spacing w:line="360" w:lineRule="auto"/>
        <w:rPr>
          <w:sz w:val="28"/>
          <w:szCs w:val="28"/>
        </w:rPr>
      </w:pPr>
      <w:r w:rsidRPr="003A69BF">
        <w:rPr>
          <w:sz w:val="28"/>
          <w:szCs w:val="28"/>
        </w:rPr>
        <w:t>Срок реализации программы – 1 год</w:t>
      </w:r>
      <w:r>
        <w:rPr>
          <w:sz w:val="28"/>
          <w:szCs w:val="28"/>
        </w:rPr>
        <w:t xml:space="preserve"> (68 часов)</w:t>
      </w:r>
    </w:p>
    <w:p w:rsidR="00B44FD4" w:rsidRPr="003A69BF" w:rsidRDefault="00B44FD4" w:rsidP="00B44FD4">
      <w:pPr>
        <w:tabs>
          <w:tab w:val="left" w:pos="3900"/>
        </w:tabs>
        <w:spacing w:line="360" w:lineRule="auto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B44FD4" w:rsidRDefault="00B44FD4" w:rsidP="00B44FD4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B44FD4" w:rsidRDefault="00B44FD4" w:rsidP="00B44FD4">
      <w:pPr>
        <w:tabs>
          <w:tab w:val="left" w:pos="3900"/>
        </w:tabs>
        <w:spacing w:line="360" w:lineRule="auto"/>
        <w:rPr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44FD4" w:rsidTr="00F43835">
        <w:tc>
          <w:tcPr>
            <w:tcW w:w="5353" w:type="dxa"/>
          </w:tcPr>
          <w:p w:rsidR="00B44FD4" w:rsidRDefault="00B44FD4" w:rsidP="00F43835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4FD4" w:rsidRDefault="00B44FD4" w:rsidP="00F43835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Автор-составитель программы:                                                               </w:t>
            </w:r>
            <w:r w:rsidRPr="00A32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педагог-психолог Ларина Д. Г. </w:t>
            </w:r>
          </w:p>
          <w:p w:rsidR="00B44FD4" w:rsidRDefault="00B44FD4" w:rsidP="00F43835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B44FD4" w:rsidRDefault="00B44FD4" w:rsidP="00F43835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Default="00B44FD4" w:rsidP="00B44FD4">
      <w:pPr>
        <w:tabs>
          <w:tab w:val="left" w:pos="3900"/>
        </w:tabs>
        <w:jc w:val="center"/>
        <w:rPr>
          <w:sz w:val="28"/>
          <w:szCs w:val="28"/>
        </w:rPr>
      </w:pPr>
    </w:p>
    <w:p w:rsidR="00B44FD4" w:rsidRPr="00A32DB9" w:rsidRDefault="00C72624" w:rsidP="00B44FD4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Г.о. Саранск, 2021</w:t>
      </w:r>
      <w:r w:rsidR="00B44FD4">
        <w:rPr>
          <w:sz w:val="28"/>
          <w:szCs w:val="28"/>
        </w:rPr>
        <w:t>г.</w:t>
      </w:r>
    </w:p>
    <w:p w:rsidR="001553CB" w:rsidRDefault="001553CB" w:rsidP="0064147C">
      <w:pPr>
        <w:spacing w:before="72"/>
        <w:ind w:left="2800" w:right="2732"/>
        <w:jc w:val="center"/>
        <w:rPr>
          <w:b/>
          <w:sz w:val="28"/>
        </w:rPr>
      </w:pPr>
    </w:p>
    <w:p w:rsidR="0064147C" w:rsidRDefault="0064147C" w:rsidP="0064147C">
      <w:pPr>
        <w:spacing w:before="72"/>
        <w:ind w:left="2800" w:right="2732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64147C" w:rsidRPr="0064147C" w:rsidRDefault="0064147C" w:rsidP="0064147C">
      <w:pPr>
        <w:pStyle w:val="a3"/>
        <w:spacing w:before="2" w:line="360" w:lineRule="auto"/>
        <w:ind w:left="0" w:firstLine="709"/>
        <w:jc w:val="both"/>
        <w:rPr>
          <w:b/>
          <w:sz w:val="28"/>
          <w:szCs w:val="28"/>
        </w:rPr>
      </w:pPr>
    </w:p>
    <w:p w:rsidR="0064147C" w:rsidRPr="0064147C" w:rsidRDefault="0064147C" w:rsidP="0064147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Данная рабочая программа составлена для 10 класса на основе следующих нормативно-правовых документов:</w:t>
      </w:r>
    </w:p>
    <w:p w:rsidR="0064147C" w:rsidRPr="0064147C" w:rsidRDefault="0064147C" w:rsidP="0064147C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Федерального закона Российской Федерации «Об образовании в Российской Федерации» от 29.12.2012</w:t>
      </w:r>
      <w:r w:rsidRPr="0064147C">
        <w:rPr>
          <w:spacing w:val="-8"/>
          <w:sz w:val="28"/>
          <w:szCs w:val="28"/>
        </w:rPr>
        <w:t xml:space="preserve"> </w:t>
      </w:r>
      <w:r w:rsidRPr="0064147C">
        <w:rPr>
          <w:sz w:val="28"/>
          <w:szCs w:val="28"/>
        </w:rPr>
        <w:t>№273-ФЗ.</w:t>
      </w:r>
    </w:p>
    <w:p w:rsidR="0064147C" w:rsidRPr="0064147C" w:rsidRDefault="0064147C" w:rsidP="0064147C">
      <w:pPr>
        <w:pStyle w:val="a5"/>
        <w:numPr>
          <w:ilvl w:val="0"/>
          <w:numId w:val="1"/>
        </w:numPr>
        <w:tabs>
          <w:tab w:val="left" w:pos="1636"/>
          <w:tab w:val="left" w:pos="1637"/>
          <w:tab w:val="left" w:pos="3317"/>
          <w:tab w:val="left" w:pos="5372"/>
          <w:tab w:val="left" w:pos="7418"/>
          <w:tab w:val="left" w:pos="8658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го</w:t>
      </w:r>
      <w:r w:rsidRPr="0064147C">
        <w:rPr>
          <w:sz w:val="28"/>
          <w:szCs w:val="28"/>
        </w:rPr>
        <w:t>сударственног</w:t>
      </w:r>
      <w:r>
        <w:rPr>
          <w:sz w:val="28"/>
          <w:szCs w:val="28"/>
        </w:rPr>
        <w:t xml:space="preserve">о </w:t>
      </w:r>
      <w:r w:rsidRPr="0064147C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64147C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64147C">
        <w:rPr>
          <w:spacing w:val="-3"/>
          <w:sz w:val="28"/>
          <w:szCs w:val="28"/>
        </w:rPr>
        <w:t xml:space="preserve">основного </w:t>
      </w:r>
      <w:r w:rsidRPr="0064147C">
        <w:rPr>
          <w:sz w:val="28"/>
          <w:szCs w:val="28"/>
        </w:rPr>
        <w:t>общего</w:t>
      </w:r>
      <w:r w:rsidRPr="0064147C">
        <w:rPr>
          <w:spacing w:val="25"/>
          <w:sz w:val="28"/>
          <w:szCs w:val="28"/>
        </w:rPr>
        <w:t xml:space="preserve"> </w:t>
      </w:r>
      <w:r w:rsidRPr="0064147C">
        <w:rPr>
          <w:sz w:val="28"/>
          <w:szCs w:val="28"/>
        </w:rPr>
        <w:t>образования,</w:t>
      </w:r>
      <w:r w:rsidRPr="0064147C">
        <w:rPr>
          <w:spacing w:val="27"/>
          <w:sz w:val="28"/>
          <w:szCs w:val="28"/>
        </w:rPr>
        <w:t xml:space="preserve"> </w:t>
      </w:r>
      <w:r w:rsidRPr="0064147C">
        <w:rPr>
          <w:sz w:val="28"/>
          <w:szCs w:val="28"/>
        </w:rPr>
        <w:t>утверждённого</w:t>
      </w:r>
      <w:r w:rsidRPr="0064147C">
        <w:rPr>
          <w:spacing w:val="25"/>
          <w:sz w:val="28"/>
          <w:szCs w:val="28"/>
        </w:rPr>
        <w:t xml:space="preserve"> </w:t>
      </w:r>
      <w:r w:rsidRPr="0064147C">
        <w:rPr>
          <w:sz w:val="28"/>
          <w:szCs w:val="28"/>
        </w:rPr>
        <w:t>приказом</w:t>
      </w:r>
      <w:r w:rsidRPr="0064147C">
        <w:rPr>
          <w:spacing w:val="24"/>
          <w:sz w:val="28"/>
          <w:szCs w:val="28"/>
        </w:rPr>
        <w:t xml:space="preserve"> </w:t>
      </w:r>
      <w:r w:rsidRPr="0064147C">
        <w:rPr>
          <w:sz w:val="28"/>
          <w:szCs w:val="28"/>
        </w:rPr>
        <w:t>Минобразования</w:t>
      </w:r>
      <w:r w:rsidRPr="0064147C">
        <w:rPr>
          <w:spacing w:val="23"/>
          <w:sz w:val="28"/>
          <w:szCs w:val="28"/>
        </w:rPr>
        <w:t xml:space="preserve"> </w:t>
      </w:r>
      <w:r w:rsidRPr="0064147C">
        <w:rPr>
          <w:sz w:val="28"/>
          <w:szCs w:val="28"/>
        </w:rPr>
        <w:t>и</w:t>
      </w:r>
      <w:r w:rsidRPr="0064147C">
        <w:rPr>
          <w:spacing w:val="24"/>
          <w:sz w:val="28"/>
          <w:szCs w:val="28"/>
        </w:rPr>
        <w:t xml:space="preserve"> </w:t>
      </w:r>
      <w:r w:rsidRPr="0064147C">
        <w:rPr>
          <w:sz w:val="28"/>
          <w:szCs w:val="28"/>
        </w:rPr>
        <w:t>науки</w:t>
      </w:r>
      <w:r w:rsidRPr="0064147C">
        <w:rPr>
          <w:spacing w:val="26"/>
          <w:sz w:val="28"/>
          <w:szCs w:val="28"/>
        </w:rPr>
        <w:t xml:space="preserve"> </w:t>
      </w:r>
      <w:r w:rsidRPr="0064147C">
        <w:rPr>
          <w:sz w:val="28"/>
          <w:szCs w:val="28"/>
        </w:rPr>
        <w:t>РФ</w:t>
      </w:r>
      <w:r w:rsidRPr="0064147C">
        <w:rPr>
          <w:spacing w:val="26"/>
          <w:sz w:val="28"/>
          <w:szCs w:val="28"/>
        </w:rPr>
        <w:t xml:space="preserve"> </w:t>
      </w:r>
      <w:r w:rsidRPr="0064147C">
        <w:rPr>
          <w:sz w:val="28"/>
          <w:szCs w:val="28"/>
        </w:rPr>
        <w:t>от</w:t>
      </w:r>
      <w:r w:rsidRPr="0064147C">
        <w:rPr>
          <w:spacing w:val="26"/>
          <w:sz w:val="28"/>
          <w:szCs w:val="28"/>
        </w:rPr>
        <w:t xml:space="preserve"> </w:t>
      </w:r>
      <w:r w:rsidRPr="0064147C">
        <w:rPr>
          <w:sz w:val="28"/>
          <w:szCs w:val="28"/>
        </w:rPr>
        <w:t>17.12.2010</w:t>
      </w:r>
      <w:r>
        <w:rPr>
          <w:sz w:val="28"/>
          <w:szCs w:val="28"/>
        </w:rPr>
        <w:t xml:space="preserve"> </w:t>
      </w:r>
      <w:r w:rsidRPr="0064147C">
        <w:rPr>
          <w:sz w:val="28"/>
          <w:szCs w:val="28"/>
        </w:rPr>
        <w:t>№1897.</w:t>
      </w:r>
    </w:p>
    <w:p w:rsidR="0064147C" w:rsidRPr="0064147C" w:rsidRDefault="0064147C" w:rsidP="0064147C">
      <w:pPr>
        <w:pStyle w:val="a5"/>
        <w:numPr>
          <w:ilvl w:val="0"/>
          <w:numId w:val="1"/>
        </w:numPr>
        <w:tabs>
          <w:tab w:val="left" w:pos="1637"/>
        </w:tabs>
        <w:spacing w:before="136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 xml:space="preserve">Санитарно-эпидемиологических требований к условиям и организации обучения в ОУ. Санитарно-эпидемиологических правил и нормативов </w:t>
      </w:r>
      <w:proofErr w:type="spellStart"/>
      <w:r w:rsidRPr="0064147C">
        <w:rPr>
          <w:sz w:val="28"/>
          <w:szCs w:val="28"/>
        </w:rPr>
        <w:t>СанПин</w:t>
      </w:r>
      <w:proofErr w:type="spellEnd"/>
      <w:r w:rsidRPr="0064147C">
        <w:rPr>
          <w:sz w:val="28"/>
          <w:szCs w:val="28"/>
        </w:rPr>
        <w:t xml:space="preserve"> 2.4.2.2821- 10 и изменений №3 от</w:t>
      </w:r>
      <w:r w:rsidRPr="0064147C">
        <w:rPr>
          <w:spacing w:val="-3"/>
          <w:sz w:val="28"/>
          <w:szCs w:val="28"/>
        </w:rPr>
        <w:t xml:space="preserve"> </w:t>
      </w:r>
      <w:r w:rsidRPr="0064147C">
        <w:rPr>
          <w:sz w:val="28"/>
          <w:szCs w:val="28"/>
        </w:rPr>
        <w:t>29.04.2015.</w:t>
      </w:r>
    </w:p>
    <w:p w:rsidR="0064147C" w:rsidRPr="0064147C" w:rsidRDefault="0064147C" w:rsidP="0064147C">
      <w:pPr>
        <w:pStyle w:val="a5"/>
        <w:numPr>
          <w:ilvl w:val="0"/>
          <w:numId w:val="1"/>
        </w:numPr>
        <w:tabs>
          <w:tab w:val="left" w:pos="1637"/>
        </w:tabs>
        <w:spacing w:before="2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Устава МОУ «Средняя школа №9» г. Саранска.</w:t>
      </w:r>
    </w:p>
    <w:p w:rsidR="0064147C" w:rsidRPr="0064147C" w:rsidRDefault="0064147C" w:rsidP="0064147C">
      <w:pPr>
        <w:pStyle w:val="a3"/>
        <w:spacing w:before="1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b/>
          <w:sz w:val="28"/>
          <w:szCs w:val="28"/>
        </w:rPr>
        <w:t xml:space="preserve">Актуальность </w:t>
      </w:r>
      <w:r w:rsidRPr="0064147C">
        <w:rPr>
          <w:sz w:val="28"/>
          <w:szCs w:val="28"/>
        </w:rPr>
        <w:t>данной программы обусловлена важным вопросом, который беспокоит подростка о выборе профессии и является одним из центральных и в этом смысле судьбоносном, так как задает «тон» всему дальнейшему профессиональному пути. Выбор профессионального пути это выстраивание маршрута, планирование, обдумывание профессионального жизненного пути. И речь идет о самом его начале – «профессиональном старте».</w:t>
      </w:r>
    </w:p>
    <w:p w:rsidR="0064147C" w:rsidRPr="0064147C" w:rsidRDefault="0064147C" w:rsidP="0064147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 помогает профориентация.</w:t>
      </w:r>
    </w:p>
    <w:p w:rsidR="0064147C" w:rsidRPr="0064147C" w:rsidRDefault="0064147C" w:rsidP="0064147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 xml:space="preserve">Участие в профориентации и помощь в обоснованном выборе профессии – одна из важнейших задач работы на занятиях. </w:t>
      </w:r>
      <w:r w:rsidR="001553CB">
        <w:rPr>
          <w:sz w:val="28"/>
          <w:szCs w:val="28"/>
        </w:rPr>
        <w:t xml:space="preserve"> </w:t>
      </w:r>
      <w:r w:rsidRPr="0064147C">
        <w:rPr>
          <w:sz w:val="28"/>
          <w:szCs w:val="28"/>
        </w:rPr>
        <w:t xml:space="preserve">Программа «Твоя будущая профессиональная карьера» помогает наметить ориентиры, сформировать адекватное представление учащихся о своем </w:t>
      </w:r>
      <w:r w:rsidRPr="0064147C">
        <w:rPr>
          <w:sz w:val="28"/>
          <w:szCs w:val="28"/>
        </w:rPr>
        <w:lastRenderedPageBreak/>
        <w:t>профессиональном потенциале, получить знания о мире профессий, ознакомиться со спецификой современного рынка труда, правилами выбора и способами получения профессии.</w:t>
      </w:r>
    </w:p>
    <w:p w:rsidR="0064147C" w:rsidRPr="0064147C" w:rsidRDefault="0064147C" w:rsidP="0064147C">
      <w:pPr>
        <w:pStyle w:val="a3"/>
        <w:spacing w:before="68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 xml:space="preserve">Программа «Твоя будущая профессиональная карьера» адресована учащимся 10х классов и не зависит от уровня </w:t>
      </w:r>
      <w:r w:rsidR="000B6537">
        <w:rPr>
          <w:sz w:val="28"/>
          <w:szCs w:val="28"/>
        </w:rPr>
        <w:t>сформированности</w:t>
      </w:r>
      <w:r w:rsidRPr="0064147C">
        <w:rPr>
          <w:sz w:val="28"/>
          <w:szCs w:val="28"/>
        </w:rPr>
        <w:t xml:space="preserve"> знаний о будущей профессиональной деятельности. Данная программа является модифицированной.</w:t>
      </w:r>
    </w:p>
    <w:p w:rsidR="0064147C" w:rsidRPr="0064147C" w:rsidRDefault="0064147C" w:rsidP="0064147C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 xml:space="preserve">Согласно Федеральным образовательным стандартам </w:t>
      </w:r>
      <w:r w:rsidR="001553CB">
        <w:rPr>
          <w:sz w:val="28"/>
          <w:szCs w:val="28"/>
        </w:rPr>
        <w:t xml:space="preserve"> СОО </w:t>
      </w:r>
      <w:r w:rsidRPr="0064147C">
        <w:rPr>
          <w:sz w:val="28"/>
          <w:szCs w:val="28"/>
        </w:rPr>
        <w:t>учащийся 10го класса должен быть готов к осознанному выбору профессии и построению дальнейшей индивидуальной траектории образования на базе ориентировки в мире профессий и профессиональных предпочтений. Таким образом, учащимся 10-х классов необходимо быть готовым к профессиональному самоопределению.</w:t>
      </w:r>
    </w:p>
    <w:p w:rsidR="0064147C" w:rsidRPr="0064147C" w:rsidRDefault="0064147C" w:rsidP="0064147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Профессиональное самоопределение, выбор профессии во многом определяют весь жизненный путь человека, поэтому вопрос о научном понимании процесса выбора профессии приобретает все большее значение и актуальность.</w:t>
      </w:r>
    </w:p>
    <w:p w:rsidR="0064147C" w:rsidRPr="0064147C" w:rsidRDefault="001553CB" w:rsidP="0064147C">
      <w:pPr>
        <w:tabs>
          <w:tab w:val="left" w:pos="1182"/>
        </w:tabs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>П</w:t>
      </w:r>
      <w:r w:rsidR="0064147C" w:rsidRPr="0064147C">
        <w:rPr>
          <w:sz w:val="28"/>
          <w:szCs w:val="28"/>
        </w:rPr>
        <w:t>рограмма «Твоя будущая профессиональная карьера» составлена на основе программы Чистяковой С.Н.,</w:t>
      </w:r>
      <w:r w:rsidR="000B6537">
        <w:rPr>
          <w:sz w:val="28"/>
          <w:szCs w:val="28"/>
        </w:rPr>
        <w:t xml:space="preserve"> </w:t>
      </w:r>
      <w:r w:rsidR="0064147C" w:rsidRPr="0064147C">
        <w:rPr>
          <w:sz w:val="28"/>
          <w:szCs w:val="28"/>
        </w:rPr>
        <w:t>Технология. Профессиональный успех. Учебник для 10-11 классов</w:t>
      </w:r>
      <w:proofErr w:type="gramStart"/>
      <w:r w:rsidR="0064147C" w:rsidRPr="0064147C">
        <w:rPr>
          <w:sz w:val="28"/>
          <w:szCs w:val="28"/>
        </w:rPr>
        <w:t xml:space="preserve">.: </w:t>
      </w:r>
      <w:proofErr w:type="gramEnd"/>
      <w:r w:rsidR="0064147C" w:rsidRPr="0064147C">
        <w:rPr>
          <w:sz w:val="28"/>
          <w:szCs w:val="28"/>
        </w:rPr>
        <w:t xml:space="preserve">Просвещение. 2007. </w:t>
      </w:r>
    </w:p>
    <w:p w:rsidR="009756BB" w:rsidRPr="009756BB" w:rsidRDefault="0064147C" w:rsidP="009756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4147C">
        <w:rPr>
          <w:sz w:val="28"/>
          <w:szCs w:val="28"/>
        </w:rPr>
        <w:t>Программа рассч</w:t>
      </w:r>
      <w:r w:rsidR="001553CB">
        <w:rPr>
          <w:sz w:val="28"/>
          <w:szCs w:val="28"/>
        </w:rPr>
        <w:t>итана на 68 часов в 10 классе, 2</w:t>
      </w:r>
      <w:r w:rsidRPr="0064147C">
        <w:rPr>
          <w:sz w:val="28"/>
          <w:szCs w:val="28"/>
        </w:rPr>
        <w:t xml:space="preserve"> час</w:t>
      </w:r>
      <w:r w:rsidR="001553CB">
        <w:rPr>
          <w:sz w:val="28"/>
          <w:szCs w:val="28"/>
        </w:rPr>
        <w:t>а</w:t>
      </w:r>
      <w:r w:rsidRPr="0064147C">
        <w:rPr>
          <w:sz w:val="28"/>
          <w:szCs w:val="28"/>
        </w:rPr>
        <w:t xml:space="preserve"> в неделю</w:t>
      </w:r>
      <w:r w:rsidR="001553CB">
        <w:rPr>
          <w:sz w:val="28"/>
          <w:szCs w:val="28"/>
        </w:rPr>
        <w:t xml:space="preserve">. Она </w:t>
      </w:r>
      <w:r w:rsidR="009756BB" w:rsidRPr="009756BB">
        <w:rPr>
          <w:sz w:val="28"/>
          <w:szCs w:val="28"/>
        </w:rPr>
        <w:t>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9756BB">
        <w:rPr>
          <w:b/>
          <w:sz w:val="28"/>
          <w:szCs w:val="28"/>
        </w:rPr>
        <w:t>программы</w:t>
      </w:r>
      <w:r w:rsidRPr="009756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осознанному социальному и профессиональному самоопределению.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9756BB">
        <w:rPr>
          <w:b/>
          <w:sz w:val="28"/>
          <w:szCs w:val="28"/>
        </w:rPr>
        <w:t>Задачи программы: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lastRenderedPageBreak/>
        <w:t xml:space="preserve"> •помочь учащимся раскрыть психологические особенности своей личности;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•расширить знания учащихся о мире профессий, о рынке труда;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•обучить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9756BB">
        <w:rPr>
          <w:sz w:val="28"/>
          <w:szCs w:val="28"/>
        </w:rPr>
        <w:t>выбранной профессии их способностям и возможностям;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•обучить планированию профессиональной карьеры.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Формы проведения занятий: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-работа в малых группах;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-групповые дискуссии;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-проектная деятельность учащихся;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-ролевые игры;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-тренинги;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-беседы.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Формы достижения результатов: познавательные беседы, инструктажи, социальные пробы, социально-значимые акции в классе, школе</w:t>
      </w:r>
      <w:proofErr w:type="gramStart"/>
      <w:r w:rsidRPr="009756BB">
        <w:rPr>
          <w:sz w:val="28"/>
          <w:szCs w:val="28"/>
        </w:rPr>
        <w:t>.</w:t>
      </w:r>
      <w:proofErr w:type="gramEnd"/>
      <w:r w:rsidRPr="009756BB">
        <w:rPr>
          <w:sz w:val="28"/>
          <w:szCs w:val="28"/>
        </w:rPr>
        <w:t xml:space="preserve"> </w:t>
      </w:r>
      <w:proofErr w:type="gramStart"/>
      <w:r w:rsidRPr="009756BB">
        <w:rPr>
          <w:sz w:val="28"/>
          <w:szCs w:val="28"/>
        </w:rPr>
        <w:t>и</w:t>
      </w:r>
      <w:proofErr w:type="gramEnd"/>
      <w:r w:rsidRPr="009756BB">
        <w:rPr>
          <w:sz w:val="28"/>
          <w:szCs w:val="28"/>
        </w:rPr>
        <w:t>сследовательские работы, социально-значимые акции в социуме (вне ОУ)</w:t>
      </w:r>
    </w:p>
    <w:p w:rsidR="009756BB" w:rsidRPr="003E1AD9" w:rsidRDefault="009756BB" w:rsidP="009756B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E1AD9">
        <w:rPr>
          <w:b/>
          <w:sz w:val="28"/>
          <w:szCs w:val="28"/>
        </w:rPr>
        <w:t>Формы контроля:</w:t>
      </w:r>
    </w:p>
    <w:p w:rsidR="009756BB" w:rsidRPr="009756BB" w:rsidRDefault="009756BB" w:rsidP="003E1AD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1.Рефлексия по каждому занятию в форме вербальн</w:t>
      </w:r>
      <w:r w:rsidR="003E1AD9">
        <w:rPr>
          <w:sz w:val="28"/>
          <w:szCs w:val="28"/>
        </w:rPr>
        <w:t xml:space="preserve">ого проговаривания, письменного </w:t>
      </w:r>
      <w:r w:rsidRPr="009756BB">
        <w:rPr>
          <w:sz w:val="28"/>
          <w:szCs w:val="28"/>
        </w:rPr>
        <w:t>выражения своего отношения к теме.</w:t>
      </w:r>
    </w:p>
    <w:p w:rsidR="009756BB" w:rsidRPr="009756BB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756BB">
        <w:rPr>
          <w:sz w:val="28"/>
          <w:szCs w:val="28"/>
        </w:rPr>
        <w:t>2.По итогам курса обучающиеся выполняют самостоятельную работу – творческое эссе по теме:</w:t>
      </w:r>
      <w:proofErr w:type="gramEnd"/>
      <w:r w:rsidRPr="009756BB">
        <w:rPr>
          <w:sz w:val="28"/>
          <w:szCs w:val="28"/>
        </w:rPr>
        <w:t xml:space="preserve"> «Кем и каким я хочу стать».</w:t>
      </w:r>
    </w:p>
    <w:p w:rsidR="0064147C" w:rsidRPr="0064147C" w:rsidRDefault="009756BB" w:rsidP="009756B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56BB">
        <w:rPr>
          <w:sz w:val="28"/>
          <w:szCs w:val="28"/>
        </w:rPr>
        <w:t>3.В рамках курса предполагается организовать проектную деятельность учащихся.</w:t>
      </w:r>
    </w:p>
    <w:p w:rsidR="00AF5DD7" w:rsidRPr="00AF5DD7" w:rsidRDefault="00AF5DD7" w:rsidP="00AF5DD7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Планируемые результаты освоения курса.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Личностные результаты: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формирование позитивной </w:t>
      </w:r>
      <w:proofErr w:type="gramStart"/>
      <w:r w:rsidRPr="00AF5DD7">
        <w:rPr>
          <w:sz w:val="28"/>
          <w:szCs w:val="28"/>
          <w:lang w:bidi="ru-RU"/>
        </w:rPr>
        <w:t>Я-концепции</w:t>
      </w:r>
      <w:proofErr w:type="gramEnd"/>
      <w:r w:rsidRPr="00AF5DD7">
        <w:rPr>
          <w:sz w:val="28"/>
          <w:szCs w:val="28"/>
          <w:lang w:bidi="ru-RU"/>
        </w:rPr>
        <w:t xml:space="preserve"> и устойчивой самооценки;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формирование мотива самопознания и саморазвития;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осознание себя и своего места в жизни.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Овладеют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навыками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поиска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анализа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нужной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информации, </w:t>
      </w:r>
      <w:r w:rsidRPr="00AF5DD7">
        <w:rPr>
          <w:sz w:val="28"/>
          <w:szCs w:val="28"/>
          <w:lang w:bidi="ru-RU"/>
        </w:rPr>
        <w:lastRenderedPageBreak/>
        <w:t xml:space="preserve">тестирования, </w:t>
      </w:r>
      <w:proofErr w:type="spellStart"/>
      <w:r w:rsidRPr="00AF5DD7">
        <w:rPr>
          <w:sz w:val="28"/>
          <w:szCs w:val="28"/>
          <w:lang w:bidi="ru-RU"/>
        </w:rPr>
        <w:t>самопрезентации</w:t>
      </w:r>
      <w:proofErr w:type="spellEnd"/>
      <w:r w:rsidRPr="00AF5DD7">
        <w:rPr>
          <w:sz w:val="28"/>
          <w:szCs w:val="28"/>
          <w:lang w:bidi="ru-RU"/>
        </w:rPr>
        <w:t>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proofErr w:type="spellStart"/>
      <w:r w:rsidRPr="00AF5DD7">
        <w:rPr>
          <w:b/>
          <w:bCs/>
          <w:sz w:val="28"/>
          <w:szCs w:val="28"/>
          <w:lang w:bidi="ru-RU"/>
        </w:rPr>
        <w:t>Метапредметные</w:t>
      </w:r>
      <w:proofErr w:type="spellEnd"/>
      <w:r w:rsidRPr="00AF5DD7">
        <w:rPr>
          <w:b/>
          <w:bCs/>
          <w:sz w:val="28"/>
          <w:szCs w:val="28"/>
          <w:lang w:bidi="ru-RU"/>
        </w:rPr>
        <w:t xml:space="preserve"> результаты: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наличие позитивного образа Я: абсолютное принятие человеком самого себя при достаточно полном знании самого себя;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развитие умения сделать выбор и готовности нести за него ответственность на основе внутренней позиции взрослого человека.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смогут самостоятельно грамотно спланировать свой профессиональн</w:t>
      </w:r>
      <w:proofErr w:type="gramStart"/>
      <w:r w:rsidRPr="00AF5DD7">
        <w:rPr>
          <w:sz w:val="28"/>
          <w:szCs w:val="28"/>
          <w:lang w:bidi="ru-RU"/>
        </w:rPr>
        <w:t>о-</w:t>
      </w:r>
      <w:proofErr w:type="gramEnd"/>
      <w:r w:rsidRPr="00AF5DD7">
        <w:rPr>
          <w:sz w:val="28"/>
          <w:szCs w:val="28"/>
          <w:lang w:bidi="ru-RU"/>
        </w:rPr>
        <w:t xml:space="preserve"> жизненный путь, опираясь на полученные знания.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Предметные результаты: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устойчивый интерес к курсу внеурочной деятельности</w:t>
      </w:r>
      <w:r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«Профориентация»;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знание объективных психологических законов;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освоение важных для подросткового возраста психологических понятий;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освоение методов и приемов познания себя;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адекватное представление обучающихся о своем профессиональном потенциале на основе сам диагностики и знания мира профессий;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ознакомление со спецификой современного рынка труда, правилами выбора и способа получения профессии.</w:t>
      </w:r>
    </w:p>
    <w:p w:rsidR="00AF5DD7" w:rsidRPr="00AF5DD7" w:rsidRDefault="00AF5DD7" w:rsidP="00AF5DD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Получат систематические знания о профессиях, о содержании трудовой деятельности, учебных заведениях, о важности каждой профессии для общества, узнают о собственных психологических особенностях, профессиональных интересах и склонностях, правилах выбора профессии и об ошибках, допускаемых при выборе профессии.</w:t>
      </w:r>
    </w:p>
    <w:p w:rsidR="004A041D" w:rsidRPr="004A041D" w:rsidRDefault="004A041D" w:rsidP="004A041D">
      <w:pPr>
        <w:spacing w:line="360" w:lineRule="auto"/>
        <w:jc w:val="center"/>
        <w:rPr>
          <w:b/>
          <w:sz w:val="28"/>
          <w:szCs w:val="28"/>
          <w:lang w:bidi="ru-RU"/>
        </w:rPr>
      </w:pPr>
      <w:r w:rsidRPr="004A041D">
        <w:rPr>
          <w:b/>
          <w:sz w:val="28"/>
          <w:szCs w:val="28"/>
          <w:lang w:bidi="ru-RU"/>
        </w:rPr>
        <w:t>Методологические основы программы</w:t>
      </w:r>
    </w:p>
    <w:p w:rsidR="00AF5DD7" w:rsidRDefault="004A041D" w:rsidP="004A041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4A041D">
        <w:rPr>
          <w:sz w:val="28"/>
          <w:szCs w:val="28"/>
          <w:lang w:bidi="ru-RU"/>
        </w:rPr>
        <w:lastRenderedPageBreak/>
        <w:t xml:space="preserve">Проблемы выбора профессии, профессионального самоопределения и становления затрагивались во множестве теоретических и практических исследований (В.Е. Гаврилов, Л.А. </w:t>
      </w:r>
      <w:proofErr w:type="spellStart"/>
      <w:r w:rsidRPr="004A041D">
        <w:rPr>
          <w:sz w:val="28"/>
          <w:szCs w:val="28"/>
          <w:lang w:bidi="ru-RU"/>
        </w:rPr>
        <w:t>Головей</w:t>
      </w:r>
      <w:proofErr w:type="spellEnd"/>
      <w:r w:rsidRPr="004A041D">
        <w:rPr>
          <w:sz w:val="28"/>
          <w:szCs w:val="28"/>
          <w:lang w:bidi="ru-RU"/>
        </w:rPr>
        <w:t xml:space="preserve">, А.Е. </w:t>
      </w:r>
      <w:proofErr w:type="spellStart"/>
      <w:r w:rsidRPr="004A041D">
        <w:rPr>
          <w:sz w:val="28"/>
          <w:szCs w:val="28"/>
          <w:lang w:bidi="ru-RU"/>
        </w:rPr>
        <w:t>Голомшток</w:t>
      </w:r>
      <w:proofErr w:type="spellEnd"/>
      <w:r w:rsidRPr="004A041D">
        <w:rPr>
          <w:sz w:val="28"/>
          <w:szCs w:val="28"/>
          <w:lang w:bidi="ru-RU"/>
        </w:rPr>
        <w:t xml:space="preserve">, М.А. Дмитриева, Н.Н. Захаров, Л.А. </w:t>
      </w:r>
      <w:proofErr w:type="spellStart"/>
      <w:r w:rsidRPr="004A041D">
        <w:rPr>
          <w:sz w:val="28"/>
          <w:szCs w:val="28"/>
          <w:lang w:bidi="ru-RU"/>
        </w:rPr>
        <w:t>Йовайша</w:t>
      </w:r>
      <w:proofErr w:type="spellEnd"/>
      <w:r w:rsidRPr="004A041D">
        <w:rPr>
          <w:sz w:val="28"/>
          <w:szCs w:val="28"/>
          <w:lang w:bidi="ru-RU"/>
        </w:rPr>
        <w:t xml:space="preserve">, Р.Д. Каверина, Е.А. Климов, Е.П. Кораблина, А.К. Маркова, Н.С. </w:t>
      </w:r>
      <w:proofErr w:type="spellStart"/>
      <w:r w:rsidRPr="004A041D">
        <w:rPr>
          <w:sz w:val="28"/>
          <w:szCs w:val="28"/>
          <w:lang w:bidi="ru-RU"/>
        </w:rPr>
        <w:t>Пряжников</w:t>
      </w:r>
      <w:proofErr w:type="spellEnd"/>
      <w:r w:rsidRPr="004A041D">
        <w:rPr>
          <w:sz w:val="28"/>
          <w:szCs w:val="28"/>
          <w:lang w:bidi="ru-RU"/>
        </w:rPr>
        <w:t xml:space="preserve">, Ю.П. </w:t>
      </w:r>
      <w:proofErr w:type="spellStart"/>
      <w:r w:rsidRPr="004A041D">
        <w:rPr>
          <w:sz w:val="28"/>
          <w:szCs w:val="28"/>
          <w:lang w:bidi="ru-RU"/>
        </w:rPr>
        <w:t>Поваренков</w:t>
      </w:r>
      <w:proofErr w:type="spellEnd"/>
      <w:r w:rsidRPr="004A041D">
        <w:rPr>
          <w:sz w:val="28"/>
          <w:szCs w:val="28"/>
          <w:lang w:bidi="ru-RU"/>
        </w:rPr>
        <w:t xml:space="preserve">, В.И. </w:t>
      </w:r>
      <w:proofErr w:type="spellStart"/>
      <w:r w:rsidRPr="004A041D">
        <w:rPr>
          <w:sz w:val="28"/>
          <w:szCs w:val="28"/>
          <w:lang w:bidi="ru-RU"/>
        </w:rPr>
        <w:t>Тютюник</w:t>
      </w:r>
      <w:proofErr w:type="spellEnd"/>
      <w:r w:rsidRPr="004A041D">
        <w:rPr>
          <w:sz w:val="28"/>
          <w:szCs w:val="28"/>
          <w:lang w:bidi="ru-RU"/>
        </w:rPr>
        <w:t xml:space="preserve">, В.В. Чебышева, С.Н. Чистякова, Э.С. Чугунова, В.Д. </w:t>
      </w:r>
      <w:proofErr w:type="spellStart"/>
      <w:r w:rsidRPr="004A041D">
        <w:rPr>
          <w:sz w:val="28"/>
          <w:szCs w:val="28"/>
          <w:lang w:bidi="ru-RU"/>
        </w:rPr>
        <w:t>Шадриков</w:t>
      </w:r>
      <w:proofErr w:type="spellEnd"/>
      <w:r w:rsidRPr="004A041D">
        <w:rPr>
          <w:sz w:val="28"/>
          <w:szCs w:val="28"/>
          <w:lang w:bidi="ru-RU"/>
        </w:rPr>
        <w:t>, Л.Ф</w:t>
      </w:r>
      <w:r>
        <w:rPr>
          <w:sz w:val="28"/>
          <w:szCs w:val="28"/>
          <w:lang w:bidi="ru-RU"/>
        </w:rPr>
        <w:t xml:space="preserve">. </w:t>
      </w:r>
      <w:proofErr w:type="spellStart"/>
      <w:r>
        <w:rPr>
          <w:sz w:val="28"/>
          <w:szCs w:val="28"/>
          <w:lang w:bidi="ru-RU"/>
        </w:rPr>
        <w:t>Шеховцова</w:t>
      </w:r>
      <w:proofErr w:type="spellEnd"/>
      <w:r>
        <w:rPr>
          <w:sz w:val="28"/>
          <w:szCs w:val="28"/>
          <w:lang w:bidi="ru-RU"/>
        </w:rPr>
        <w:t xml:space="preserve">, В.Н. </w:t>
      </w:r>
      <w:proofErr w:type="spellStart"/>
      <w:r>
        <w:rPr>
          <w:sz w:val="28"/>
          <w:szCs w:val="28"/>
          <w:lang w:bidi="ru-RU"/>
        </w:rPr>
        <w:t>Шубкин</w:t>
      </w:r>
      <w:proofErr w:type="spellEnd"/>
      <w:r>
        <w:rPr>
          <w:sz w:val="28"/>
          <w:szCs w:val="28"/>
          <w:lang w:bidi="ru-RU"/>
        </w:rPr>
        <w:t xml:space="preserve"> и др.).</w:t>
      </w:r>
      <w:proofErr w:type="gramEnd"/>
    </w:p>
    <w:p w:rsidR="004A041D" w:rsidRPr="00AF5DD7" w:rsidRDefault="004A041D" w:rsidP="004A041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AF5DD7" w:rsidRPr="00AF5DD7" w:rsidRDefault="00AF5DD7" w:rsidP="00AF5DD7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Содержание программы.</w:t>
      </w:r>
    </w:p>
    <w:p w:rsidR="00AF5DD7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Тема 1. Вводное занятие. Многообразие мира профессий (2 </w:t>
      </w:r>
      <w:r w:rsidRPr="00AF5DD7">
        <w:rPr>
          <w:b/>
          <w:sz w:val="28"/>
          <w:szCs w:val="28"/>
          <w:lang w:bidi="ru-RU"/>
        </w:rPr>
        <w:t xml:space="preserve">час).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Цели и задачи курса. Содержание занятий. Труд в жизни человека и общества. Профессиональная деятельность как способ самореализации личности. </w:t>
      </w:r>
      <w:r>
        <w:rPr>
          <w:sz w:val="28"/>
          <w:szCs w:val="28"/>
          <w:lang w:bidi="ru-RU"/>
        </w:rPr>
        <w:t xml:space="preserve">ЕТКС (Единый тарифно-квалификационный </w:t>
      </w:r>
      <w:r w:rsidRPr="00AF5DD7">
        <w:rPr>
          <w:sz w:val="28"/>
          <w:szCs w:val="28"/>
          <w:lang w:bidi="ru-RU"/>
        </w:rPr>
        <w:t xml:space="preserve">справочник) </w:t>
      </w:r>
      <w:r w:rsidRPr="00AF5DD7">
        <w:rPr>
          <w:i/>
          <w:sz w:val="28"/>
          <w:szCs w:val="28"/>
          <w:lang w:bidi="ru-RU"/>
        </w:rPr>
        <w:t xml:space="preserve">Игра: </w:t>
      </w:r>
      <w:r w:rsidRPr="00AF5DD7">
        <w:rPr>
          <w:sz w:val="28"/>
          <w:szCs w:val="28"/>
          <w:lang w:bidi="ru-RU"/>
        </w:rPr>
        <w:t>«Угадай профессию».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Тема 2. Я и выбор профессии (2 </w:t>
      </w:r>
      <w:r w:rsidRPr="00AF5DD7">
        <w:rPr>
          <w:b/>
          <w:bCs/>
          <w:sz w:val="28"/>
          <w:szCs w:val="28"/>
          <w:lang w:bidi="ru-RU"/>
        </w:rPr>
        <w:t>час).</w:t>
      </w:r>
    </w:p>
    <w:p w:rsidR="00AF5DD7" w:rsidRPr="00AF5DD7" w:rsidRDefault="00A05AB9" w:rsidP="00A05AB9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Представление о  себе  и  выбор  профессии. Путь </w:t>
      </w:r>
      <w:r w:rsidR="00AF5DD7" w:rsidRPr="00AF5DD7">
        <w:rPr>
          <w:sz w:val="28"/>
          <w:szCs w:val="28"/>
          <w:lang w:bidi="ru-RU"/>
        </w:rPr>
        <w:t xml:space="preserve">к </w:t>
      </w:r>
      <w:r>
        <w:rPr>
          <w:sz w:val="28"/>
          <w:szCs w:val="28"/>
          <w:lang w:bidi="ru-RU"/>
        </w:rPr>
        <w:t xml:space="preserve">самопознанию. </w:t>
      </w:r>
      <w:r w:rsidR="00AF5DD7" w:rsidRPr="00AF5DD7">
        <w:rPr>
          <w:sz w:val="28"/>
          <w:szCs w:val="28"/>
          <w:lang w:bidi="ru-RU"/>
        </w:rPr>
        <w:t>Психические особенности личности и человеческие возможности, ведущие к профессионально</w:t>
      </w:r>
      <w:r>
        <w:rPr>
          <w:sz w:val="28"/>
          <w:szCs w:val="28"/>
          <w:lang w:bidi="ru-RU"/>
        </w:rPr>
        <w:t xml:space="preserve">му </w:t>
      </w:r>
      <w:r w:rsidR="00AF5DD7" w:rsidRPr="00AF5DD7">
        <w:rPr>
          <w:sz w:val="28"/>
          <w:szCs w:val="28"/>
          <w:lang w:bidi="ru-RU"/>
        </w:rPr>
        <w:t>успеху.</w:t>
      </w:r>
    </w:p>
    <w:p w:rsidR="00A05AB9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Развивающие </w:t>
      </w:r>
      <w:r w:rsidR="00A05AB9">
        <w:rPr>
          <w:i/>
          <w:sz w:val="28"/>
          <w:szCs w:val="28"/>
          <w:lang w:bidi="ru-RU"/>
        </w:rPr>
        <w:t>упражнения</w:t>
      </w:r>
      <w:r w:rsidRPr="00AF5DD7">
        <w:rPr>
          <w:sz w:val="28"/>
          <w:szCs w:val="28"/>
          <w:lang w:bidi="ru-RU"/>
        </w:rPr>
        <w:t>: методика «</w:t>
      </w:r>
      <w:proofErr w:type="gramStart"/>
      <w:r w:rsidRPr="00AF5DD7">
        <w:rPr>
          <w:sz w:val="28"/>
          <w:szCs w:val="28"/>
          <w:lang w:bidi="ru-RU"/>
        </w:rPr>
        <w:t>Произвольное</w:t>
      </w:r>
      <w:proofErr w:type="gramEnd"/>
      <w:r w:rsidRPr="00AF5DD7">
        <w:rPr>
          <w:sz w:val="28"/>
          <w:szCs w:val="28"/>
          <w:lang w:bidi="ru-RU"/>
        </w:rPr>
        <w:t xml:space="preserve"> </w:t>
      </w:r>
      <w:proofErr w:type="spellStart"/>
      <w:r w:rsidRPr="00AF5DD7">
        <w:rPr>
          <w:sz w:val="28"/>
          <w:szCs w:val="28"/>
          <w:lang w:bidi="ru-RU"/>
        </w:rPr>
        <w:t>самоописание</w:t>
      </w:r>
      <w:proofErr w:type="spellEnd"/>
      <w:r w:rsidRPr="00AF5DD7">
        <w:rPr>
          <w:sz w:val="28"/>
          <w:szCs w:val="28"/>
          <w:lang w:bidi="ru-RU"/>
        </w:rPr>
        <w:t xml:space="preserve">». </w:t>
      </w:r>
      <w:r w:rsidRPr="00AF5DD7">
        <w:rPr>
          <w:i/>
          <w:sz w:val="28"/>
          <w:szCs w:val="28"/>
          <w:lang w:bidi="ru-RU"/>
        </w:rPr>
        <w:t>Диагностические</w:t>
      </w:r>
      <w:r w:rsidRPr="00AF5DD7">
        <w:rPr>
          <w:sz w:val="28"/>
          <w:szCs w:val="28"/>
          <w:lang w:bidi="ru-RU"/>
        </w:rPr>
        <w:tab/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i/>
          <w:sz w:val="28"/>
          <w:szCs w:val="28"/>
          <w:lang w:bidi="ru-RU"/>
        </w:rPr>
        <w:t>методики</w:t>
      </w:r>
      <w:r w:rsidRPr="00AF5DD7">
        <w:rPr>
          <w:sz w:val="28"/>
          <w:szCs w:val="28"/>
          <w:lang w:bidi="ru-RU"/>
        </w:rPr>
        <w:t>:</w:t>
      </w:r>
      <w:r w:rsidRPr="00AF5DD7">
        <w:rPr>
          <w:sz w:val="28"/>
          <w:szCs w:val="28"/>
          <w:lang w:bidi="ru-RU"/>
        </w:rPr>
        <w:tab/>
        <w:t>«Кто</w:t>
      </w:r>
      <w:r w:rsidRPr="00AF5DD7">
        <w:rPr>
          <w:sz w:val="28"/>
          <w:szCs w:val="28"/>
          <w:lang w:bidi="ru-RU"/>
        </w:rPr>
        <w:tab/>
        <w:t xml:space="preserve">я?».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Тема 3. Социальные проблемы труда (2 час).</w:t>
      </w:r>
    </w:p>
    <w:p w:rsidR="00A05AB9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Анализ предприятий: производственная и непроизводственная сфера. Анализ информации центра занятости. Составление перечня требуемых профессий.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Развивающие процедуры: </w:t>
      </w:r>
      <w:proofErr w:type="gramStart"/>
      <w:r w:rsidRPr="00AF5DD7">
        <w:rPr>
          <w:sz w:val="28"/>
          <w:szCs w:val="28"/>
          <w:lang w:bidi="ru-RU"/>
        </w:rPr>
        <w:t>дискуссия</w:t>
      </w:r>
      <w:proofErr w:type="gramEnd"/>
      <w:r w:rsidRPr="00AF5DD7">
        <w:rPr>
          <w:sz w:val="28"/>
          <w:szCs w:val="28"/>
          <w:lang w:bidi="ru-RU"/>
        </w:rPr>
        <w:t xml:space="preserve"> « Какие профессии востребованы в Республике Крым?». Мониторинг рынка труда города.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4. Разделение труда (2 час)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Содержание и характер труда. Виды и формы разделения труда. Профессии и специальности. Квалификация.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5. Классификации профессий (4 часа).</w:t>
      </w:r>
    </w:p>
    <w:p w:rsidR="00AF5DD7" w:rsidRPr="00AF5DD7" w:rsidRDefault="001553CB" w:rsidP="00A05AB9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lastRenderedPageBreak/>
        <w:t>Диферре</w:t>
      </w:r>
      <w:r w:rsidR="00AF5DD7" w:rsidRPr="00AF5DD7">
        <w:rPr>
          <w:sz w:val="28"/>
          <w:szCs w:val="28"/>
          <w:lang w:bidi="ru-RU"/>
        </w:rPr>
        <w:t>нцированно-диагностический</w:t>
      </w:r>
      <w:proofErr w:type="spellEnd"/>
      <w:r w:rsidR="00AF5DD7" w:rsidRPr="00AF5DD7">
        <w:rPr>
          <w:sz w:val="28"/>
          <w:szCs w:val="28"/>
          <w:lang w:bidi="ru-RU"/>
        </w:rPr>
        <w:t xml:space="preserve"> </w:t>
      </w:r>
      <w:proofErr w:type="spellStart"/>
      <w:r w:rsidR="00AF5DD7" w:rsidRPr="00AF5DD7">
        <w:rPr>
          <w:sz w:val="28"/>
          <w:szCs w:val="28"/>
          <w:lang w:bidi="ru-RU"/>
        </w:rPr>
        <w:t>опр</w:t>
      </w:r>
      <w:r>
        <w:rPr>
          <w:sz w:val="28"/>
          <w:szCs w:val="28"/>
          <w:lang w:bidi="ru-RU"/>
        </w:rPr>
        <w:t>о</w:t>
      </w:r>
      <w:r w:rsidR="00AF5DD7" w:rsidRPr="00AF5DD7">
        <w:rPr>
          <w:sz w:val="28"/>
          <w:szCs w:val="28"/>
          <w:lang w:bidi="ru-RU"/>
        </w:rPr>
        <w:t>сник</w:t>
      </w:r>
      <w:proofErr w:type="spellEnd"/>
      <w:r w:rsidR="00AF5DD7" w:rsidRPr="00AF5DD7">
        <w:rPr>
          <w:sz w:val="28"/>
          <w:szCs w:val="28"/>
          <w:lang w:bidi="ru-RU"/>
        </w:rPr>
        <w:t xml:space="preserve"> Климова. </w:t>
      </w:r>
      <w:proofErr w:type="gramStart"/>
      <w:r w:rsidR="00AF5DD7" w:rsidRPr="00AF5DD7">
        <w:rPr>
          <w:sz w:val="28"/>
          <w:szCs w:val="28"/>
          <w:lang w:bidi="ru-RU"/>
        </w:rPr>
        <w:t>Цель: определение интересов в каждой из сфер профессиональной деятельности: «человек – человек», «человек – природа», «человек – техника», «человек – знак»,</w:t>
      </w:r>
      <w:r w:rsidR="00A05AB9">
        <w:rPr>
          <w:sz w:val="28"/>
          <w:szCs w:val="28"/>
          <w:lang w:bidi="ru-RU"/>
        </w:rPr>
        <w:t xml:space="preserve"> </w:t>
      </w:r>
      <w:r w:rsidR="00AF5DD7" w:rsidRPr="00AF5DD7">
        <w:rPr>
          <w:sz w:val="28"/>
          <w:szCs w:val="28"/>
          <w:lang w:bidi="ru-RU"/>
        </w:rPr>
        <w:t>«человек – художественный образ».</w:t>
      </w:r>
      <w:proofErr w:type="gramEnd"/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Практическая работа: </w:t>
      </w:r>
      <w:r w:rsidRPr="00AF5DD7">
        <w:rPr>
          <w:sz w:val="28"/>
          <w:szCs w:val="28"/>
          <w:lang w:bidi="ru-RU"/>
        </w:rPr>
        <w:t>составление формул профессий.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6. Мотивы выбора профессии (2 час)</w:t>
      </w:r>
    </w:p>
    <w:p w:rsidR="00A05AB9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Секреты выбора профессии («хочу» - «могу» - «надо»). Профессиональные интересы.    Активная    роль    личности     при     выборе     профессии.  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Тема 7. Здоровье и выбор профессии (2 час)</w:t>
      </w:r>
    </w:p>
    <w:p w:rsidR="00A05AB9" w:rsidRDefault="00A05AB9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Понятие «</w:t>
      </w:r>
      <w:r w:rsidR="00AF5DD7" w:rsidRPr="00AF5DD7">
        <w:rPr>
          <w:sz w:val="28"/>
          <w:szCs w:val="28"/>
          <w:lang w:bidi="ru-RU"/>
        </w:rPr>
        <w:t>неблагоприятные производственные факторы». Работоспособность.</w:t>
      </w:r>
      <w:r>
        <w:rPr>
          <w:sz w:val="28"/>
          <w:szCs w:val="28"/>
          <w:lang w:bidi="ru-RU"/>
        </w:rPr>
        <w:t xml:space="preserve"> </w:t>
      </w:r>
      <w:r w:rsidR="00AF5DD7" w:rsidRPr="00AF5DD7">
        <w:rPr>
          <w:sz w:val="28"/>
          <w:szCs w:val="28"/>
          <w:lang w:bidi="ru-RU"/>
        </w:rPr>
        <w:t>Условия</w:t>
      </w:r>
      <w:r w:rsidR="00AF5DD7" w:rsidRPr="00AF5DD7">
        <w:rPr>
          <w:sz w:val="28"/>
          <w:szCs w:val="28"/>
          <w:lang w:bidi="ru-RU"/>
        </w:rPr>
        <w:tab/>
        <w:t>и</w:t>
      </w:r>
      <w:r>
        <w:rPr>
          <w:sz w:val="28"/>
          <w:szCs w:val="28"/>
          <w:lang w:bidi="ru-RU"/>
        </w:rPr>
        <w:t xml:space="preserve"> </w:t>
      </w:r>
      <w:r w:rsidR="00AF5DD7" w:rsidRPr="00AF5DD7">
        <w:rPr>
          <w:sz w:val="28"/>
          <w:szCs w:val="28"/>
          <w:lang w:bidi="ru-RU"/>
        </w:rPr>
        <w:t>режим</w:t>
      </w:r>
      <w:r>
        <w:rPr>
          <w:sz w:val="28"/>
          <w:szCs w:val="28"/>
          <w:lang w:bidi="ru-RU"/>
        </w:rPr>
        <w:t xml:space="preserve"> </w:t>
      </w:r>
      <w:r w:rsidR="00AF5DD7" w:rsidRPr="00AF5DD7">
        <w:rPr>
          <w:sz w:val="28"/>
          <w:szCs w:val="28"/>
          <w:lang w:bidi="ru-RU"/>
        </w:rPr>
        <w:t xml:space="preserve">работы.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Практическая работа: </w:t>
      </w:r>
      <w:r w:rsidRPr="00AF5DD7">
        <w:rPr>
          <w:sz w:val="28"/>
          <w:szCs w:val="28"/>
          <w:lang w:bidi="ru-RU"/>
        </w:rPr>
        <w:t>письменная работа «Труд в современном обществе», работа с перечнем профессий, специальностей, должностей (контроль знаний), работа с « Анкетой здоровья» и нормативными документами по охране труда.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8. Типы темперамента и выбор профессии (4часа).</w:t>
      </w:r>
    </w:p>
    <w:p w:rsidR="00A05AB9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Знакомство с типами темперамента: холерики, сангвиники, флегматики, меланхолики. Понятие экстраверсии и интроверсии. Значение и влияние темперамента</w:t>
      </w:r>
      <w:r w:rsidRPr="00AF5DD7">
        <w:rPr>
          <w:sz w:val="28"/>
          <w:szCs w:val="28"/>
          <w:lang w:bidi="ru-RU"/>
        </w:rPr>
        <w:tab/>
        <w:t>на</w:t>
      </w:r>
      <w:r w:rsidRPr="00AF5DD7">
        <w:rPr>
          <w:sz w:val="28"/>
          <w:szCs w:val="28"/>
          <w:lang w:bidi="ru-RU"/>
        </w:rPr>
        <w:tab/>
        <w:t>выбор</w:t>
      </w:r>
      <w:r w:rsidRPr="00AF5DD7">
        <w:rPr>
          <w:sz w:val="28"/>
          <w:szCs w:val="28"/>
          <w:lang w:bidi="ru-RU"/>
        </w:rPr>
        <w:tab/>
        <w:t xml:space="preserve">профессии.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Тема 9. Современный рынок труда и его требования к профессионалу (2 час).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Анализ профессий. Формула профессии. Классификационные признаки - предмет   труда,   цель    труда,    орудия    труда,    условия    труда.  Кадровое планирование. Банки данных рабочей сил (спрос и предложение). Занятость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населения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и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безработица. </w:t>
      </w:r>
      <w:r w:rsidRPr="00AF5DD7">
        <w:rPr>
          <w:i/>
          <w:sz w:val="28"/>
          <w:szCs w:val="28"/>
          <w:lang w:bidi="ru-RU"/>
        </w:rPr>
        <w:t xml:space="preserve">Практическая работа: </w:t>
      </w:r>
      <w:r w:rsidRPr="00AF5DD7">
        <w:rPr>
          <w:sz w:val="28"/>
          <w:szCs w:val="28"/>
          <w:lang w:bidi="ru-RU"/>
        </w:rPr>
        <w:t>составление формул профессий.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 xml:space="preserve">Тема 10. Профессиональная перспектива. Составление резюме (4 часа). </w:t>
      </w:r>
      <w:r w:rsidRPr="00AF5DD7">
        <w:rPr>
          <w:sz w:val="28"/>
          <w:szCs w:val="28"/>
          <w:lang w:bidi="ru-RU"/>
        </w:rPr>
        <w:t xml:space="preserve">Понятие о профессиональной пригодности. Методы изучения способностей. Развитие способностей. Призвание. Целеустремленность. </w:t>
      </w:r>
      <w:r w:rsidRPr="00AF5DD7">
        <w:rPr>
          <w:sz w:val="28"/>
          <w:szCs w:val="28"/>
          <w:lang w:bidi="ru-RU"/>
        </w:rPr>
        <w:lastRenderedPageBreak/>
        <w:t>Временная перспектива. Профессиональный успех на студенческой скамье. Правила составления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резюме.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Практическая  работа: </w:t>
      </w:r>
      <w:r w:rsidRPr="00AF5DD7">
        <w:rPr>
          <w:sz w:val="28"/>
          <w:szCs w:val="28"/>
          <w:lang w:bidi="ru-RU"/>
        </w:rPr>
        <w:t>составление индивидуальной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программы</w:t>
      </w:r>
      <w:r w:rsidR="00A05AB9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самовоспитания, составление резюме (интеграция с темой «Текстовый редактор WORD» информатики (либо информационных технологий)).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11. Собеседование. Правила и нормы поведения (4 час)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Подготовка к собеседованию: речь, одежда (</w:t>
      </w:r>
      <w:proofErr w:type="spellStart"/>
      <w:r w:rsidRPr="00AF5DD7">
        <w:rPr>
          <w:sz w:val="28"/>
          <w:szCs w:val="28"/>
          <w:lang w:bidi="ru-RU"/>
        </w:rPr>
        <w:t>дресс-код</w:t>
      </w:r>
      <w:proofErr w:type="spellEnd"/>
      <w:r w:rsidRPr="00AF5DD7">
        <w:rPr>
          <w:sz w:val="28"/>
          <w:szCs w:val="28"/>
          <w:lang w:bidi="ru-RU"/>
        </w:rPr>
        <w:t>), этикет.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5AB9">
        <w:rPr>
          <w:i/>
          <w:sz w:val="28"/>
          <w:szCs w:val="28"/>
          <w:lang w:bidi="ru-RU"/>
        </w:rPr>
        <w:t xml:space="preserve">Развивающие </w:t>
      </w:r>
      <w:r w:rsidR="00A05AB9">
        <w:rPr>
          <w:i/>
          <w:sz w:val="28"/>
          <w:szCs w:val="28"/>
          <w:lang w:bidi="ru-RU"/>
        </w:rPr>
        <w:t>у</w:t>
      </w:r>
      <w:r w:rsidR="00A05AB9" w:rsidRPr="00A05AB9">
        <w:rPr>
          <w:i/>
          <w:sz w:val="28"/>
          <w:szCs w:val="28"/>
          <w:lang w:bidi="ru-RU"/>
        </w:rPr>
        <w:t>пражнения</w:t>
      </w:r>
      <w:r w:rsidRPr="00A05AB9">
        <w:rPr>
          <w:i/>
          <w:sz w:val="28"/>
          <w:szCs w:val="28"/>
          <w:lang w:bidi="ru-RU"/>
        </w:rPr>
        <w:t>:</w:t>
      </w:r>
      <w:r w:rsidRPr="00AF5DD7">
        <w:rPr>
          <w:sz w:val="28"/>
          <w:szCs w:val="28"/>
          <w:lang w:bidi="ru-RU"/>
        </w:rPr>
        <w:t xml:space="preserve"> игра «Руководитель» (демократичный, авторитарный).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12. Социально – экономические условия современной России (6 часа).</w:t>
      </w:r>
    </w:p>
    <w:p w:rsidR="00A05AB9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Структура экономики. Развитие производства и сельского хозяйства. Сфера услуг. Хозяйственный механизм. Экологические проблемы и их решение. </w:t>
      </w:r>
      <w:r w:rsidR="008F0B31">
        <w:rPr>
          <w:i/>
          <w:sz w:val="28"/>
          <w:szCs w:val="28"/>
          <w:lang w:bidi="ru-RU"/>
        </w:rPr>
        <w:t>Практическая</w:t>
      </w:r>
      <w:r w:rsidRPr="00AF5DD7">
        <w:rPr>
          <w:i/>
          <w:sz w:val="28"/>
          <w:szCs w:val="28"/>
          <w:lang w:bidi="ru-RU"/>
        </w:rPr>
        <w:t xml:space="preserve"> работа: </w:t>
      </w:r>
      <w:r w:rsidR="00A05AB9">
        <w:rPr>
          <w:sz w:val="28"/>
          <w:szCs w:val="28"/>
          <w:lang w:bidi="ru-RU"/>
        </w:rPr>
        <w:t>со</w:t>
      </w:r>
      <w:r w:rsidR="008F0B31">
        <w:rPr>
          <w:sz w:val="28"/>
          <w:szCs w:val="28"/>
          <w:lang w:bidi="ru-RU"/>
        </w:rPr>
        <w:t>чинение «Если бы я</w:t>
      </w:r>
      <w:r w:rsidR="00A05AB9">
        <w:rPr>
          <w:sz w:val="28"/>
          <w:szCs w:val="28"/>
          <w:lang w:bidi="ru-RU"/>
        </w:rPr>
        <w:t xml:space="preserve"> был </w:t>
      </w:r>
      <w:r w:rsidRPr="00AF5DD7">
        <w:rPr>
          <w:sz w:val="28"/>
          <w:szCs w:val="28"/>
          <w:lang w:bidi="ru-RU"/>
        </w:rPr>
        <w:t xml:space="preserve">мэром». </w:t>
      </w:r>
    </w:p>
    <w:p w:rsidR="008F0B31" w:rsidRDefault="008F0B31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Тема 13. Основы </w:t>
      </w:r>
      <w:r w:rsidR="00AF5DD7" w:rsidRPr="00AF5DD7">
        <w:rPr>
          <w:b/>
          <w:sz w:val="28"/>
          <w:szCs w:val="28"/>
          <w:lang w:bidi="ru-RU"/>
        </w:rPr>
        <w:t>экономических</w:t>
      </w:r>
      <w:r>
        <w:rPr>
          <w:b/>
          <w:sz w:val="28"/>
          <w:szCs w:val="28"/>
          <w:lang w:bidi="ru-RU"/>
        </w:rPr>
        <w:t xml:space="preserve"> </w:t>
      </w:r>
      <w:r w:rsidR="00AF5DD7" w:rsidRPr="00AF5DD7">
        <w:rPr>
          <w:b/>
          <w:sz w:val="28"/>
          <w:szCs w:val="28"/>
          <w:lang w:bidi="ru-RU"/>
        </w:rPr>
        <w:t xml:space="preserve">знаний. </w:t>
      </w:r>
      <w:r>
        <w:rPr>
          <w:b/>
          <w:sz w:val="28"/>
          <w:szCs w:val="28"/>
          <w:lang w:bidi="ru-RU"/>
        </w:rPr>
        <w:t>(4</w:t>
      </w:r>
      <w:r w:rsidR="00AF5DD7" w:rsidRPr="00AF5DD7">
        <w:rPr>
          <w:b/>
          <w:sz w:val="28"/>
          <w:szCs w:val="28"/>
          <w:lang w:bidi="ru-RU"/>
        </w:rPr>
        <w:t xml:space="preserve"> часа). 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Зачем нужна экономика. Как устроена экономика и как организовано производство  благ.  Деньги   и   торговля.   Банки   и   биржи.   Собственность и ее виды. Творческий труд и интеллектуальная собственность. Основы патентного права; патентирование изделий, объектов, товарных знаков и прав интеллектуальной собственности в РФ и других странах.</w:t>
      </w:r>
    </w:p>
    <w:p w:rsidR="008F0B31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Предпринимательство. Маркетинг. Менеджмент. Иностранные инвестиции. </w:t>
      </w:r>
      <w:r w:rsidR="008F0B31">
        <w:rPr>
          <w:i/>
          <w:sz w:val="28"/>
          <w:szCs w:val="28"/>
          <w:lang w:bidi="ru-RU"/>
        </w:rPr>
        <w:t>Развивающие</w:t>
      </w:r>
      <w:r w:rsidRPr="00AF5DD7">
        <w:rPr>
          <w:i/>
          <w:sz w:val="28"/>
          <w:szCs w:val="28"/>
          <w:lang w:bidi="ru-RU"/>
        </w:rPr>
        <w:t xml:space="preserve"> процедуры: </w:t>
      </w:r>
      <w:r w:rsidR="008F0B31">
        <w:rPr>
          <w:sz w:val="28"/>
          <w:szCs w:val="28"/>
          <w:lang w:bidi="ru-RU"/>
        </w:rPr>
        <w:t>ролевая игра «Малое предприятие».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Тема 14. Рынок образоват</w:t>
      </w:r>
      <w:r w:rsidR="008F0B31">
        <w:rPr>
          <w:b/>
          <w:sz w:val="28"/>
          <w:szCs w:val="28"/>
          <w:lang w:bidi="ru-RU"/>
        </w:rPr>
        <w:t xml:space="preserve">ельных услуг. (4 </w:t>
      </w:r>
      <w:r w:rsidRPr="00AF5DD7">
        <w:rPr>
          <w:b/>
          <w:sz w:val="28"/>
          <w:szCs w:val="28"/>
          <w:lang w:bidi="ru-RU"/>
        </w:rPr>
        <w:t xml:space="preserve">часа). </w:t>
      </w:r>
      <w:r w:rsidRPr="00AF5DD7">
        <w:rPr>
          <w:sz w:val="28"/>
          <w:szCs w:val="28"/>
          <w:lang w:bidi="ru-RU"/>
        </w:rPr>
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Социально–профессиональная</w:t>
      </w:r>
      <w:r w:rsidR="008F0B31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мобильность. </w:t>
      </w:r>
      <w:r w:rsidRPr="00AF5DD7">
        <w:rPr>
          <w:i/>
          <w:sz w:val="28"/>
          <w:szCs w:val="28"/>
          <w:lang w:bidi="ru-RU"/>
        </w:rPr>
        <w:t xml:space="preserve">Практическая работа: </w:t>
      </w:r>
      <w:r w:rsidRPr="00AF5DD7">
        <w:rPr>
          <w:sz w:val="28"/>
          <w:szCs w:val="28"/>
          <w:lang w:bidi="ru-RU"/>
        </w:rPr>
        <w:t>сочинение «Мой путь в профессию».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F5DD7">
        <w:rPr>
          <w:b/>
          <w:bCs/>
          <w:sz w:val="28"/>
          <w:szCs w:val="28"/>
          <w:lang w:bidi="ru-RU"/>
        </w:rPr>
        <w:t>Тема 15. Трудовой кодекс. Труд несовершеннолетних (2 час).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Знакомство с трудовым кодексом РФ.</w:t>
      </w:r>
    </w:p>
    <w:p w:rsidR="00572074" w:rsidRDefault="00572074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lastRenderedPageBreak/>
        <w:t xml:space="preserve">Тема 16. Основы технологической культуры. (8 </w:t>
      </w:r>
      <w:r w:rsidR="00AF5DD7" w:rsidRPr="00AF5DD7">
        <w:rPr>
          <w:b/>
          <w:sz w:val="28"/>
          <w:szCs w:val="28"/>
          <w:lang w:bidi="ru-RU"/>
        </w:rPr>
        <w:t xml:space="preserve">часа).  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Сущность и содержание технологической культуры: структура технологической культуры, технологическая среда жизнедеятельности человека.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Технологическая культура – основа прогрессивного развития производства и общества.</w:t>
      </w:r>
    </w:p>
    <w:p w:rsidR="00AF5DD7" w:rsidRPr="00AF5DD7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Технологии основных видов жизнедеятельности человека: технология трудовой, познавательной, игровой, управленческой деятельности человека. Технологическая культура и профессиональная деятельность: сферы профессиональной деятельности, понятие «культура труда», профессиональная этика и культура деловых взаимоотношений, профессиональное</w:t>
      </w:r>
      <w:r w:rsidRPr="00AF5DD7">
        <w:rPr>
          <w:sz w:val="28"/>
          <w:szCs w:val="28"/>
          <w:lang w:bidi="ru-RU"/>
        </w:rPr>
        <w:tab/>
        <w:t>становление.</w:t>
      </w:r>
    </w:p>
    <w:p w:rsidR="00572074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i/>
          <w:sz w:val="28"/>
          <w:szCs w:val="28"/>
          <w:lang w:bidi="ru-RU"/>
        </w:rPr>
        <w:t xml:space="preserve">Развивающие процедуры: </w:t>
      </w:r>
      <w:r w:rsidRPr="00AF5DD7">
        <w:rPr>
          <w:sz w:val="28"/>
          <w:szCs w:val="28"/>
          <w:lang w:bidi="ru-RU"/>
        </w:rPr>
        <w:t>ролевая игра «продавцы – покупатели», разрешение</w:t>
      </w:r>
      <w:r w:rsidRPr="00AF5DD7">
        <w:rPr>
          <w:sz w:val="28"/>
          <w:szCs w:val="28"/>
          <w:lang w:bidi="ru-RU"/>
        </w:rPr>
        <w:tab/>
        <w:t>конфликтных</w:t>
      </w:r>
      <w:r w:rsidRPr="00AF5DD7">
        <w:rPr>
          <w:sz w:val="28"/>
          <w:szCs w:val="28"/>
          <w:lang w:bidi="ru-RU"/>
        </w:rPr>
        <w:tab/>
        <w:t xml:space="preserve">ситуаций. </w:t>
      </w:r>
    </w:p>
    <w:p w:rsidR="00572074" w:rsidRDefault="00572074" w:rsidP="00572074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Тема 17. Личный профессиональный план (4 часа).</w:t>
      </w:r>
    </w:p>
    <w:p w:rsidR="00EE7FA4" w:rsidRDefault="00AF5DD7" w:rsidP="00EE7FA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Понятие о профессиональной карьере. Профессиональная компетентность. Индивидуальный профессиональный план как средство реализации программы личностного и </w:t>
      </w:r>
      <w:r w:rsidR="00572074">
        <w:rPr>
          <w:sz w:val="28"/>
          <w:szCs w:val="28"/>
          <w:lang w:bidi="ru-RU"/>
        </w:rPr>
        <w:t xml:space="preserve">профессионального </w:t>
      </w:r>
      <w:r w:rsidRPr="00AF5DD7">
        <w:rPr>
          <w:sz w:val="28"/>
          <w:szCs w:val="28"/>
          <w:lang w:bidi="ru-RU"/>
        </w:rPr>
        <w:t>роста человека.</w:t>
      </w:r>
    </w:p>
    <w:p w:rsidR="00572074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 xml:space="preserve">Профессиональное прогнозирование и самоопределение. Основы проектной деятельности; технология и алгоритм создания творческого проекта. </w:t>
      </w:r>
      <w:r w:rsidR="00572074">
        <w:rPr>
          <w:i/>
          <w:sz w:val="28"/>
          <w:szCs w:val="28"/>
          <w:lang w:bidi="ru-RU"/>
        </w:rPr>
        <w:t>Практическая</w:t>
      </w:r>
      <w:r w:rsidRPr="00AF5DD7">
        <w:rPr>
          <w:i/>
          <w:sz w:val="28"/>
          <w:szCs w:val="28"/>
          <w:lang w:bidi="ru-RU"/>
        </w:rPr>
        <w:t xml:space="preserve"> работа: </w:t>
      </w:r>
      <w:r w:rsidR="00572074">
        <w:rPr>
          <w:sz w:val="28"/>
          <w:szCs w:val="28"/>
          <w:lang w:bidi="ru-RU"/>
        </w:rPr>
        <w:t xml:space="preserve">заполнение дневника профессиональной </w:t>
      </w:r>
      <w:r w:rsidRPr="00AF5DD7">
        <w:rPr>
          <w:sz w:val="28"/>
          <w:szCs w:val="28"/>
          <w:lang w:bidi="ru-RU"/>
        </w:rPr>
        <w:t>карьеры</w:t>
      </w:r>
      <w:r w:rsidRPr="00AF5DD7">
        <w:rPr>
          <w:i/>
          <w:sz w:val="28"/>
          <w:szCs w:val="28"/>
          <w:lang w:bidi="ru-RU"/>
        </w:rPr>
        <w:t xml:space="preserve">, </w:t>
      </w:r>
      <w:r w:rsidR="00572074">
        <w:rPr>
          <w:sz w:val="28"/>
          <w:szCs w:val="28"/>
          <w:lang w:bidi="ru-RU"/>
        </w:rPr>
        <w:t>составление и анализ личного профессионального</w:t>
      </w:r>
      <w:r w:rsidRPr="00AF5DD7">
        <w:rPr>
          <w:sz w:val="28"/>
          <w:szCs w:val="28"/>
          <w:lang w:bidi="ru-RU"/>
        </w:rPr>
        <w:t xml:space="preserve"> плана. </w:t>
      </w:r>
    </w:p>
    <w:p w:rsidR="00D46764" w:rsidRDefault="00D46764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Тема 18. Готовность к выбору профиля, профессии (2 часа).</w:t>
      </w:r>
    </w:p>
    <w:p w:rsidR="00D46764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</w:t>
      </w:r>
      <w:r w:rsidRPr="00AF5DD7">
        <w:rPr>
          <w:sz w:val="28"/>
          <w:szCs w:val="28"/>
          <w:lang w:bidi="ru-RU"/>
        </w:rPr>
        <w:tab/>
        <w:t>профессии</w:t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склонностям</w:t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учащихся. </w:t>
      </w:r>
      <w:r w:rsidRPr="00AF5DD7">
        <w:rPr>
          <w:i/>
          <w:sz w:val="28"/>
          <w:szCs w:val="28"/>
          <w:lang w:bidi="ru-RU"/>
        </w:rPr>
        <w:t xml:space="preserve">Развивающие процедуры: </w:t>
      </w:r>
      <w:r w:rsidRPr="00AF5DD7">
        <w:rPr>
          <w:sz w:val="28"/>
          <w:szCs w:val="28"/>
          <w:lang w:bidi="ru-RU"/>
        </w:rPr>
        <w:t>обсуждение результатов диагностических тестов, дискуссия</w:t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«Риски</w:t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>предстоящего</w:t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sz w:val="28"/>
          <w:szCs w:val="28"/>
          <w:lang w:bidi="ru-RU"/>
        </w:rPr>
        <w:t xml:space="preserve">выбора». </w:t>
      </w:r>
    </w:p>
    <w:p w:rsidR="00D46764" w:rsidRDefault="00AF5DD7" w:rsidP="00AF5DD7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AF5DD7">
        <w:rPr>
          <w:b/>
          <w:sz w:val="28"/>
          <w:szCs w:val="28"/>
          <w:lang w:bidi="ru-RU"/>
        </w:rPr>
        <w:t>Тема 19. Подготовка и защита профориентационных проектов (</w:t>
      </w:r>
      <w:proofErr w:type="spellStart"/>
      <w:r w:rsidRPr="00AF5DD7">
        <w:rPr>
          <w:b/>
          <w:sz w:val="28"/>
          <w:szCs w:val="28"/>
          <w:lang w:bidi="ru-RU"/>
        </w:rPr>
        <w:t>профессиограммы</w:t>
      </w:r>
      <w:proofErr w:type="spellEnd"/>
      <w:r w:rsidRPr="00AF5DD7">
        <w:rPr>
          <w:b/>
          <w:sz w:val="28"/>
          <w:szCs w:val="28"/>
          <w:lang w:bidi="ru-RU"/>
        </w:rPr>
        <w:t>,</w:t>
      </w:r>
      <w:r w:rsidR="00D46764">
        <w:rPr>
          <w:b/>
          <w:sz w:val="28"/>
          <w:szCs w:val="28"/>
          <w:lang w:bidi="ru-RU"/>
        </w:rPr>
        <w:t xml:space="preserve"> </w:t>
      </w:r>
      <w:proofErr w:type="spellStart"/>
      <w:r w:rsidRPr="00AF5DD7">
        <w:rPr>
          <w:b/>
          <w:sz w:val="28"/>
          <w:szCs w:val="28"/>
          <w:lang w:bidi="ru-RU"/>
        </w:rPr>
        <w:t>профпробы</w:t>
      </w:r>
      <w:proofErr w:type="spellEnd"/>
      <w:r w:rsidRPr="00AF5DD7">
        <w:rPr>
          <w:b/>
          <w:sz w:val="28"/>
          <w:szCs w:val="28"/>
          <w:lang w:bidi="ru-RU"/>
        </w:rPr>
        <w:t>)</w:t>
      </w:r>
      <w:r w:rsidRPr="00AF5DD7">
        <w:rPr>
          <w:sz w:val="28"/>
          <w:szCs w:val="28"/>
          <w:lang w:bidi="ru-RU"/>
        </w:rPr>
        <w:tab/>
      </w:r>
      <w:r w:rsidR="00D46764">
        <w:rPr>
          <w:sz w:val="28"/>
          <w:szCs w:val="28"/>
          <w:lang w:bidi="ru-RU"/>
        </w:rPr>
        <w:t xml:space="preserve"> </w:t>
      </w:r>
      <w:r w:rsidRPr="00AF5DD7">
        <w:rPr>
          <w:b/>
          <w:sz w:val="28"/>
          <w:szCs w:val="28"/>
          <w:lang w:bidi="ru-RU"/>
        </w:rPr>
        <w:t>(6</w:t>
      </w:r>
      <w:r w:rsidR="00D46764">
        <w:rPr>
          <w:b/>
          <w:sz w:val="28"/>
          <w:szCs w:val="28"/>
          <w:lang w:bidi="ru-RU"/>
        </w:rPr>
        <w:t xml:space="preserve"> </w:t>
      </w:r>
      <w:r w:rsidRPr="00AF5DD7">
        <w:rPr>
          <w:b/>
          <w:sz w:val="28"/>
          <w:szCs w:val="28"/>
          <w:lang w:bidi="ru-RU"/>
        </w:rPr>
        <w:t xml:space="preserve">часа). </w:t>
      </w:r>
    </w:p>
    <w:p w:rsidR="00260552" w:rsidRDefault="00AF5DD7" w:rsidP="00AF5DD7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5DD7">
        <w:rPr>
          <w:sz w:val="28"/>
          <w:szCs w:val="28"/>
          <w:lang w:bidi="ru-RU"/>
        </w:rPr>
        <w:lastRenderedPageBreak/>
        <w:t xml:space="preserve">Проведение профориентационных проб по выбранным направлениям. Подготовка и защита профориентационных проектов (презентация профессии, составление развернутой </w:t>
      </w:r>
      <w:proofErr w:type="spellStart"/>
      <w:r w:rsidRPr="00AF5DD7">
        <w:rPr>
          <w:sz w:val="28"/>
          <w:szCs w:val="28"/>
          <w:lang w:bidi="ru-RU"/>
        </w:rPr>
        <w:t>профессиограммы</w:t>
      </w:r>
      <w:proofErr w:type="spellEnd"/>
      <w:r w:rsidRPr="00AF5DD7">
        <w:rPr>
          <w:sz w:val="28"/>
          <w:szCs w:val="28"/>
          <w:lang w:bidi="ru-RU"/>
        </w:rPr>
        <w:t xml:space="preserve"> и технологической карты).</w:t>
      </w:r>
    </w:p>
    <w:p w:rsidR="002A58D2" w:rsidRDefault="002A58D2" w:rsidP="002A58D2">
      <w:pPr>
        <w:pStyle w:val="1"/>
        <w:spacing w:after="2" w:line="240" w:lineRule="auto"/>
        <w:ind w:left="1366" w:right="1051"/>
        <w:jc w:val="center"/>
      </w:pPr>
      <w:r>
        <w:t xml:space="preserve">Тематическое планирование </w:t>
      </w:r>
    </w:p>
    <w:p w:rsidR="00531783" w:rsidRDefault="00531783" w:rsidP="002A58D2">
      <w:pPr>
        <w:pStyle w:val="1"/>
        <w:spacing w:after="2" w:line="240" w:lineRule="auto"/>
        <w:ind w:left="1366" w:right="1051"/>
        <w:jc w:val="center"/>
      </w:pPr>
    </w:p>
    <w:tbl>
      <w:tblPr>
        <w:tblStyle w:val="TableNormal"/>
        <w:tblW w:w="941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2"/>
        <w:gridCol w:w="6713"/>
        <w:gridCol w:w="1541"/>
      </w:tblGrid>
      <w:tr w:rsidR="002A58D2" w:rsidTr="00076A4B">
        <w:trPr>
          <w:trHeight w:val="705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 w:right="7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spacing w:before="24"/>
              <w:ind w:left="28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Вводное занятие. Многообразие мира профессий.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 xml:space="preserve">Я и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1"/>
              <w:ind w:left="28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Социальные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spacing w:before="21"/>
              <w:ind w:left="28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Типы темперамента и выбор профессии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705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tabs>
                <w:tab w:val="left" w:pos="1950"/>
                <w:tab w:val="left" w:pos="2963"/>
                <w:tab w:val="left" w:pos="3887"/>
                <w:tab w:val="left" w:pos="4297"/>
                <w:tab w:val="left" w:pos="4933"/>
                <w:tab w:val="left" w:pos="6546"/>
              </w:tabs>
              <w:spacing w:before="24"/>
              <w:ind w:left="28" w:right="13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Современный</w:t>
            </w:r>
            <w:r w:rsidRPr="002A58D2">
              <w:rPr>
                <w:sz w:val="28"/>
                <w:lang w:val="ru-RU"/>
              </w:rPr>
              <w:tab/>
              <w:t>рынок</w:t>
            </w:r>
            <w:r w:rsidRPr="002A58D2">
              <w:rPr>
                <w:sz w:val="28"/>
                <w:lang w:val="ru-RU"/>
              </w:rPr>
              <w:tab/>
              <w:t>труда</w:t>
            </w:r>
            <w:r w:rsidRPr="002A58D2">
              <w:rPr>
                <w:sz w:val="28"/>
                <w:lang w:val="ru-RU"/>
              </w:rPr>
              <w:tab/>
              <w:t>и</w:t>
            </w:r>
            <w:r w:rsidRPr="002A58D2">
              <w:rPr>
                <w:sz w:val="28"/>
                <w:lang w:val="ru-RU"/>
              </w:rPr>
              <w:tab/>
              <w:t>его</w:t>
            </w:r>
            <w:r w:rsidRPr="002A58D2">
              <w:rPr>
                <w:sz w:val="28"/>
                <w:lang w:val="ru-RU"/>
              </w:rPr>
              <w:tab/>
              <w:t>требования</w:t>
            </w:r>
            <w:r w:rsidRPr="002A58D2">
              <w:rPr>
                <w:sz w:val="28"/>
                <w:lang w:val="ru-RU"/>
              </w:rPr>
              <w:tab/>
            </w:r>
            <w:r w:rsidRPr="002A58D2">
              <w:rPr>
                <w:spacing w:val="-18"/>
                <w:sz w:val="28"/>
                <w:lang w:val="ru-RU"/>
              </w:rPr>
              <w:t xml:space="preserve">к </w:t>
            </w:r>
            <w:r w:rsidRPr="002A58D2">
              <w:rPr>
                <w:sz w:val="28"/>
                <w:lang w:val="ru-RU"/>
              </w:rPr>
              <w:t>профессионалу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1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перспектива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резюме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spacing w:before="24"/>
              <w:ind w:left="28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Собеседование. Правила и нормы поведения.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705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tabs>
                <w:tab w:val="left" w:pos="1559"/>
                <w:tab w:val="left" w:pos="1921"/>
                <w:tab w:val="left" w:pos="3954"/>
                <w:tab w:val="left" w:pos="5127"/>
              </w:tabs>
              <w:spacing w:before="24"/>
              <w:ind w:left="28" w:right="13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Социально</w:t>
            </w:r>
            <w:r w:rsidRPr="002A58D2">
              <w:rPr>
                <w:sz w:val="28"/>
                <w:lang w:val="ru-RU"/>
              </w:rPr>
              <w:tab/>
              <w:t>–</w:t>
            </w:r>
            <w:r w:rsidRPr="002A58D2">
              <w:rPr>
                <w:sz w:val="28"/>
                <w:lang w:val="ru-RU"/>
              </w:rPr>
              <w:tab/>
              <w:t>экономические</w:t>
            </w:r>
            <w:r w:rsidRPr="002A58D2">
              <w:rPr>
                <w:sz w:val="28"/>
                <w:lang w:val="ru-RU"/>
              </w:rPr>
              <w:tab/>
              <w:t>условия</w:t>
            </w:r>
            <w:r w:rsidRPr="002A58D2">
              <w:rPr>
                <w:sz w:val="28"/>
                <w:lang w:val="ru-RU"/>
              </w:rPr>
              <w:tab/>
            </w:r>
            <w:r w:rsidRPr="002A58D2">
              <w:rPr>
                <w:spacing w:val="-3"/>
                <w:sz w:val="28"/>
                <w:lang w:val="ru-RU"/>
              </w:rPr>
              <w:t xml:space="preserve">современной </w:t>
            </w:r>
            <w:r w:rsidRPr="002A58D2">
              <w:rPr>
                <w:sz w:val="28"/>
                <w:lang w:val="ru-RU"/>
              </w:rPr>
              <w:t>России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Рынок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381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Труд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несовершеннолетних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культуры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A58D2" w:rsidTr="00076A4B">
        <w:trPr>
          <w:trHeight w:val="380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13" w:type="dxa"/>
          </w:tcPr>
          <w:p w:rsidR="002A58D2" w:rsidRDefault="002A58D2" w:rsidP="00C164C9">
            <w:pPr>
              <w:pStyle w:val="TableParagraph"/>
              <w:spacing w:before="21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Личный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58D2" w:rsidTr="00076A4B">
        <w:trPr>
          <w:trHeight w:val="383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24"/>
              <w:ind w:left="3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spacing w:before="24"/>
              <w:ind w:left="28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Готовность к выбору профиля, профессии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24"/>
              <w:ind w:left="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58D2" w:rsidTr="00076A4B">
        <w:trPr>
          <w:trHeight w:val="705"/>
        </w:trPr>
        <w:tc>
          <w:tcPr>
            <w:tcW w:w="1162" w:type="dxa"/>
          </w:tcPr>
          <w:p w:rsidR="002A58D2" w:rsidRDefault="002A58D2" w:rsidP="00C164C9">
            <w:pPr>
              <w:pStyle w:val="TableParagraph"/>
              <w:spacing w:before="16"/>
              <w:ind w:left="3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13" w:type="dxa"/>
          </w:tcPr>
          <w:p w:rsidR="002A58D2" w:rsidRPr="002A58D2" w:rsidRDefault="002A58D2" w:rsidP="00C164C9">
            <w:pPr>
              <w:pStyle w:val="TableParagraph"/>
              <w:spacing w:before="16"/>
              <w:ind w:left="28"/>
              <w:rPr>
                <w:sz w:val="28"/>
                <w:lang w:val="ru-RU"/>
              </w:rPr>
            </w:pPr>
            <w:r w:rsidRPr="002A58D2">
              <w:rPr>
                <w:sz w:val="28"/>
                <w:lang w:val="ru-RU"/>
              </w:rPr>
              <w:t>Подготовка и защита профориентационных проектов (</w:t>
            </w:r>
            <w:proofErr w:type="spellStart"/>
            <w:r w:rsidRPr="002A58D2">
              <w:rPr>
                <w:sz w:val="28"/>
                <w:lang w:val="ru-RU"/>
              </w:rPr>
              <w:t>профессиограммы</w:t>
            </w:r>
            <w:proofErr w:type="spellEnd"/>
            <w:r w:rsidRPr="002A58D2">
              <w:rPr>
                <w:sz w:val="28"/>
                <w:lang w:val="ru-RU"/>
              </w:rPr>
              <w:t xml:space="preserve">, </w:t>
            </w:r>
            <w:proofErr w:type="spellStart"/>
            <w:r w:rsidRPr="002A58D2">
              <w:rPr>
                <w:sz w:val="28"/>
                <w:lang w:val="ru-RU"/>
              </w:rPr>
              <w:t>профпробы</w:t>
            </w:r>
            <w:proofErr w:type="spellEnd"/>
            <w:r w:rsidRPr="002A58D2">
              <w:rPr>
                <w:sz w:val="28"/>
                <w:lang w:val="ru-RU"/>
              </w:rPr>
              <w:t>)</w:t>
            </w:r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16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A58D2" w:rsidTr="00076A4B">
        <w:trPr>
          <w:trHeight w:val="383"/>
        </w:trPr>
        <w:tc>
          <w:tcPr>
            <w:tcW w:w="7875" w:type="dxa"/>
            <w:gridSpan w:val="2"/>
          </w:tcPr>
          <w:p w:rsidR="002A58D2" w:rsidRDefault="002A58D2" w:rsidP="00C164C9">
            <w:pPr>
              <w:pStyle w:val="TableParagraph"/>
              <w:spacing w:before="16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541" w:type="dxa"/>
          </w:tcPr>
          <w:p w:rsidR="002A58D2" w:rsidRDefault="002A58D2" w:rsidP="00C164C9">
            <w:pPr>
              <w:pStyle w:val="TableParagraph"/>
              <w:spacing w:before="16"/>
              <w:ind w:left="2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902C36" w:rsidRDefault="00902C36" w:rsidP="00477CC0">
      <w:pPr>
        <w:tabs>
          <w:tab w:val="left" w:pos="675"/>
        </w:tabs>
        <w:spacing w:before="70" w:line="242" w:lineRule="auto"/>
        <w:ind w:right="3920"/>
        <w:jc w:val="right"/>
        <w:rPr>
          <w:b/>
          <w:sz w:val="28"/>
        </w:rPr>
      </w:pPr>
    </w:p>
    <w:p w:rsidR="00005C27" w:rsidRDefault="00005C27" w:rsidP="00005C27">
      <w:pPr>
        <w:tabs>
          <w:tab w:val="left" w:pos="675"/>
        </w:tabs>
        <w:spacing w:before="70" w:line="242" w:lineRule="auto"/>
        <w:ind w:right="3920"/>
        <w:rPr>
          <w:b/>
          <w:sz w:val="28"/>
        </w:rPr>
      </w:pPr>
      <w:r>
        <w:rPr>
          <w:b/>
          <w:sz w:val="28"/>
        </w:rPr>
        <w:t>Календарн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тематическое планирование</w:t>
      </w:r>
    </w:p>
    <w:p w:rsidR="00005C27" w:rsidRDefault="00005C27" w:rsidP="00005C27">
      <w:pPr>
        <w:tabs>
          <w:tab w:val="left" w:pos="675"/>
        </w:tabs>
        <w:spacing w:before="70" w:line="242" w:lineRule="auto"/>
        <w:ind w:right="3920"/>
        <w:rPr>
          <w:b/>
          <w:sz w:val="28"/>
        </w:rPr>
      </w:pPr>
    </w:p>
    <w:tbl>
      <w:tblPr>
        <w:tblStyle w:val="TableNormal"/>
        <w:tblW w:w="93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44"/>
        <w:gridCol w:w="1714"/>
        <w:gridCol w:w="85"/>
        <w:gridCol w:w="1343"/>
        <w:gridCol w:w="75"/>
        <w:gridCol w:w="4394"/>
        <w:gridCol w:w="17"/>
      </w:tblGrid>
      <w:tr w:rsidR="00477CC0" w:rsidTr="00902C36">
        <w:trPr>
          <w:gridAfter w:val="1"/>
          <w:wAfter w:w="17" w:type="dxa"/>
          <w:trHeight w:val="1669"/>
        </w:trPr>
        <w:tc>
          <w:tcPr>
            <w:tcW w:w="1745" w:type="dxa"/>
            <w:gridSpan w:val="2"/>
          </w:tcPr>
          <w:p w:rsidR="00477CC0" w:rsidRDefault="00902C36" w:rsidP="00902C36">
            <w:pPr>
              <w:pStyle w:val="TableParagraph"/>
              <w:spacing w:before="26"/>
              <w:ind w:left="30" w:right="-4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lastRenderedPageBreak/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902C36" w:rsidRPr="00902C36" w:rsidRDefault="00902C36" w:rsidP="00902C36">
            <w:pPr>
              <w:pStyle w:val="TableParagraph"/>
              <w:spacing w:before="26"/>
              <w:ind w:left="30" w:right="-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планируемая</w:t>
            </w:r>
          </w:p>
        </w:tc>
        <w:tc>
          <w:tcPr>
            <w:tcW w:w="1714" w:type="dxa"/>
          </w:tcPr>
          <w:p w:rsidR="00477CC0" w:rsidRDefault="00477CC0" w:rsidP="00477CC0">
            <w:pPr>
              <w:pStyle w:val="TableParagraph"/>
              <w:spacing w:before="26"/>
              <w:ind w:left="28" w:right="-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фактическая</w:t>
            </w:r>
            <w:proofErr w:type="spellEnd"/>
          </w:p>
        </w:tc>
        <w:tc>
          <w:tcPr>
            <w:tcW w:w="1428" w:type="dxa"/>
            <w:gridSpan w:val="2"/>
          </w:tcPr>
          <w:p w:rsidR="00477CC0" w:rsidRDefault="00477CC0" w:rsidP="00477CC0">
            <w:pPr>
              <w:pStyle w:val="TableParagraph"/>
              <w:spacing w:before="26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4469" w:type="dxa"/>
            <w:gridSpan w:val="2"/>
          </w:tcPr>
          <w:p w:rsidR="00477CC0" w:rsidRDefault="00477CC0" w:rsidP="00477CC0">
            <w:pPr>
              <w:pStyle w:val="TableParagraph"/>
              <w:spacing w:before="26"/>
              <w:ind w:left="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702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spacing w:before="22"/>
              <w:ind w:left="30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Вводное занятие. Многообразие мира профессий.</w:t>
            </w:r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22"/>
              <w:ind w:left="30"/>
              <w:rPr>
                <w:sz w:val="28"/>
              </w:rPr>
            </w:pPr>
            <w:r>
              <w:rPr>
                <w:sz w:val="28"/>
              </w:rPr>
              <w:t xml:space="preserve">Я и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22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1669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2406"/>
                <w:tab w:val="left" w:pos="3260"/>
                <w:tab w:val="left" w:pos="3875"/>
              </w:tabs>
              <w:spacing w:before="22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>Анализ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предприятий. </w:t>
            </w:r>
            <w:r w:rsidRPr="00477CC0">
              <w:rPr>
                <w:sz w:val="28"/>
                <w:lang w:val="ru-RU"/>
              </w:rPr>
              <w:t>Производственная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7"/>
                <w:sz w:val="28"/>
                <w:lang w:val="ru-RU"/>
              </w:rPr>
              <w:t xml:space="preserve">и </w:t>
            </w:r>
            <w:r w:rsidRPr="00477CC0">
              <w:rPr>
                <w:sz w:val="28"/>
                <w:lang w:val="ru-RU"/>
              </w:rPr>
              <w:t>непроизводственная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 xml:space="preserve">сфера.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центра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занятости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477CC0" w:rsidTr="00902C36">
        <w:trPr>
          <w:gridAfter w:val="1"/>
          <w:wAfter w:w="17" w:type="dxa"/>
          <w:trHeight w:val="1348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2547"/>
                <w:tab w:val="left" w:pos="2739"/>
              </w:tabs>
              <w:spacing w:before="22"/>
              <w:ind w:left="30" w:right="12" w:firstLine="69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>«Какие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профессии </w:t>
            </w:r>
            <w:r w:rsidRPr="00477CC0">
              <w:rPr>
                <w:sz w:val="28"/>
                <w:lang w:val="ru-RU"/>
              </w:rPr>
              <w:t xml:space="preserve">востребованы в  </w:t>
            </w:r>
            <w:r w:rsidRPr="00477CC0">
              <w:rPr>
                <w:spacing w:val="-4"/>
                <w:sz w:val="28"/>
                <w:lang w:val="ru-RU"/>
              </w:rPr>
              <w:t xml:space="preserve">нашем </w:t>
            </w:r>
            <w:r w:rsidRPr="00477CC0">
              <w:rPr>
                <w:sz w:val="28"/>
                <w:lang w:val="ru-RU"/>
              </w:rPr>
              <w:t>регионе?»</w:t>
            </w:r>
            <w:r w:rsidRPr="00477CC0">
              <w:rPr>
                <w:sz w:val="28"/>
                <w:lang w:val="ru-RU"/>
              </w:rPr>
              <w:tab/>
            </w:r>
            <w:r>
              <w:rPr>
                <w:spacing w:val="-3"/>
                <w:sz w:val="28"/>
              </w:rPr>
              <w:t>(</w:t>
            </w:r>
            <w:proofErr w:type="spellStart"/>
            <w:r>
              <w:rPr>
                <w:spacing w:val="-3"/>
                <w:sz w:val="28"/>
              </w:rPr>
              <w:t>дискуссия</w:t>
            </w:r>
            <w:proofErr w:type="spellEnd"/>
            <w:r>
              <w:rPr>
                <w:spacing w:val="-3"/>
                <w:sz w:val="28"/>
              </w:rPr>
              <w:t xml:space="preserve">). </w:t>
            </w:r>
            <w:proofErr w:type="spellStart"/>
            <w:r>
              <w:rPr>
                <w:sz w:val="28"/>
              </w:rPr>
              <w:t>Мониторинг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рынка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22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22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1669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2905"/>
                <w:tab w:val="left" w:pos="3152"/>
              </w:tabs>
              <w:spacing w:before="22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>Различные виды классификаций. Знакомство с классификацией профессий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Климова. </w:t>
            </w: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формул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231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3034"/>
              </w:tabs>
              <w:spacing w:before="22"/>
              <w:ind w:left="30" w:right="12"/>
              <w:rPr>
                <w:sz w:val="28"/>
                <w:lang w:val="ru-RU"/>
              </w:rPr>
            </w:pPr>
            <w:proofErr w:type="spellStart"/>
            <w:r w:rsidRPr="00477CC0">
              <w:rPr>
                <w:sz w:val="28"/>
                <w:lang w:val="ru-RU"/>
              </w:rPr>
              <w:t>Диферринцированн</w:t>
            </w:r>
            <w:proofErr w:type="gramStart"/>
            <w:r w:rsidRPr="00477CC0">
              <w:rPr>
                <w:sz w:val="28"/>
                <w:lang w:val="ru-RU"/>
              </w:rPr>
              <w:t>о</w:t>
            </w:r>
            <w:proofErr w:type="spellEnd"/>
            <w:r w:rsidRPr="00477CC0">
              <w:rPr>
                <w:sz w:val="28"/>
                <w:lang w:val="ru-RU"/>
              </w:rPr>
              <w:t>-</w:t>
            </w:r>
            <w:proofErr w:type="gramEnd"/>
            <w:r w:rsidRPr="00477CC0">
              <w:rPr>
                <w:sz w:val="28"/>
                <w:lang w:val="ru-RU"/>
              </w:rPr>
              <w:t xml:space="preserve"> диагностический</w:t>
            </w:r>
            <w:r w:rsidRPr="00477CC0">
              <w:rPr>
                <w:sz w:val="28"/>
                <w:lang w:val="ru-RU"/>
              </w:rPr>
              <w:tab/>
            </w:r>
            <w:proofErr w:type="spellStart"/>
            <w:r w:rsidRPr="00477CC0">
              <w:rPr>
                <w:spacing w:val="-3"/>
                <w:sz w:val="28"/>
                <w:lang w:val="ru-RU"/>
              </w:rPr>
              <w:t>опрсник</w:t>
            </w:r>
            <w:proofErr w:type="spellEnd"/>
            <w:r w:rsidRPr="00477CC0">
              <w:rPr>
                <w:spacing w:val="-3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 xml:space="preserve">Климова  («человек  – </w:t>
            </w:r>
            <w:r w:rsidRPr="00477CC0">
              <w:rPr>
                <w:spacing w:val="60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>человек»,</w:t>
            </w:r>
          </w:p>
          <w:p w:rsidR="00477CC0" w:rsidRPr="00477CC0" w:rsidRDefault="00477CC0" w:rsidP="00C164C9">
            <w:pPr>
              <w:pStyle w:val="TableParagraph"/>
              <w:tabs>
                <w:tab w:val="left" w:pos="1484"/>
                <w:tab w:val="left" w:pos="2859"/>
                <w:tab w:val="left" w:pos="3296"/>
              </w:tabs>
              <w:spacing w:before="1"/>
              <w:ind w:left="30" w:right="12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«человек – природа», «человек – техника»,</w:t>
            </w:r>
            <w:r w:rsidRPr="00477CC0">
              <w:rPr>
                <w:sz w:val="28"/>
                <w:lang w:val="ru-RU"/>
              </w:rPr>
              <w:tab/>
              <w:t>«человек</w:t>
            </w:r>
            <w:r w:rsidRPr="00477CC0">
              <w:rPr>
                <w:sz w:val="28"/>
                <w:lang w:val="ru-RU"/>
              </w:rPr>
              <w:tab/>
              <w:t>–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>знак»,</w:t>
            </w:r>
          </w:p>
          <w:p w:rsidR="00477CC0" w:rsidRDefault="00477CC0" w:rsidP="00C164C9">
            <w:pPr>
              <w:pStyle w:val="TableParagraph"/>
              <w:tabs>
                <w:tab w:val="left" w:pos="1487"/>
                <w:tab w:val="left" w:pos="2003"/>
              </w:tabs>
              <w:ind w:left="30" w:right="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человек</w:t>
            </w:r>
            <w:proofErr w:type="spellEnd"/>
            <w:proofErr w:type="gram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художественный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z w:val="28"/>
              </w:rPr>
              <w:t>»).</w:t>
            </w:r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9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9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702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951"/>
                <w:tab w:val="left" w:pos="2871"/>
                <w:tab w:val="left" w:pos="3284"/>
              </w:tabs>
              <w:spacing w:before="19" w:line="242" w:lineRule="auto"/>
              <w:ind w:left="30" w:right="14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Типы</w:t>
            </w:r>
            <w:r w:rsidRPr="00477CC0">
              <w:rPr>
                <w:sz w:val="28"/>
                <w:lang w:val="ru-RU"/>
              </w:rPr>
              <w:tab/>
              <w:t>темперамента</w:t>
            </w:r>
            <w:r w:rsidRPr="00477CC0">
              <w:rPr>
                <w:sz w:val="28"/>
                <w:lang w:val="ru-RU"/>
              </w:rPr>
              <w:tab/>
              <w:t>и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6"/>
                <w:sz w:val="28"/>
                <w:lang w:val="ru-RU"/>
              </w:rPr>
              <w:t xml:space="preserve">выбор </w:t>
            </w:r>
            <w:r w:rsidRPr="00477CC0">
              <w:rPr>
                <w:sz w:val="28"/>
                <w:lang w:val="ru-RU"/>
              </w:rPr>
              <w:t>профессии</w:t>
            </w:r>
          </w:p>
        </w:tc>
      </w:tr>
      <w:tr w:rsidR="00477CC0" w:rsidTr="00902C36">
        <w:trPr>
          <w:gridAfter w:val="1"/>
          <w:wAfter w:w="17" w:type="dxa"/>
          <w:trHeight w:val="1026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223"/>
                <w:tab w:val="left" w:pos="2535"/>
                <w:tab w:val="left" w:pos="2833"/>
                <w:tab w:val="left" w:pos="3150"/>
              </w:tabs>
              <w:spacing w:before="22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Знакомство</w:t>
            </w:r>
            <w:r w:rsidRPr="00477CC0">
              <w:rPr>
                <w:sz w:val="28"/>
                <w:lang w:val="ru-RU"/>
              </w:rPr>
              <w:tab/>
              <w:t>с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 xml:space="preserve">типами </w:t>
            </w:r>
            <w:r w:rsidRPr="00477CC0">
              <w:rPr>
                <w:sz w:val="28"/>
                <w:lang w:val="ru-RU"/>
              </w:rPr>
              <w:t>темперамента: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холерики, </w:t>
            </w:r>
            <w:r w:rsidRPr="00477CC0">
              <w:rPr>
                <w:sz w:val="28"/>
                <w:lang w:val="ru-RU"/>
              </w:rPr>
              <w:t>сангвиники,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>флегматики,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3008"/>
              </w:tabs>
              <w:spacing w:before="16"/>
              <w:ind w:left="30" w:right="12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меланхолики.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Понятие </w:t>
            </w:r>
            <w:r w:rsidRPr="00477CC0">
              <w:rPr>
                <w:sz w:val="28"/>
                <w:lang w:val="ru-RU"/>
              </w:rPr>
              <w:t>экстраверсии и</w:t>
            </w:r>
            <w:r w:rsidRPr="00477CC0">
              <w:rPr>
                <w:spacing w:val="-3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>интроверсии.</w:t>
            </w:r>
          </w:p>
        </w:tc>
      </w:tr>
      <w:tr w:rsidR="00477CC0" w:rsidTr="00902C36">
        <w:trPr>
          <w:gridAfter w:val="1"/>
          <w:wAfter w:w="17" w:type="dxa"/>
          <w:trHeight w:val="1026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017"/>
                <w:tab w:val="left" w:pos="3049"/>
              </w:tabs>
              <w:spacing w:before="16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Значение</w:t>
            </w:r>
            <w:r w:rsidRPr="00477CC0">
              <w:rPr>
                <w:sz w:val="28"/>
                <w:lang w:val="ru-RU"/>
              </w:rPr>
              <w:tab/>
              <w:t>и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влияние </w:t>
            </w:r>
            <w:r w:rsidRPr="00477CC0">
              <w:rPr>
                <w:sz w:val="28"/>
                <w:lang w:val="ru-RU"/>
              </w:rPr>
              <w:t>темперамента на выбор профессии.</w:t>
            </w:r>
          </w:p>
        </w:tc>
      </w:tr>
      <w:tr w:rsidR="00477CC0" w:rsidTr="00902C36">
        <w:trPr>
          <w:gridAfter w:val="1"/>
          <w:wAfter w:w="17" w:type="dxa"/>
          <w:trHeight w:val="702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spacing w:before="16"/>
              <w:ind w:left="30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Современный рынок труда и его требования к профессионалу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6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перспектива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резюме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1026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2672"/>
              </w:tabs>
              <w:spacing w:before="16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>Понятие о профессиональной пригодности.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Призвание. </w:t>
            </w:r>
            <w:proofErr w:type="spellStart"/>
            <w:r>
              <w:rPr>
                <w:sz w:val="28"/>
              </w:rPr>
              <w:t>Целеустремленность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134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3068"/>
              </w:tabs>
              <w:spacing w:before="14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 xml:space="preserve">Профессиональный успех на студенческой скамье. </w:t>
            </w: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составления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резюме</w:t>
            </w:r>
            <w:proofErr w:type="spellEnd"/>
            <w:r>
              <w:rPr>
                <w:spacing w:val="-3"/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384"/>
                <w:tab w:val="left" w:pos="3874"/>
              </w:tabs>
              <w:spacing w:before="16"/>
              <w:ind w:left="30" w:right="13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Собеседование.</w:t>
            </w:r>
            <w:r w:rsidRPr="00477CC0">
              <w:rPr>
                <w:sz w:val="28"/>
                <w:lang w:val="ru-RU"/>
              </w:rPr>
              <w:tab/>
              <w:t>Правила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7"/>
                <w:sz w:val="28"/>
                <w:lang w:val="ru-RU"/>
              </w:rPr>
              <w:t xml:space="preserve">и </w:t>
            </w:r>
            <w:r w:rsidRPr="00477CC0">
              <w:rPr>
                <w:sz w:val="28"/>
                <w:lang w:val="ru-RU"/>
              </w:rPr>
              <w:t>нормы</w:t>
            </w:r>
            <w:r w:rsidRPr="00477CC0">
              <w:rPr>
                <w:spacing w:val="-1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>поведения.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705"/>
                <w:tab w:val="left" w:pos="2120"/>
              </w:tabs>
              <w:spacing w:before="16"/>
              <w:ind w:left="30" w:right="13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Подготовка</w:t>
            </w:r>
            <w:r w:rsidRPr="00477CC0">
              <w:rPr>
                <w:sz w:val="28"/>
                <w:lang w:val="ru-RU"/>
              </w:rPr>
              <w:tab/>
              <w:t>к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собеседованию: </w:t>
            </w:r>
            <w:r w:rsidRPr="00477CC0">
              <w:rPr>
                <w:sz w:val="28"/>
                <w:lang w:val="ru-RU"/>
              </w:rPr>
              <w:t>речь, одежда (</w:t>
            </w:r>
            <w:proofErr w:type="spellStart"/>
            <w:r w:rsidRPr="00477CC0">
              <w:rPr>
                <w:sz w:val="28"/>
                <w:lang w:val="ru-RU"/>
              </w:rPr>
              <w:t>дресс-код</w:t>
            </w:r>
            <w:proofErr w:type="spellEnd"/>
            <w:r w:rsidRPr="00477CC0">
              <w:rPr>
                <w:sz w:val="28"/>
                <w:lang w:val="ru-RU"/>
              </w:rPr>
              <w:t>),</w:t>
            </w:r>
            <w:r w:rsidRPr="00477CC0">
              <w:rPr>
                <w:spacing w:val="-7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>этикет.</w:t>
            </w:r>
          </w:p>
        </w:tc>
      </w:tr>
      <w:tr w:rsidR="00477CC0" w:rsidTr="00902C36">
        <w:trPr>
          <w:gridAfter w:val="1"/>
          <w:wAfter w:w="17" w:type="dxa"/>
          <w:trHeight w:val="702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999"/>
                <w:tab w:val="left" w:pos="3243"/>
              </w:tabs>
              <w:spacing w:before="14" w:line="242" w:lineRule="auto"/>
              <w:ind w:left="30" w:right="13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стили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руководства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705"/>
                <w:tab w:val="left" w:pos="2214"/>
              </w:tabs>
              <w:spacing w:before="16"/>
              <w:ind w:left="30" w:right="12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Социально</w:t>
            </w:r>
            <w:r w:rsidRPr="00477CC0">
              <w:rPr>
                <w:sz w:val="28"/>
                <w:lang w:val="ru-RU"/>
              </w:rPr>
              <w:tab/>
              <w:t>–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экономические </w:t>
            </w:r>
            <w:r w:rsidRPr="00477CC0">
              <w:rPr>
                <w:sz w:val="28"/>
                <w:lang w:val="ru-RU"/>
              </w:rPr>
              <w:t>условия современной</w:t>
            </w:r>
            <w:r w:rsidRPr="00477CC0">
              <w:rPr>
                <w:spacing w:val="-2"/>
                <w:sz w:val="28"/>
                <w:lang w:val="ru-RU"/>
              </w:rPr>
              <w:t xml:space="preserve"> </w:t>
            </w:r>
            <w:r w:rsidRPr="00477CC0">
              <w:rPr>
                <w:sz w:val="28"/>
                <w:lang w:val="ru-RU"/>
              </w:rPr>
              <w:t>России</w:t>
            </w:r>
          </w:p>
        </w:tc>
      </w:tr>
      <w:tr w:rsidR="00477CC0" w:rsidTr="00902C36">
        <w:trPr>
          <w:gridAfter w:val="1"/>
          <w:wAfter w:w="17" w:type="dxa"/>
          <w:trHeight w:val="1024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4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 xml:space="preserve">Структура экономики. Развитие производства и сельского хозяйства. </w:t>
            </w: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gridAfter w:val="1"/>
          <w:wAfter w:w="17" w:type="dxa"/>
          <w:trHeight w:val="1026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799"/>
              </w:tabs>
              <w:spacing w:before="16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Хозяйственный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механизм. </w:t>
            </w:r>
            <w:r w:rsidRPr="00477CC0">
              <w:rPr>
                <w:sz w:val="28"/>
                <w:lang w:val="ru-RU"/>
              </w:rPr>
              <w:t>Экологические проблемы и их решение.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spacing w:before="16" w:line="322" w:lineRule="exact"/>
              <w:ind w:left="30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Практическая работа: сочинение</w:t>
            </w:r>
          </w:p>
          <w:p w:rsidR="00477CC0" w:rsidRPr="00477CC0" w:rsidRDefault="00477CC0" w:rsidP="00C164C9">
            <w:pPr>
              <w:pStyle w:val="TableParagraph"/>
              <w:ind w:left="30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« Если бы я был мэром»</w:t>
            </w:r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4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1024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spacing w:before="14"/>
              <w:ind w:left="30" w:right="13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Зачем нужна экономика. Как устроена экономика и как организовано производство благ.</w:t>
            </w:r>
          </w:p>
        </w:tc>
      </w:tr>
      <w:tr w:rsidR="00477CC0" w:rsidTr="00902C36">
        <w:trPr>
          <w:gridAfter w:val="1"/>
          <w:wAfter w:w="17" w:type="dxa"/>
          <w:trHeight w:val="705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136"/>
                <w:tab w:val="left" w:pos="1535"/>
                <w:tab w:val="left" w:pos="2907"/>
                <w:tab w:val="left" w:pos="3875"/>
              </w:tabs>
              <w:spacing w:before="16"/>
              <w:ind w:left="30" w:right="13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Деньги</w:t>
            </w:r>
            <w:r w:rsidRPr="00477CC0">
              <w:rPr>
                <w:sz w:val="28"/>
                <w:lang w:val="ru-RU"/>
              </w:rPr>
              <w:tab/>
              <w:t>и</w:t>
            </w:r>
            <w:r w:rsidRPr="00477CC0">
              <w:rPr>
                <w:sz w:val="28"/>
                <w:lang w:val="ru-RU"/>
              </w:rPr>
              <w:tab/>
              <w:t>торговля.</w:t>
            </w:r>
            <w:r w:rsidRPr="00477CC0">
              <w:rPr>
                <w:sz w:val="28"/>
                <w:lang w:val="ru-RU"/>
              </w:rPr>
              <w:tab/>
              <w:t>Банки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8"/>
                <w:sz w:val="28"/>
                <w:lang w:val="ru-RU"/>
              </w:rPr>
              <w:t xml:space="preserve">и </w:t>
            </w:r>
            <w:r w:rsidRPr="00477CC0">
              <w:rPr>
                <w:sz w:val="28"/>
                <w:lang w:val="ru-RU"/>
              </w:rPr>
              <w:t>биржи.</w:t>
            </w:r>
          </w:p>
        </w:tc>
      </w:tr>
      <w:tr w:rsidR="00477CC0" w:rsidTr="00902C36">
        <w:trPr>
          <w:gridAfter w:val="1"/>
          <w:wAfter w:w="17" w:type="dxa"/>
          <w:trHeight w:val="404"/>
        </w:trPr>
        <w:tc>
          <w:tcPr>
            <w:tcW w:w="1745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spacing w:before="16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Рынок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</w:t>
            </w:r>
            <w:proofErr w:type="spellEnd"/>
          </w:p>
        </w:tc>
      </w:tr>
      <w:tr w:rsidR="00477CC0" w:rsidTr="00902C36">
        <w:trPr>
          <w:gridAfter w:val="1"/>
          <w:wAfter w:w="17" w:type="dxa"/>
          <w:trHeight w:val="405"/>
        </w:trPr>
        <w:tc>
          <w:tcPr>
            <w:tcW w:w="1745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714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69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1664"/>
              </w:tabs>
              <w:spacing w:before="16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профессионального</w:t>
            </w:r>
            <w:proofErr w:type="spellEnd"/>
          </w:p>
        </w:tc>
      </w:tr>
      <w:tr w:rsidR="00477CC0" w:rsidTr="00902C36">
        <w:trPr>
          <w:trHeight w:val="1348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spacing w:before="16"/>
              <w:ind w:left="30" w:right="12"/>
              <w:jc w:val="both"/>
              <w:rPr>
                <w:sz w:val="28"/>
              </w:rPr>
            </w:pPr>
            <w:r w:rsidRPr="00477CC0">
              <w:rPr>
                <w:sz w:val="28"/>
                <w:lang w:val="ru-RU"/>
              </w:rPr>
              <w:t xml:space="preserve">образования. Типы учебных заведений, условия приема и обучения студентов. </w:t>
            </w: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477CC0" w:rsidTr="00902C36">
        <w:trPr>
          <w:trHeight w:val="1993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spacing w:before="16"/>
              <w:ind w:left="30" w:right="13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Социально – профессиональная мобильность.</w:t>
            </w:r>
          </w:p>
          <w:p w:rsidR="00477CC0" w:rsidRPr="00477CC0" w:rsidRDefault="00477CC0" w:rsidP="00C164C9">
            <w:pPr>
              <w:pStyle w:val="TableParagraph"/>
              <w:spacing w:line="321" w:lineRule="exact"/>
              <w:ind w:left="30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Практическая работа: сочинение</w:t>
            </w:r>
          </w:p>
          <w:p w:rsidR="00477CC0" w:rsidRPr="00477CC0" w:rsidRDefault="00477CC0" w:rsidP="00C164C9">
            <w:pPr>
              <w:pStyle w:val="TableParagraph"/>
              <w:spacing w:before="2"/>
              <w:ind w:left="30" w:right="11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 xml:space="preserve">«Мой путь в </w:t>
            </w:r>
            <w:r w:rsidRPr="00477CC0">
              <w:rPr>
                <w:spacing w:val="-3"/>
                <w:sz w:val="28"/>
                <w:lang w:val="ru-RU"/>
              </w:rPr>
              <w:t xml:space="preserve">профессию»  </w:t>
            </w:r>
            <w:r w:rsidRPr="00477CC0">
              <w:rPr>
                <w:sz w:val="28"/>
                <w:lang w:val="ru-RU"/>
              </w:rPr>
              <w:t>Анализ рынка образовательных услуг.</w:t>
            </w:r>
          </w:p>
        </w:tc>
      </w:tr>
      <w:tr w:rsidR="00477CC0" w:rsidTr="00902C36">
        <w:trPr>
          <w:trHeight w:val="702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1873"/>
                <w:tab w:val="left" w:pos="3433"/>
              </w:tabs>
              <w:spacing w:before="14"/>
              <w:ind w:left="30" w:right="13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6"/>
                <w:sz w:val="28"/>
              </w:rPr>
              <w:t>Труд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несовершеннолетних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7CC0" w:rsidTr="00902C36">
        <w:trPr>
          <w:trHeight w:val="705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tabs>
                <w:tab w:val="left" w:pos="1991"/>
              </w:tabs>
              <w:spacing w:before="16"/>
              <w:ind w:left="30" w:right="13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технологической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культуры</w:t>
            </w:r>
            <w:proofErr w:type="spellEnd"/>
          </w:p>
        </w:tc>
      </w:tr>
      <w:tr w:rsidR="00477CC0" w:rsidTr="00902C36">
        <w:trPr>
          <w:trHeight w:val="1991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703"/>
                <w:tab w:val="left" w:pos="1986"/>
                <w:tab w:val="left" w:pos="2022"/>
                <w:tab w:val="left" w:pos="2811"/>
              </w:tabs>
              <w:spacing w:before="14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 xml:space="preserve">Сущность и </w:t>
            </w:r>
            <w:r w:rsidRPr="00477CC0">
              <w:rPr>
                <w:spacing w:val="-3"/>
                <w:sz w:val="28"/>
                <w:lang w:val="ru-RU"/>
              </w:rPr>
              <w:t xml:space="preserve">содержание </w:t>
            </w:r>
            <w:r w:rsidRPr="00477CC0">
              <w:rPr>
                <w:sz w:val="28"/>
                <w:lang w:val="ru-RU"/>
              </w:rPr>
              <w:t>технологической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культуры: </w:t>
            </w:r>
            <w:r w:rsidRPr="00477CC0">
              <w:rPr>
                <w:sz w:val="28"/>
                <w:lang w:val="ru-RU"/>
              </w:rPr>
              <w:t>структура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технологической </w:t>
            </w:r>
            <w:r w:rsidRPr="00477CC0">
              <w:rPr>
                <w:sz w:val="28"/>
                <w:lang w:val="ru-RU"/>
              </w:rPr>
              <w:t>культуры,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технологическая </w:t>
            </w:r>
            <w:r w:rsidRPr="00477CC0">
              <w:rPr>
                <w:sz w:val="28"/>
                <w:lang w:val="ru-RU"/>
              </w:rPr>
              <w:t>среда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жизнедеятельности </w:t>
            </w:r>
            <w:r w:rsidRPr="00477CC0">
              <w:rPr>
                <w:sz w:val="28"/>
                <w:lang w:val="ru-RU"/>
              </w:rPr>
              <w:t>человека.</w:t>
            </w:r>
          </w:p>
        </w:tc>
      </w:tr>
      <w:tr w:rsidR="00477CC0" w:rsidTr="00902C36">
        <w:trPr>
          <w:trHeight w:val="1026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spacing w:before="16"/>
              <w:ind w:left="30" w:right="13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Технологическая культура – основа прогрессивного развития производства и общества.</w:t>
            </w:r>
          </w:p>
        </w:tc>
      </w:tr>
      <w:tr w:rsidR="00477CC0" w:rsidTr="00902C36">
        <w:trPr>
          <w:trHeight w:val="1991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845"/>
              </w:tabs>
              <w:spacing w:before="14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Технологии основных видов жизнедеятельности человека: технология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>трудовой,</w:t>
            </w:r>
          </w:p>
          <w:p w:rsidR="00477CC0" w:rsidRPr="00477CC0" w:rsidRDefault="00477CC0" w:rsidP="00C164C9">
            <w:pPr>
              <w:pStyle w:val="TableParagraph"/>
              <w:tabs>
                <w:tab w:val="left" w:pos="2989"/>
              </w:tabs>
              <w:spacing w:before="1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познавательной,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игровой, </w:t>
            </w:r>
            <w:r w:rsidRPr="00477CC0">
              <w:rPr>
                <w:sz w:val="28"/>
                <w:lang w:val="ru-RU"/>
              </w:rPr>
              <w:t>управленческой деятельности человека.</w:t>
            </w:r>
          </w:p>
        </w:tc>
      </w:tr>
      <w:tr w:rsidR="00477CC0" w:rsidTr="00902C36">
        <w:trPr>
          <w:trHeight w:val="2313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064"/>
                <w:tab w:val="left" w:pos="1770"/>
                <w:tab w:val="left" w:pos="3018"/>
              </w:tabs>
              <w:spacing w:before="16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Технологическая культура и профессиональная деятельность: сферы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профессиональной </w:t>
            </w:r>
            <w:r w:rsidRPr="00477CC0">
              <w:rPr>
                <w:sz w:val="28"/>
                <w:lang w:val="ru-RU"/>
              </w:rPr>
              <w:t>деятельности, понятие «культура труда», профессиональная этика и</w:t>
            </w:r>
            <w:r w:rsidRPr="00477CC0">
              <w:rPr>
                <w:sz w:val="28"/>
                <w:lang w:val="ru-RU"/>
              </w:rPr>
              <w:tab/>
              <w:t>культура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 xml:space="preserve">деловых </w:t>
            </w:r>
            <w:r w:rsidRPr="00477CC0">
              <w:rPr>
                <w:sz w:val="28"/>
                <w:lang w:val="ru-RU"/>
              </w:rPr>
              <w:t>взаимоотношений.</w:t>
            </w:r>
          </w:p>
        </w:tc>
      </w:tr>
      <w:tr w:rsidR="00477CC0" w:rsidTr="00902C36">
        <w:trPr>
          <w:trHeight w:val="719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spacing w:before="16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Личный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</w:p>
        </w:tc>
      </w:tr>
      <w:tr w:rsidR="00477CC0" w:rsidTr="00902C36">
        <w:trPr>
          <w:trHeight w:val="1026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1755"/>
              </w:tabs>
              <w:spacing w:before="16"/>
              <w:ind w:left="30" w:right="13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Понятие о профессиональной карьере.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"/>
                <w:sz w:val="28"/>
                <w:lang w:val="ru-RU"/>
              </w:rPr>
              <w:t xml:space="preserve">Профессиональная </w:t>
            </w:r>
            <w:r w:rsidRPr="00477CC0">
              <w:rPr>
                <w:sz w:val="28"/>
                <w:lang w:val="ru-RU"/>
              </w:rPr>
              <w:t>компетентность.</w:t>
            </w:r>
          </w:p>
        </w:tc>
      </w:tr>
      <w:tr w:rsidR="00477CC0" w:rsidTr="00902C36">
        <w:trPr>
          <w:trHeight w:val="1348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543"/>
                <w:tab w:val="left" w:pos="3872"/>
              </w:tabs>
              <w:spacing w:before="16"/>
              <w:ind w:left="30" w:right="12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Профессиональное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3"/>
                <w:sz w:val="28"/>
                <w:lang w:val="ru-RU"/>
              </w:rPr>
              <w:t xml:space="preserve">становление </w:t>
            </w:r>
            <w:r w:rsidRPr="00477CC0">
              <w:rPr>
                <w:sz w:val="28"/>
                <w:lang w:val="ru-RU"/>
              </w:rPr>
              <w:t>Профессиональное прогнозирование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14"/>
                <w:sz w:val="28"/>
                <w:lang w:val="ru-RU"/>
              </w:rPr>
              <w:t xml:space="preserve">и </w:t>
            </w:r>
            <w:r w:rsidRPr="00477CC0">
              <w:rPr>
                <w:sz w:val="28"/>
                <w:lang w:val="ru-RU"/>
              </w:rPr>
              <w:t>самоопределение.</w:t>
            </w:r>
          </w:p>
        </w:tc>
      </w:tr>
      <w:tr w:rsidR="00477CC0" w:rsidTr="00902C36">
        <w:trPr>
          <w:trHeight w:val="705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spacing w:before="16"/>
              <w:ind w:left="30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Готовность к выбору профиля, профессии</w:t>
            </w:r>
          </w:p>
        </w:tc>
      </w:tr>
      <w:tr w:rsidR="00477CC0" w:rsidTr="00902C36">
        <w:trPr>
          <w:trHeight w:val="1110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226"/>
                <w:tab w:val="left" w:pos="3176"/>
              </w:tabs>
              <w:spacing w:before="16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Подготовка</w:t>
            </w:r>
            <w:r w:rsidRPr="00477CC0">
              <w:rPr>
                <w:sz w:val="28"/>
                <w:lang w:val="ru-RU"/>
              </w:rPr>
              <w:tab/>
              <w:t>и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 xml:space="preserve">защита </w:t>
            </w:r>
            <w:r w:rsidRPr="00477CC0">
              <w:rPr>
                <w:sz w:val="28"/>
                <w:lang w:val="ru-RU"/>
              </w:rPr>
              <w:t>профориентационных проектов (</w:t>
            </w:r>
            <w:proofErr w:type="spellStart"/>
            <w:r w:rsidRPr="00477CC0">
              <w:rPr>
                <w:sz w:val="28"/>
                <w:lang w:val="ru-RU"/>
              </w:rPr>
              <w:t>профессиограммы</w:t>
            </w:r>
            <w:proofErr w:type="spellEnd"/>
            <w:r w:rsidRPr="00477CC0">
              <w:rPr>
                <w:sz w:val="28"/>
                <w:lang w:val="ru-RU"/>
              </w:rPr>
              <w:t>,</w:t>
            </w:r>
            <w:r w:rsidRPr="00477CC0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477CC0">
              <w:rPr>
                <w:sz w:val="28"/>
                <w:lang w:val="ru-RU"/>
              </w:rPr>
              <w:t>профпробы</w:t>
            </w:r>
            <w:proofErr w:type="spellEnd"/>
            <w:r w:rsidRPr="00477CC0">
              <w:rPr>
                <w:sz w:val="28"/>
                <w:lang w:val="ru-RU"/>
              </w:rPr>
              <w:t>)</w:t>
            </w:r>
          </w:p>
        </w:tc>
      </w:tr>
      <w:tr w:rsidR="00477CC0" w:rsidTr="00902C36">
        <w:trPr>
          <w:trHeight w:val="702"/>
        </w:trPr>
        <w:tc>
          <w:tcPr>
            <w:tcW w:w="1701" w:type="dxa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477CC0" w:rsidRPr="00477CC0" w:rsidRDefault="00477CC0" w:rsidP="00C164C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spacing w:before="14" w:line="242" w:lineRule="auto"/>
              <w:ind w:left="30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профориентационных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</w:tr>
      <w:tr w:rsidR="00477CC0" w:rsidTr="00902C36">
        <w:trPr>
          <w:trHeight w:val="705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Default="00477CC0" w:rsidP="00C164C9">
            <w:pPr>
              <w:pStyle w:val="TableParagraph"/>
              <w:spacing w:before="16"/>
              <w:ind w:left="30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профориентационных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</w:tr>
      <w:tr w:rsidR="00477CC0" w:rsidTr="00902C36">
        <w:trPr>
          <w:trHeight w:val="1026"/>
        </w:trPr>
        <w:tc>
          <w:tcPr>
            <w:tcW w:w="1701" w:type="dxa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477CC0" w:rsidRDefault="00477CC0" w:rsidP="00C164C9">
            <w:pPr>
              <w:pStyle w:val="TableParagraph"/>
              <w:rPr>
                <w:sz w:val="28"/>
              </w:rPr>
            </w:pPr>
          </w:p>
        </w:tc>
        <w:tc>
          <w:tcPr>
            <w:tcW w:w="4411" w:type="dxa"/>
            <w:gridSpan w:val="2"/>
          </w:tcPr>
          <w:p w:rsidR="00477CC0" w:rsidRPr="00477CC0" w:rsidRDefault="00477CC0" w:rsidP="00C164C9">
            <w:pPr>
              <w:pStyle w:val="TableParagraph"/>
              <w:tabs>
                <w:tab w:val="left" w:pos="2226"/>
                <w:tab w:val="left" w:pos="3176"/>
              </w:tabs>
              <w:spacing w:before="16"/>
              <w:ind w:left="30" w:right="12"/>
              <w:jc w:val="both"/>
              <w:rPr>
                <w:sz w:val="28"/>
                <w:lang w:val="ru-RU"/>
              </w:rPr>
            </w:pPr>
            <w:r w:rsidRPr="00477CC0">
              <w:rPr>
                <w:sz w:val="28"/>
                <w:lang w:val="ru-RU"/>
              </w:rPr>
              <w:t>Подготовка</w:t>
            </w:r>
            <w:r w:rsidRPr="00477CC0">
              <w:rPr>
                <w:sz w:val="28"/>
                <w:lang w:val="ru-RU"/>
              </w:rPr>
              <w:tab/>
              <w:t>и</w:t>
            </w:r>
            <w:r w:rsidRPr="00477CC0">
              <w:rPr>
                <w:sz w:val="28"/>
                <w:lang w:val="ru-RU"/>
              </w:rPr>
              <w:tab/>
            </w:r>
            <w:r w:rsidRPr="00477CC0">
              <w:rPr>
                <w:spacing w:val="-4"/>
                <w:sz w:val="28"/>
                <w:lang w:val="ru-RU"/>
              </w:rPr>
              <w:t xml:space="preserve">защита </w:t>
            </w:r>
            <w:r w:rsidRPr="00477CC0">
              <w:rPr>
                <w:sz w:val="28"/>
                <w:lang w:val="ru-RU"/>
              </w:rPr>
              <w:t>профориентационных проектов (</w:t>
            </w:r>
            <w:proofErr w:type="spellStart"/>
            <w:r w:rsidRPr="00477CC0">
              <w:rPr>
                <w:sz w:val="28"/>
                <w:lang w:val="ru-RU"/>
              </w:rPr>
              <w:t>профессиограммы</w:t>
            </w:r>
            <w:proofErr w:type="spellEnd"/>
            <w:r w:rsidRPr="00477CC0">
              <w:rPr>
                <w:sz w:val="28"/>
                <w:lang w:val="ru-RU"/>
              </w:rPr>
              <w:t>,</w:t>
            </w:r>
            <w:r w:rsidRPr="00477CC0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477CC0">
              <w:rPr>
                <w:sz w:val="28"/>
                <w:lang w:val="ru-RU"/>
              </w:rPr>
              <w:t>профпробы</w:t>
            </w:r>
            <w:proofErr w:type="spellEnd"/>
            <w:r w:rsidRPr="00477CC0">
              <w:rPr>
                <w:sz w:val="28"/>
                <w:lang w:val="ru-RU"/>
              </w:rPr>
              <w:t>)</w:t>
            </w:r>
          </w:p>
        </w:tc>
      </w:tr>
    </w:tbl>
    <w:p w:rsidR="005F4666" w:rsidRDefault="005F4666" w:rsidP="005F4666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5F4666" w:rsidRPr="005F4666" w:rsidRDefault="005F4666" w:rsidP="005F4666">
      <w:pPr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bookmarkStart w:id="0" w:name="_GoBack"/>
      <w:bookmarkEnd w:id="0"/>
      <w:r w:rsidRPr="005F4666">
        <w:rPr>
          <w:b/>
          <w:sz w:val="28"/>
          <w:szCs w:val="28"/>
          <w:lang w:bidi="ru-RU"/>
        </w:rPr>
        <w:t>Информационно – методическо</w:t>
      </w:r>
      <w:r>
        <w:rPr>
          <w:b/>
          <w:sz w:val="28"/>
          <w:szCs w:val="28"/>
          <w:lang w:bidi="ru-RU"/>
        </w:rPr>
        <w:t>е обеспечение рабочей программы</w:t>
      </w:r>
    </w:p>
    <w:p w:rsidR="005F4666" w:rsidRPr="005F4666" w:rsidRDefault="005F4666" w:rsidP="005F4666">
      <w:pPr>
        <w:spacing w:line="360" w:lineRule="auto"/>
        <w:ind w:firstLine="709"/>
        <w:jc w:val="center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Список литературы</w:t>
      </w:r>
    </w:p>
    <w:p w:rsidR="00857156" w:rsidRPr="005F4666" w:rsidRDefault="00857156" w:rsidP="005F4666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Афанасьева Н.В. Профориентационный тренинг для старшеклассников «Твой выбор»/ под ред. Н.В. Афанасьевой. – СПб</w:t>
      </w:r>
      <w:proofErr w:type="gramStart"/>
      <w:r w:rsidRPr="00857156">
        <w:rPr>
          <w:sz w:val="28"/>
          <w:szCs w:val="28"/>
          <w:lang w:bidi="ru-RU"/>
        </w:rPr>
        <w:t xml:space="preserve">.: </w:t>
      </w:r>
      <w:proofErr w:type="gramEnd"/>
      <w:r w:rsidRPr="00857156">
        <w:rPr>
          <w:sz w:val="28"/>
          <w:szCs w:val="28"/>
          <w:lang w:bidi="ru-RU"/>
        </w:rPr>
        <w:t>Речь. 2007.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 xml:space="preserve">Голуб Г. Б., Дневник </w:t>
      </w:r>
      <w:proofErr w:type="spellStart"/>
      <w:r w:rsidRPr="00857156">
        <w:rPr>
          <w:sz w:val="28"/>
          <w:szCs w:val="28"/>
          <w:lang w:bidi="ru-RU"/>
        </w:rPr>
        <w:t>предпрофильной</w:t>
      </w:r>
      <w:proofErr w:type="spellEnd"/>
      <w:r w:rsidRPr="00857156">
        <w:rPr>
          <w:sz w:val="28"/>
          <w:szCs w:val="28"/>
          <w:lang w:bidi="ru-RU"/>
        </w:rPr>
        <w:t xml:space="preserve"> подготовки. 9 класс / Под ред.</w:t>
      </w:r>
    </w:p>
    <w:p w:rsidR="00857156" w:rsidRPr="00857156" w:rsidRDefault="00F03495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Голуб </w:t>
      </w:r>
      <w:r w:rsidR="00857156" w:rsidRPr="00857156">
        <w:rPr>
          <w:sz w:val="28"/>
          <w:szCs w:val="28"/>
          <w:lang w:bidi="ru-RU"/>
        </w:rPr>
        <w:t xml:space="preserve">Г. Б., </w:t>
      </w:r>
      <w:proofErr w:type="spellStart"/>
      <w:r w:rsidR="00857156" w:rsidRPr="00857156">
        <w:rPr>
          <w:sz w:val="28"/>
          <w:szCs w:val="28"/>
          <w:lang w:bidi="ru-RU"/>
        </w:rPr>
        <w:t>Предпрофильная</w:t>
      </w:r>
      <w:proofErr w:type="spellEnd"/>
      <w:r w:rsidR="00857156" w:rsidRPr="00857156">
        <w:rPr>
          <w:sz w:val="28"/>
          <w:szCs w:val="28"/>
          <w:lang w:bidi="ru-RU"/>
        </w:rPr>
        <w:t xml:space="preserve"> подготовка учащихся: Рекомендации по организации и проведению</w:t>
      </w:r>
      <w:proofErr w:type="gramStart"/>
      <w:r w:rsidR="00857156" w:rsidRPr="00857156">
        <w:rPr>
          <w:sz w:val="28"/>
          <w:szCs w:val="28"/>
          <w:lang w:bidi="ru-RU"/>
        </w:rPr>
        <w:t xml:space="preserve"> / П</w:t>
      </w:r>
      <w:proofErr w:type="gramEnd"/>
      <w:r w:rsidR="00857156" w:rsidRPr="00857156">
        <w:rPr>
          <w:sz w:val="28"/>
          <w:szCs w:val="28"/>
          <w:lang w:bidi="ru-RU"/>
        </w:rPr>
        <w:t>од ред. проф. Е. Я. Когана. – Самара: Издательство «Учебная литература», Издательский дом «</w:t>
      </w:r>
      <w:proofErr w:type="spellStart"/>
      <w:r w:rsidR="00857156" w:rsidRPr="00857156">
        <w:rPr>
          <w:sz w:val="28"/>
          <w:szCs w:val="28"/>
          <w:lang w:bidi="ru-RU"/>
        </w:rPr>
        <w:t>Фдоров</w:t>
      </w:r>
      <w:proofErr w:type="spellEnd"/>
      <w:r w:rsidR="00857156" w:rsidRPr="00857156">
        <w:rPr>
          <w:sz w:val="28"/>
          <w:szCs w:val="28"/>
          <w:lang w:bidi="ru-RU"/>
        </w:rPr>
        <w:t>», 2006. – 160 с.</w:t>
      </w:r>
    </w:p>
    <w:p w:rsidR="00857156" w:rsidRPr="00857156" w:rsidRDefault="00F03495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Зуева</w:t>
      </w:r>
      <w:r w:rsidR="00857156" w:rsidRPr="00857156">
        <w:rPr>
          <w:sz w:val="28"/>
          <w:szCs w:val="28"/>
          <w:lang w:bidi="ru-RU"/>
        </w:rPr>
        <w:t xml:space="preserve"> Ф. А., </w:t>
      </w:r>
      <w:proofErr w:type="spellStart"/>
      <w:r w:rsidR="00857156" w:rsidRPr="00857156">
        <w:rPr>
          <w:sz w:val="28"/>
          <w:szCs w:val="28"/>
          <w:lang w:bidi="ru-RU"/>
        </w:rPr>
        <w:t>Предпрофильная</w:t>
      </w:r>
      <w:proofErr w:type="spellEnd"/>
      <w:r w:rsidR="00857156" w:rsidRPr="00857156">
        <w:rPr>
          <w:sz w:val="28"/>
          <w:szCs w:val="28"/>
          <w:lang w:bidi="ru-RU"/>
        </w:rPr>
        <w:t xml:space="preserve"> подготовка: Основы профессионального самоопределения: Учеб. Пособие для учащихся 9 </w:t>
      </w:r>
      <w:proofErr w:type="spellStart"/>
      <w:r w:rsidR="00857156" w:rsidRPr="00857156">
        <w:rPr>
          <w:sz w:val="28"/>
          <w:szCs w:val="28"/>
          <w:lang w:bidi="ru-RU"/>
        </w:rPr>
        <w:t>кл</w:t>
      </w:r>
      <w:proofErr w:type="spellEnd"/>
      <w:r w:rsidR="00857156" w:rsidRPr="00857156">
        <w:rPr>
          <w:sz w:val="28"/>
          <w:szCs w:val="28"/>
          <w:lang w:bidi="ru-RU"/>
        </w:rPr>
        <w:t xml:space="preserve">. – 2-е изд., </w:t>
      </w:r>
      <w:proofErr w:type="spellStart"/>
      <w:r w:rsidR="00857156" w:rsidRPr="00857156">
        <w:rPr>
          <w:sz w:val="28"/>
          <w:szCs w:val="28"/>
          <w:lang w:bidi="ru-RU"/>
        </w:rPr>
        <w:t>испр</w:t>
      </w:r>
      <w:proofErr w:type="spellEnd"/>
      <w:r w:rsidR="00857156" w:rsidRPr="00857156">
        <w:rPr>
          <w:sz w:val="28"/>
          <w:szCs w:val="28"/>
          <w:lang w:bidi="ru-RU"/>
        </w:rPr>
        <w:t>. и доп. / Ф. А. Зуева. – Челябинск: Взгляд, 2006. – 47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Климов Е.А. Как выбирать профессию? //Библиография.- М., 2005, №6 4.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lastRenderedPageBreak/>
        <w:t>Климов Е.А. Психология профессионального самоопределения. Ростов н</w:t>
      </w:r>
      <w:proofErr w:type="gramStart"/>
      <w:r w:rsidRPr="00857156">
        <w:rPr>
          <w:sz w:val="28"/>
          <w:szCs w:val="28"/>
          <w:lang w:bidi="ru-RU"/>
        </w:rPr>
        <w:t>/Д</w:t>
      </w:r>
      <w:proofErr w:type="gramEnd"/>
      <w:r w:rsidRPr="00857156">
        <w:rPr>
          <w:sz w:val="28"/>
          <w:szCs w:val="28"/>
          <w:lang w:bidi="ru-RU"/>
        </w:rPr>
        <w:t>: Феникс, 1996.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Когана Е.Я. – Самара: Издательство «Учебная литература», Издательский дом «</w:t>
      </w:r>
      <w:proofErr w:type="spellStart"/>
      <w:r w:rsidRPr="00857156">
        <w:rPr>
          <w:sz w:val="28"/>
          <w:szCs w:val="28"/>
          <w:lang w:bidi="ru-RU"/>
        </w:rPr>
        <w:t>Фдоров</w:t>
      </w:r>
      <w:proofErr w:type="spellEnd"/>
      <w:r w:rsidRPr="00857156">
        <w:rPr>
          <w:sz w:val="28"/>
          <w:szCs w:val="28"/>
          <w:lang w:bidi="ru-RU"/>
        </w:rPr>
        <w:t>», 2006. – 64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gramStart"/>
      <w:r w:rsidRPr="00857156">
        <w:rPr>
          <w:sz w:val="28"/>
          <w:szCs w:val="28"/>
          <w:lang w:bidi="ru-RU"/>
        </w:rPr>
        <w:t>Образцова</w:t>
      </w:r>
      <w:proofErr w:type="gramEnd"/>
      <w:r w:rsidRPr="00857156">
        <w:rPr>
          <w:sz w:val="28"/>
          <w:szCs w:val="28"/>
          <w:lang w:bidi="ru-RU"/>
        </w:rPr>
        <w:t xml:space="preserve"> Т.Н. Ролевые игры для детей. М.: ООО </w:t>
      </w:r>
      <w:proofErr w:type="spellStart"/>
      <w:r w:rsidRPr="00857156">
        <w:rPr>
          <w:sz w:val="28"/>
          <w:szCs w:val="28"/>
          <w:lang w:bidi="ru-RU"/>
        </w:rPr>
        <w:t>Этрол</w:t>
      </w:r>
      <w:proofErr w:type="spellEnd"/>
      <w:r w:rsidRPr="00857156">
        <w:rPr>
          <w:sz w:val="28"/>
          <w:szCs w:val="28"/>
          <w:lang w:bidi="ru-RU"/>
        </w:rPr>
        <w:t>, ООО ИКТЦ ЛАДА,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 xml:space="preserve">Основы технологической культуры. Учебник для 10-11-х классов под ред. В.Д.Симоненко. М.: </w:t>
      </w:r>
      <w:proofErr w:type="spellStart"/>
      <w:r w:rsidRPr="00857156">
        <w:rPr>
          <w:sz w:val="28"/>
          <w:szCs w:val="28"/>
          <w:lang w:bidi="ru-RU"/>
        </w:rPr>
        <w:t>Вентана-Граф</w:t>
      </w:r>
      <w:proofErr w:type="spellEnd"/>
      <w:r w:rsidRPr="00857156">
        <w:rPr>
          <w:sz w:val="28"/>
          <w:szCs w:val="28"/>
          <w:lang w:bidi="ru-RU"/>
        </w:rPr>
        <w:t>. 2007.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Павлова Т. Л., Профориентация старшеклассников: Диагностика и развитие профессиональной зрелости. – М.: ТЦ Сфера, 2006. – 128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Прощицкая</w:t>
      </w:r>
      <w:proofErr w:type="spellEnd"/>
      <w:r w:rsidRPr="00857156">
        <w:rPr>
          <w:sz w:val="28"/>
          <w:szCs w:val="28"/>
          <w:lang w:bidi="ru-RU"/>
        </w:rPr>
        <w:t xml:space="preserve"> Е.Н. Выбирайте профессию. М.: «Просвещение», 1991.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Пряжников</w:t>
      </w:r>
      <w:proofErr w:type="spellEnd"/>
      <w:r w:rsidRPr="00857156">
        <w:rPr>
          <w:sz w:val="28"/>
          <w:szCs w:val="28"/>
          <w:lang w:bidi="ru-RU"/>
        </w:rPr>
        <w:t xml:space="preserve"> Н.С. Направления и методы профориентации.//Директор школы. №2, М., 2006.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Пряжников</w:t>
      </w:r>
      <w:proofErr w:type="spellEnd"/>
      <w:r w:rsidRPr="00857156">
        <w:rPr>
          <w:sz w:val="28"/>
          <w:szCs w:val="28"/>
          <w:lang w:bidi="ru-RU"/>
        </w:rPr>
        <w:t xml:space="preserve"> Н.С. Профориентация в школе: игры, упражнения, опросники (8–11 классы). — М.: ВАКО, 2005.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Пряжников</w:t>
      </w:r>
      <w:proofErr w:type="spellEnd"/>
      <w:r w:rsidRPr="00857156">
        <w:rPr>
          <w:sz w:val="28"/>
          <w:szCs w:val="28"/>
          <w:lang w:bidi="ru-RU"/>
        </w:rPr>
        <w:t xml:space="preserve"> Н.С., </w:t>
      </w:r>
      <w:proofErr w:type="spellStart"/>
      <w:r w:rsidRPr="00857156">
        <w:rPr>
          <w:sz w:val="28"/>
          <w:szCs w:val="28"/>
          <w:lang w:bidi="ru-RU"/>
        </w:rPr>
        <w:t>Пряжникова</w:t>
      </w:r>
      <w:proofErr w:type="spellEnd"/>
      <w:r w:rsidRPr="00857156">
        <w:rPr>
          <w:sz w:val="28"/>
          <w:szCs w:val="28"/>
          <w:lang w:bidi="ru-RU"/>
        </w:rPr>
        <w:t xml:space="preserve"> Е.Ю. </w:t>
      </w:r>
      <w:proofErr w:type="spellStart"/>
      <w:r w:rsidRPr="00857156">
        <w:rPr>
          <w:sz w:val="28"/>
          <w:szCs w:val="28"/>
          <w:lang w:bidi="ru-RU"/>
        </w:rPr>
        <w:t>Профриентация</w:t>
      </w:r>
      <w:proofErr w:type="spellEnd"/>
      <w:r w:rsidRPr="00857156">
        <w:rPr>
          <w:sz w:val="28"/>
          <w:szCs w:val="28"/>
          <w:lang w:bidi="ru-RU"/>
        </w:rPr>
        <w:t>. М.: «Академия», 2005.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Резапкина</w:t>
      </w:r>
      <w:proofErr w:type="spellEnd"/>
      <w:r w:rsidRPr="00857156">
        <w:rPr>
          <w:sz w:val="28"/>
          <w:szCs w:val="28"/>
          <w:lang w:bidi="ru-RU"/>
        </w:rPr>
        <w:t xml:space="preserve"> Г.В., Я и моя профессия: Программа профессионального самоопределения для подростков: рабочая тетрадь учащегося. – М.: Генезис - 80с.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Резапкина</w:t>
      </w:r>
      <w:proofErr w:type="spellEnd"/>
      <w:r w:rsidRPr="00857156">
        <w:rPr>
          <w:sz w:val="28"/>
          <w:szCs w:val="28"/>
          <w:lang w:bidi="ru-RU"/>
        </w:rPr>
        <w:t>, Г. В., Отбор в профильные классы. – М.: Генезис, 2005. – 124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Резапкина</w:t>
      </w:r>
      <w:proofErr w:type="spellEnd"/>
      <w:r w:rsidRPr="00857156">
        <w:rPr>
          <w:sz w:val="28"/>
          <w:szCs w:val="28"/>
          <w:lang w:bidi="ru-RU"/>
        </w:rPr>
        <w:t>, Г. В., Секреты выбора профессии, или путеводитель выпускника. – М.: Генезис, 2005. – 140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Резапкинна</w:t>
      </w:r>
      <w:proofErr w:type="spellEnd"/>
      <w:r w:rsidRPr="00857156">
        <w:rPr>
          <w:sz w:val="28"/>
          <w:szCs w:val="28"/>
          <w:lang w:bidi="ru-RU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857156">
        <w:rPr>
          <w:sz w:val="28"/>
          <w:szCs w:val="28"/>
          <w:lang w:bidi="ru-RU"/>
        </w:rPr>
        <w:t>исправл</w:t>
      </w:r>
      <w:proofErr w:type="spellEnd"/>
      <w:r w:rsidRPr="00857156">
        <w:rPr>
          <w:sz w:val="28"/>
          <w:szCs w:val="28"/>
          <w:lang w:bidi="ru-RU"/>
        </w:rPr>
        <w:t>. – М.: Генезис, 2004. – 125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 xml:space="preserve">Савченко М.Ю. Профориентация (сценарии занятий, тренинги </w:t>
      </w:r>
      <w:r w:rsidRPr="00857156">
        <w:rPr>
          <w:sz w:val="28"/>
          <w:szCs w:val="28"/>
          <w:lang w:bidi="ru-RU"/>
        </w:rPr>
        <w:lastRenderedPageBreak/>
        <w:t>для учащихся 9-11 классов). М.: «</w:t>
      </w:r>
      <w:proofErr w:type="spellStart"/>
      <w:r w:rsidRPr="00857156">
        <w:rPr>
          <w:sz w:val="28"/>
          <w:szCs w:val="28"/>
          <w:lang w:bidi="ru-RU"/>
        </w:rPr>
        <w:t>Вако</w:t>
      </w:r>
      <w:proofErr w:type="spellEnd"/>
      <w:r w:rsidRPr="00857156">
        <w:rPr>
          <w:sz w:val="28"/>
          <w:szCs w:val="28"/>
          <w:lang w:bidi="ru-RU"/>
        </w:rPr>
        <w:t>», 2005.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857156">
        <w:rPr>
          <w:sz w:val="28"/>
          <w:szCs w:val="28"/>
          <w:lang w:bidi="ru-RU"/>
        </w:rPr>
        <w:t xml:space="preserve"> / П</w:t>
      </w:r>
      <w:proofErr w:type="gramEnd"/>
      <w:r w:rsidRPr="00857156">
        <w:rPr>
          <w:sz w:val="28"/>
          <w:szCs w:val="28"/>
          <w:lang w:bidi="ru-RU"/>
        </w:rPr>
        <w:t>од науч. ред. Л.А.Обуховой.- М.: «</w:t>
      </w:r>
      <w:proofErr w:type="spellStart"/>
      <w:r w:rsidRPr="00857156">
        <w:rPr>
          <w:sz w:val="28"/>
          <w:szCs w:val="28"/>
          <w:lang w:bidi="ru-RU"/>
        </w:rPr>
        <w:t>Вако</w:t>
      </w:r>
      <w:proofErr w:type="spellEnd"/>
      <w:r w:rsidRPr="00857156">
        <w:rPr>
          <w:sz w:val="28"/>
          <w:szCs w:val="28"/>
          <w:lang w:bidi="ru-RU"/>
        </w:rPr>
        <w:t>», 2005.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Столяренко Л.Д. Психодиагностика и профориентация в образовательных учреждениях. Ростов/</w:t>
      </w:r>
      <w:proofErr w:type="spellStart"/>
      <w:r w:rsidRPr="00857156">
        <w:rPr>
          <w:sz w:val="28"/>
          <w:szCs w:val="28"/>
          <w:lang w:bidi="ru-RU"/>
        </w:rPr>
        <w:t>нД</w:t>
      </w:r>
      <w:proofErr w:type="spellEnd"/>
      <w:r w:rsidRPr="00857156">
        <w:rPr>
          <w:sz w:val="28"/>
          <w:szCs w:val="28"/>
          <w:lang w:bidi="ru-RU"/>
        </w:rPr>
        <w:t>: «Феникс», 2005.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 xml:space="preserve">Твоя профессиональная карьера: </w:t>
      </w:r>
      <w:proofErr w:type="spellStart"/>
      <w:r w:rsidRPr="00857156">
        <w:rPr>
          <w:sz w:val="28"/>
          <w:szCs w:val="28"/>
          <w:lang w:bidi="ru-RU"/>
        </w:rPr>
        <w:t>учеб</w:t>
      </w:r>
      <w:proofErr w:type="gramStart"/>
      <w:r w:rsidRPr="00857156">
        <w:rPr>
          <w:sz w:val="28"/>
          <w:szCs w:val="28"/>
          <w:lang w:bidi="ru-RU"/>
        </w:rPr>
        <w:t>.д</w:t>
      </w:r>
      <w:proofErr w:type="gramEnd"/>
      <w:r w:rsidRPr="00857156">
        <w:rPr>
          <w:sz w:val="28"/>
          <w:szCs w:val="28"/>
          <w:lang w:bidi="ru-RU"/>
        </w:rPr>
        <w:t>ля</w:t>
      </w:r>
      <w:proofErr w:type="spellEnd"/>
      <w:r w:rsidRPr="00857156">
        <w:rPr>
          <w:sz w:val="28"/>
          <w:szCs w:val="28"/>
          <w:lang w:bidi="ru-RU"/>
        </w:rPr>
        <w:t xml:space="preserve"> 8 – 9 </w:t>
      </w:r>
      <w:proofErr w:type="spellStart"/>
      <w:r w:rsidRPr="00857156">
        <w:rPr>
          <w:sz w:val="28"/>
          <w:szCs w:val="28"/>
          <w:lang w:bidi="ru-RU"/>
        </w:rPr>
        <w:t>кл</w:t>
      </w:r>
      <w:proofErr w:type="spellEnd"/>
      <w:r w:rsidRPr="00857156">
        <w:rPr>
          <w:sz w:val="28"/>
          <w:szCs w:val="28"/>
          <w:lang w:bidi="ru-RU"/>
        </w:rPr>
        <w:t xml:space="preserve">. </w:t>
      </w:r>
      <w:proofErr w:type="spellStart"/>
      <w:r w:rsidRPr="00857156">
        <w:rPr>
          <w:sz w:val="28"/>
          <w:szCs w:val="28"/>
          <w:lang w:bidi="ru-RU"/>
        </w:rPr>
        <w:t>общеобразоват</w:t>
      </w:r>
      <w:proofErr w:type="spellEnd"/>
      <w:r w:rsidRPr="00857156">
        <w:rPr>
          <w:sz w:val="28"/>
          <w:szCs w:val="28"/>
          <w:lang w:bidi="ru-RU"/>
        </w:rPr>
        <w:t xml:space="preserve">. учреждений / П. С. </w:t>
      </w:r>
      <w:proofErr w:type="spellStart"/>
      <w:r w:rsidRPr="00857156">
        <w:rPr>
          <w:sz w:val="28"/>
          <w:szCs w:val="28"/>
          <w:lang w:bidi="ru-RU"/>
        </w:rPr>
        <w:t>Лернер</w:t>
      </w:r>
      <w:proofErr w:type="spellEnd"/>
      <w:r w:rsidRPr="00857156">
        <w:rPr>
          <w:sz w:val="28"/>
          <w:szCs w:val="28"/>
          <w:lang w:bidi="ru-RU"/>
        </w:rPr>
        <w:t>, Г. Ф. Михальченко, А. В. Прудило и др.; под ред. С. Н. Чистяковой. – 4-е изд. – М.: Просвещение, 2007. – 159 с.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Чернов С.В. Азбука трудоустройства. Элективный курс для 9-11 классов. М.: Вита-пресс, 2007.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57156">
        <w:rPr>
          <w:sz w:val="28"/>
          <w:szCs w:val="28"/>
          <w:lang w:bidi="ru-RU"/>
        </w:rPr>
        <w:t>Чернявская А.П. Психологическое консультирование по профессиональной ориентации. М.: ВЛАДОС пресс, 2001.</w:t>
      </w:r>
    </w:p>
    <w:p w:rsidR="00857156" w:rsidRPr="00857156" w:rsidRDefault="00857156" w:rsidP="00857156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857156">
        <w:rPr>
          <w:sz w:val="28"/>
          <w:szCs w:val="28"/>
          <w:lang w:bidi="ru-RU"/>
        </w:rPr>
        <w:t>Ясюкова</w:t>
      </w:r>
      <w:proofErr w:type="spellEnd"/>
      <w:r w:rsidRPr="00857156">
        <w:rPr>
          <w:sz w:val="28"/>
          <w:szCs w:val="28"/>
          <w:lang w:bidi="ru-RU"/>
        </w:rPr>
        <w:t xml:space="preserve"> Л.А.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 w:rsidRPr="00857156">
        <w:rPr>
          <w:sz w:val="28"/>
          <w:szCs w:val="28"/>
          <w:lang w:bidi="ru-RU"/>
        </w:rPr>
        <w:t>Спб</w:t>
      </w:r>
      <w:proofErr w:type="spellEnd"/>
      <w:r w:rsidRPr="00857156">
        <w:rPr>
          <w:sz w:val="28"/>
          <w:szCs w:val="28"/>
          <w:lang w:bidi="ru-RU"/>
        </w:rPr>
        <w:t>: «ИМАТОН», 2005</w:t>
      </w:r>
    </w:p>
    <w:p w:rsidR="002A58D2" w:rsidRDefault="002A58D2" w:rsidP="00857156">
      <w:pPr>
        <w:spacing w:line="360" w:lineRule="auto"/>
        <w:ind w:firstLine="851"/>
        <w:jc w:val="both"/>
        <w:rPr>
          <w:sz w:val="28"/>
          <w:szCs w:val="28"/>
          <w:lang w:bidi="ru-RU"/>
        </w:rPr>
      </w:pPr>
    </w:p>
    <w:sectPr w:rsidR="002A58D2" w:rsidSect="005A44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E1" w:rsidRDefault="005A44E1" w:rsidP="005A44E1">
      <w:r>
        <w:separator/>
      </w:r>
    </w:p>
  </w:endnote>
  <w:endnote w:type="continuationSeparator" w:id="0">
    <w:p w:rsidR="005A44E1" w:rsidRDefault="005A44E1" w:rsidP="005A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C0" w:rsidRDefault="00FB5F68">
    <w:pPr>
      <w:pStyle w:val="a3"/>
      <w:spacing w:line="14" w:lineRule="auto"/>
      <w:ind w:left="0"/>
      <w:rPr>
        <w:sz w:val="20"/>
      </w:rPr>
    </w:pPr>
    <w:r w:rsidRPr="00FB5F68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540.3pt;margin-top:786.8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7y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" filled="f" stroked="f">
          <v:textbox inset="0,0,0,0">
            <w:txbxContent>
              <w:p w:rsidR="00477CC0" w:rsidRDefault="00FB5F68">
                <w:pPr>
                  <w:spacing w:before="11"/>
                  <w:ind w:left="40"/>
                </w:pPr>
                <w:r>
                  <w:fldChar w:fldCharType="begin"/>
                </w:r>
                <w:r w:rsidR="00477CC0">
                  <w:instrText xml:space="preserve"> PAGE </w:instrText>
                </w:r>
                <w:r>
                  <w:fldChar w:fldCharType="separate"/>
                </w:r>
                <w:r w:rsidR="00C726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E1" w:rsidRDefault="005A44E1" w:rsidP="005A44E1">
      <w:r>
        <w:separator/>
      </w:r>
    </w:p>
  </w:footnote>
  <w:footnote w:type="continuationSeparator" w:id="0">
    <w:p w:rsidR="005A44E1" w:rsidRDefault="005A44E1" w:rsidP="005A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5A0"/>
    <w:multiLevelType w:val="hybridMultilevel"/>
    <w:tmpl w:val="0FC207CA"/>
    <w:lvl w:ilvl="0" w:tplc="37426FB4">
      <w:start w:val="1"/>
      <w:numFmt w:val="decimal"/>
      <w:lvlText w:val="%1."/>
      <w:lvlJc w:val="left"/>
      <w:pPr>
        <w:ind w:left="253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AD7AD22C">
      <w:numFmt w:val="bullet"/>
      <w:lvlText w:val="•"/>
      <w:lvlJc w:val="left"/>
      <w:pPr>
        <w:ind w:left="3282" w:hanging="213"/>
      </w:pPr>
      <w:rPr>
        <w:rFonts w:hint="default"/>
        <w:lang w:val="ru-RU" w:eastAsia="ru-RU" w:bidi="ru-RU"/>
      </w:rPr>
    </w:lvl>
    <w:lvl w:ilvl="2" w:tplc="8F02DD54">
      <w:numFmt w:val="bullet"/>
      <w:lvlText w:val="•"/>
      <w:lvlJc w:val="left"/>
      <w:pPr>
        <w:ind w:left="4024" w:hanging="213"/>
      </w:pPr>
      <w:rPr>
        <w:rFonts w:hint="default"/>
        <w:lang w:val="ru-RU" w:eastAsia="ru-RU" w:bidi="ru-RU"/>
      </w:rPr>
    </w:lvl>
    <w:lvl w:ilvl="3" w:tplc="66D8DFE8">
      <w:numFmt w:val="bullet"/>
      <w:lvlText w:val="•"/>
      <w:lvlJc w:val="left"/>
      <w:pPr>
        <w:ind w:left="4766" w:hanging="213"/>
      </w:pPr>
      <w:rPr>
        <w:rFonts w:hint="default"/>
        <w:lang w:val="ru-RU" w:eastAsia="ru-RU" w:bidi="ru-RU"/>
      </w:rPr>
    </w:lvl>
    <w:lvl w:ilvl="4" w:tplc="7EAAE26E">
      <w:numFmt w:val="bullet"/>
      <w:lvlText w:val="•"/>
      <w:lvlJc w:val="left"/>
      <w:pPr>
        <w:ind w:left="5508" w:hanging="213"/>
      </w:pPr>
      <w:rPr>
        <w:rFonts w:hint="default"/>
        <w:lang w:val="ru-RU" w:eastAsia="ru-RU" w:bidi="ru-RU"/>
      </w:rPr>
    </w:lvl>
    <w:lvl w:ilvl="5" w:tplc="4118AAF8">
      <w:numFmt w:val="bullet"/>
      <w:lvlText w:val="•"/>
      <w:lvlJc w:val="left"/>
      <w:pPr>
        <w:ind w:left="6250" w:hanging="213"/>
      </w:pPr>
      <w:rPr>
        <w:rFonts w:hint="default"/>
        <w:lang w:val="ru-RU" w:eastAsia="ru-RU" w:bidi="ru-RU"/>
      </w:rPr>
    </w:lvl>
    <w:lvl w:ilvl="6" w:tplc="8E34073A">
      <w:numFmt w:val="bullet"/>
      <w:lvlText w:val="•"/>
      <w:lvlJc w:val="left"/>
      <w:pPr>
        <w:ind w:left="6992" w:hanging="213"/>
      </w:pPr>
      <w:rPr>
        <w:rFonts w:hint="default"/>
        <w:lang w:val="ru-RU" w:eastAsia="ru-RU" w:bidi="ru-RU"/>
      </w:rPr>
    </w:lvl>
    <w:lvl w:ilvl="7" w:tplc="8B5230A2">
      <w:numFmt w:val="bullet"/>
      <w:lvlText w:val="•"/>
      <w:lvlJc w:val="left"/>
      <w:pPr>
        <w:ind w:left="7734" w:hanging="213"/>
      </w:pPr>
      <w:rPr>
        <w:rFonts w:hint="default"/>
        <w:lang w:val="ru-RU" w:eastAsia="ru-RU" w:bidi="ru-RU"/>
      </w:rPr>
    </w:lvl>
    <w:lvl w:ilvl="8" w:tplc="0ADE453C">
      <w:numFmt w:val="bullet"/>
      <w:lvlText w:val="•"/>
      <w:lvlJc w:val="left"/>
      <w:pPr>
        <w:ind w:left="8476" w:hanging="213"/>
      </w:pPr>
      <w:rPr>
        <w:rFonts w:hint="default"/>
        <w:lang w:val="ru-RU" w:eastAsia="ru-RU" w:bidi="ru-RU"/>
      </w:rPr>
    </w:lvl>
  </w:abstractNum>
  <w:abstractNum w:abstractNumId="1">
    <w:nsid w:val="38652D7D"/>
    <w:multiLevelType w:val="hybridMultilevel"/>
    <w:tmpl w:val="AED80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67706"/>
    <w:multiLevelType w:val="hybridMultilevel"/>
    <w:tmpl w:val="EFA4074A"/>
    <w:lvl w:ilvl="0" w:tplc="ED962546">
      <w:start w:val="1"/>
      <w:numFmt w:val="decimal"/>
      <w:lvlText w:val="%1."/>
      <w:lvlJc w:val="left"/>
      <w:pPr>
        <w:ind w:left="22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830ADE2">
      <w:numFmt w:val="bullet"/>
      <w:lvlText w:val="•"/>
      <w:lvlJc w:val="left"/>
      <w:pPr>
        <w:ind w:left="1184" w:hanging="708"/>
      </w:pPr>
      <w:rPr>
        <w:rFonts w:hint="default"/>
        <w:lang w:val="ru-RU" w:eastAsia="en-US" w:bidi="ar-SA"/>
      </w:rPr>
    </w:lvl>
    <w:lvl w:ilvl="2" w:tplc="65980E1A">
      <w:numFmt w:val="bullet"/>
      <w:lvlText w:val="•"/>
      <w:lvlJc w:val="left"/>
      <w:pPr>
        <w:ind w:left="2149" w:hanging="708"/>
      </w:pPr>
      <w:rPr>
        <w:rFonts w:hint="default"/>
        <w:lang w:val="ru-RU" w:eastAsia="en-US" w:bidi="ar-SA"/>
      </w:rPr>
    </w:lvl>
    <w:lvl w:ilvl="3" w:tplc="6122E8A4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4" w:tplc="5CCA0456"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5" w:tplc="B352F2E2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70E8059C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7" w:tplc="7AC67FD4">
      <w:numFmt w:val="bullet"/>
      <w:lvlText w:val="•"/>
      <w:lvlJc w:val="left"/>
      <w:pPr>
        <w:ind w:left="6972" w:hanging="708"/>
      </w:pPr>
      <w:rPr>
        <w:rFonts w:hint="default"/>
        <w:lang w:val="ru-RU" w:eastAsia="en-US" w:bidi="ar-SA"/>
      </w:rPr>
    </w:lvl>
    <w:lvl w:ilvl="8" w:tplc="7744F578">
      <w:numFmt w:val="bullet"/>
      <w:lvlText w:val="•"/>
      <w:lvlJc w:val="left"/>
      <w:pPr>
        <w:ind w:left="7937" w:hanging="708"/>
      </w:pPr>
      <w:rPr>
        <w:rFonts w:hint="default"/>
        <w:lang w:val="ru-RU" w:eastAsia="en-US" w:bidi="ar-SA"/>
      </w:rPr>
    </w:lvl>
  </w:abstractNum>
  <w:abstractNum w:abstractNumId="3">
    <w:nsid w:val="607A7315"/>
    <w:multiLevelType w:val="hybridMultilevel"/>
    <w:tmpl w:val="7E90BAF2"/>
    <w:lvl w:ilvl="0" w:tplc="69205C68">
      <w:numFmt w:val="bullet"/>
      <w:lvlText w:val=""/>
      <w:lvlJc w:val="left"/>
      <w:pPr>
        <w:ind w:left="46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A8CBA6">
      <w:numFmt w:val="bullet"/>
      <w:lvlText w:val="•"/>
      <w:lvlJc w:val="left"/>
      <w:pPr>
        <w:ind w:left="1410" w:hanging="708"/>
      </w:pPr>
      <w:rPr>
        <w:rFonts w:hint="default"/>
        <w:lang w:val="ru-RU" w:eastAsia="ru-RU" w:bidi="ru-RU"/>
      </w:rPr>
    </w:lvl>
    <w:lvl w:ilvl="2" w:tplc="591295AA">
      <w:numFmt w:val="bullet"/>
      <w:lvlText w:val="•"/>
      <w:lvlJc w:val="left"/>
      <w:pPr>
        <w:ind w:left="2360" w:hanging="708"/>
      </w:pPr>
      <w:rPr>
        <w:rFonts w:hint="default"/>
        <w:lang w:val="ru-RU" w:eastAsia="ru-RU" w:bidi="ru-RU"/>
      </w:rPr>
    </w:lvl>
    <w:lvl w:ilvl="3" w:tplc="22127BEC">
      <w:numFmt w:val="bullet"/>
      <w:lvlText w:val="•"/>
      <w:lvlJc w:val="left"/>
      <w:pPr>
        <w:ind w:left="3310" w:hanging="708"/>
      </w:pPr>
      <w:rPr>
        <w:rFonts w:hint="default"/>
        <w:lang w:val="ru-RU" w:eastAsia="ru-RU" w:bidi="ru-RU"/>
      </w:rPr>
    </w:lvl>
    <w:lvl w:ilvl="4" w:tplc="8DDA87D0">
      <w:numFmt w:val="bullet"/>
      <w:lvlText w:val="•"/>
      <w:lvlJc w:val="left"/>
      <w:pPr>
        <w:ind w:left="4260" w:hanging="708"/>
      </w:pPr>
      <w:rPr>
        <w:rFonts w:hint="default"/>
        <w:lang w:val="ru-RU" w:eastAsia="ru-RU" w:bidi="ru-RU"/>
      </w:rPr>
    </w:lvl>
    <w:lvl w:ilvl="5" w:tplc="CDDE7428">
      <w:numFmt w:val="bullet"/>
      <w:lvlText w:val="•"/>
      <w:lvlJc w:val="left"/>
      <w:pPr>
        <w:ind w:left="5210" w:hanging="708"/>
      </w:pPr>
      <w:rPr>
        <w:rFonts w:hint="default"/>
        <w:lang w:val="ru-RU" w:eastAsia="ru-RU" w:bidi="ru-RU"/>
      </w:rPr>
    </w:lvl>
    <w:lvl w:ilvl="6" w:tplc="935CA666">
      <w:numFmt w:val="bullet"/>
      <w:lvlText w:val="•"/>
      <w:lvlJc w:val="left"/>
      <w:pPr>
        <w:ind w:left="6160" w:hanging="708"/>
      </w:pPr>
      <w:rPr>
        <w:rFonts w:hint="default"/>
        <w:lang w:val="ru-RU" w:eastAsia="ru-RU" w:bidi="ru-RU"/>
      </w:rPr>
    </w:lvl>
    <w:lvl w:ilvl="7" w:tplc="3FC61556">
      <w:numFmt w:val="bullet"/>
      <w:lvlText w:val="•"/>
      <w:lvlJc w:val="left"/>
      <w:pPr>
        <w:ind w:left="7110" w:hanging="708"/>
      </w:pPr>
      <w:rPr>
        <w:rFonts w:hint="default"/>
        <w:lang w:val="ru-RU" w:eastAsia="ru-RU" w:bidi="ru-RU"/>
      </w:rPr>
    </w:lvl>
    <w:lvl w:ilvl="8" w:tplc="C2526766">
      <w:numFmt w:val="bullet"/>
      <w:lvlText w:val="•"/>
      <w:lvlJc w:val="left"/>
      <w:pPr>
        <w:ind w:left="8060" w:hanging="708"/>
      </w:pPr>
      <w:rPr>
        <w:rFonts w:hint="default"/>
        <w:lang w:val="ru-RU" w:eastAsia="ru-RU" w:bidi="ru-RU"/>
      </w:rPr>
    </w:lvl>
  </w:abstractNum>
  <w:abstractNum w:abstractNumId="4">
    <w:nsid w:val="71A35627"/>
    <w:multiLevelType w:val="hybridMultilevel"/>
    <w:tmpl w:val="D9C6FDA2"/>
    <w:lvl w:ilvl="0" w:tplc="D4E4ABBE">
      <w:start w:val="1"/>
      <w:numFmt w:val="decimal"/>
      <w:lvlText w:val="%1."/>
      <w:lvlJc w:val="left"/>
      <w:pPr>
        <w:ind w:left="1181" w:hanging="10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80F9D6">
      <w:numFmt w:val="bullet"/>
      <w:lvlText w:val="•"/>
      <w:lvlJc w:val="left"/>
      <w:pPr>
        <w:ind w:left="2058" w:hanging="1080"/>
      </w:pPr>
      <w:rPr>
        <w:rFonts w:hint="default"/>
        <w:lang w:val="ru-RU" w:eastAsia="ru-RU" w:bidi="ru-RU"/>
      </w:rPr>
    </w:lvl>
    <w:lvl w:ilvl="2" w:tplc="3FE0FC16">
      <w:numFmt w:val="bullet"/>
      <w:lvlText w:val="•"/>
      <w:lvlJc w:val="left"/>
      <w:pPr>
        <w:ind w:left="2936" w:hanging="1080"/>
      </w:pPr>
      <w:rPr>
        <w:rFonts w:hint="default"/>
        <w:lang w:val="ru-RU" w:eastAsia="ru-RU" w:bidi="ru-RU"/>
      </w:rPr>
    </w:lvl>
    <w:lvl w:ilvl="3" w:tplc="94FE707E">
      <w:numFmt w:val="bullet"/>
      <w:lvlText w:val="•"/>
      <w:lvlJc w:val="left"/>
      <w:pPr>
        <w:ind w:left="3814" w:hanging="1080"/>
      </w:pPr>
      <w:rPr>
        <w:rFonts w:hint="default"/>
        <w:lang w:val="ru-RU" w:eastAsia="ru-RU" w:bidi="ru-RU"/>
      </w:rPr>
    </w:lvl>
    <w:lvl w:ilvl="4" w:tplc="FC0AD7AC">
      <w:numFmt w:val="bullet"/>
      <w:lvlText w:val="•"/>
      <w:lvlJc w:val="left"/>
      <w:pPr>
        <w:ind w:left="4692" w:hanging="1080"/>
      </w:pPr>
      <w:rPr>
        <w:rFonts w:hint="default"/>
        <w:lang w:val="ru-RU" w:eastAsia="ru-RU" w:bidi="ru-RU"/>
      </w:rPr>
    </w:lvl>
    <w:lvl w:ilvl="5" w:tplc="828A507C">
      <w:numFmt w:val="bullet"/>
      <w:lvlText w:val="•"/>
      <w:lvlJc w:val="left"/>
      <w:pPr>
        <w:ind w:left="5570" w:hanging="1080"/>
      </w:pPr>
      <w:rPr>
        <w:rFonts w:hint="default"/>
        <w:lang w:val="ru-RU" w:eastAsia="ru-RU" w:bidi="ru-RU"/>
      </w:rPr>
    </w:lvl>
    <w:lvl w:ilvl="6" w:tplc="1CE255DA">
      <w:numFmt w:val="bullet"/>
      <w:lvlText w:val="•"/>
      <w:lvlJc w:val="left"/>
      <w:pPr>
        <w:ind w:left="6448" w:hanging="1080"/>
      </w:pPr>
      <w:rPr>
        <w:rFonts w:hint="default"/>
        <w:lang w:val="ru-RU" w:eastAsia="ru-RU" w:bidi="ru-RU"/>
      </w:rPr>
    </w:lvl>
    <w:lvl w:ilvl="7" w:tplc="0D3055DC">
      <w:numFmt w:val="bullet"/>
      <w:lvlText w:val="•"/>
      <w:lvlJc w:val="left"/>
      <w:pPr>
        <w:ind w:left="7326" w:hanging="1080"/>
      </w:pPr>
      <w:rPr>
        <w:rFonts w:hint="default"/>
        <w:lang w:val="ru-RU" w:eastAsia="ru-RU" w:bidi="ru-RU"/>
      </w:rPr>
    </w:lvl>
    <w:lvl w:ilvl="8" w:tplc="67081E0A">
      <w:numFmt w:val="bullet"/>
      <w:lvlText w:val="•"/>
      <w:lvlJc w:val="left"/>
      <w:pPr>
        <w:ind w:left="8204" w:hanging="10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12D9"/>
    <w:rsid w:val="00005C27"/>
    <w:rsid w:val="00063C0B"/>
    <w:rsid w:val="00076A4B"/>
    <w:rsid w:val="000B6537"/>
    <w:rsid w:val="001553CB"/>
    <w:rsid w:val="00260552"/>
    <w:rsid w:val="002A12D9"/>
    <w:rsid w:val="002A58D2"/>
    <w:rsid w:val="003E1AD9"/>
    <w:rsid w:val="00477CC0"/>
    <w:rsid w:val="004A041D"/>
    <w:rsid w:val="00531783"/>
    <w:rsid w:val="00572074"/>
    <w:rsid w:val="005A44E1"/>
    <w:rsid w:val="005F4666"/>
    <w:rsid w:val="0064147C"/>
    <w:rsid w:val="006A6B34"/>
    <w:rsid w:val="00857156"/>
    <w:rsid w:val="008B7C5A"/>
    <w:rsid w:val="008F0B31"/>
    <w:rsid w:val="00902C36"/>
    <w:rsid w:val="009756BB"/>
    <w:rsid w:val="009E2E7F"/>
    <w:rsid w:val="00A05AB9"/>
    <w:rsid w:val="00A32E10"/>
    <w:rsid w:val="00AF5DD7"/>
    <w:rsid w:val="00B44FD4"/>
    <w:rsid w:val="00BC4C81"/>
    <w:rsid w:val="00BF50AA"/>
    <w:rsid w:val="00C72624"/>
    <w:rsid w:val="00D46764"/>
    <w:rsid w:val="00EE7FA4"/>
    <w:rsid w:val="00F03495"/>
    <w:rsid w:val="00FB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8D2"/>
    <w:pPr>
      <w:spacing w:line="319" w:lineRule="exact"/>
      <w:ind w:left="461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47C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147C"/>
    <w:pPr>
      <w:ind w:left="220" w:firstLine="707"/>
    </w:pPr>
  </w:style>
  <w:style w:type="character" w:customStyle="1" w:styleId="10">
    <w:name w:val="Заголовок 1 Знак"/>
    <w:basedOn w:val="a0"/>
    <w:link w:val="1"/>
    <w:uiPriority w:val="1"/>
    <w:rsid w:val="002A58D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A5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8D2"/>
    <w:rPr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A0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4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8D2"/>
    <w:pPr>
      <w:spacing w:line="319" w:lineRule="exact"/>
      <w:ind w:left="461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47C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147C"/>
    <w:pPr>
      <w:ind w:left="220" w:firstLine="707"/>
    </w:pPr>
  </w:style>
  <w:style w:type="character" w:customStyle="1" w:styleId="10">
    <w:name w:val="Заголовок 1 Знак"/>
    <w:basedOn w:val="a0"/>
    <w:link w:val="1"/>
    <w:uiPriority w:val="1"/>
    <w:rsid w:val="002A58D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A5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8D2"/>
    <w:rPr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A0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Раиса Павловна</cp:lastModifiedBy>
  <cp:revision>31</cp:revision>
  <dcterms:created xsi:type="dcterms:W3CDTF">2020-09-09T10:29:00Z</dcterms:created>
  <dcterms:modified xsi:type="dcterms:W3CDTF">2021-06-24T08:22:00Z</dcterms:modified>
</cp:coreProperties>
</file>