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1F" w:rsidRDefault="0051101F" w:rsidP="0051101F">
      <w:pPr>
        <w:pStyle w:val="a7"/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Структурно</w:t>
      </w:r>
      <w:r w:rsidR="001377AB">
        <w:rPr>
          <w:rFonts w:ascii="Times New Roman" w:hAnsi="Times New Roman" w:cs="Times New Roman"/>
          <w:sz w:val="28"/>
          <w:szCs w:val="28"/>
          <w:lang w:eastAsia="ru-RU"/>
        </w:rPr>
        <w:t>е подразделение «Детский сад №2 «Улыбка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1101F" w:rsidRDefault="0051101F" w:rsidP="0051101F">
      <w:pPr>
        <w:pStyle w:val="a7"/>
        <w:spacing w:line="360" w:lineRule="auto"/>
        <w:ind w:hanging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МБДОУ «Детский сад «Радуга» комбинированного вида»</w:t>
      </w:r>
    </w:p>
    <w:p w:rsidR="0051101F" w:rsidRDefault="0051101F" w:rsidP="0051101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51101F" w:rsidRDefault="0051101F" w:rsidP="0051101F">
      <w:pPr>
        <w:pStyle w:val="a7"/>
        <w:spacing w:line="360" w:lineRule="auto"/>
        <w:ind w:hanging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51101F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51101F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51101F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Pr="0051101F" w:rsidRDefault="0051101F" w:rsidP="0051101F">
      <w:pPr>
        <w:pStyle w:val="a7"/>
        <w:spacing w:line="360" w:lineRule="auto"/>
        <w:ind w:left="-99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51101F" w:rsidRPr="0051101F" w:rsidRDefault="0051101F" w:rsidP="0051101F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51101F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Как самим придумать пальчиковые игры</w:t>
      </w:r>
    </w:p>
    <w:p w:rsidR="0051101F" w:rsidRDefault="0051101F" w:rsidP="0051101F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(консультация родителям)</w:t>
      </w: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51101F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51101F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51101F">
      <w:pPr>
        <w:pStyle w:val="a7"/>
        <w:spacing w:line="360" w:lineRule="auto"/>
        <w:ind w:hanging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Учитель-логопед: Кулакова О. В.</w:t>
      </w: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51101F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1F" w:rsidRDefault="001377AB" w:rsidP="0051101F">
      <w:pPr>
        <w:pStyle w:val="a7"/>
        <w:spacing w:line="360" w:lineRule="auto"/>
        <w:ind w:right="567" w:hanging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Рузаевка, 2021</w:t>
      </w:r>
      <w:bookmarkStart w:id="0" w:name="_GoBack"/>
      <w:bookmarkEnd w:id="0"/>
      <w:r w:rsidR="0051101F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C215D4" w:rsidRPr="00B55CD0" w:rsidRDefault="00C215D4" w:rsidP="0051101F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r w:rsidR="00941939">
        <w:rPr>
          <w:rFonts w:ascii="Times New Roman" w:hAnsi="Times New Roman" w:cs="Times New Roman"/>
          <w:sz w:val="28"/>
          <w:szCs w:val="28"/>
          <w:lang w:eastAsia="ru-RU"/>
        </w:rPr>
        <w:t xml:space="preserve">любой </w:t>
      </w:r>
      <w:r w:rsidRPr="00C215D4">
        <w:rPr>
          <w:rFonts w:ascii="Times New Roman" w:hAnsi="Times New Roman" w:cs="Times New Roman"/>
          <w:sz w:val="28"/>
          <w:szCs w:val="28"/>
          <w:lang w:eastAsia="ru-RU"/>
        </w:rPr>
        <w:t xml:space="preserve">мамы </w:t>
      </w:r>
      <w:r w:rsidR="00941939">
        <w:rPr>
          <w:rFonts w:ascii="Times New Roman" w:hAnsi="Times New Roman" w:cs="Times New Roman"/>
          <w:sz w:val="28"/>
          <w:szCs w:val="28"/>
          <w:lang w:eastAsia="ru-RU"/>
        </w:rPr>
        <w:t xml:space="preserve">часто </w:t>
      </w:r>
      <w:r w:rsidRPr="00C215D4">
        <w:rPr>
          <w:rFonts w:ascii="Times New Roman" w:hAnsi="Times New Roman" w:cs="Times New Roman"/>
          <w:sz w:val="28"/>
          <w:szCs w:val="28"/>
          <w:lang w:eastAsia="ru-RU"/>
        </w:rPr>
        <w:t xml:space="preserve">очень много дел по уходу за ребенком и по дому, поэтому, поиграв в одну </w:t>
      </w:r>
      <w:r w:rsidR="0094193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215D4">
        <w:rPr>
          <w:rFonts w:ascii="Times New Roman" w:hAnsi="Times New Roman" w:cs="Times New Roman"/>
          <w:sz w:val="28"/>
          <w:szCs w:val="28"/>
          <w:lang w:eastAsia="ru-RU"/>
        </w:rPr>
        <w:t xml:space="preserve"> две</w:t>
      </w:r>
      <w:r w:rsidR="009419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15D4">
        <w:rPr>
          <w:rFonts w:ascii="Times New Roman" w:hAnsi="Times New Roman" w:cs="Times New Roman"/>
          <w:sz w:val="28"/>
          <w:szCs w:val="28"/>
          <w:lang w:eastAsia="ru-RU"/>
        </w:rPr>
        <w:t>пальчиковые игры - к примеру, «Сорока-Ворона» или «Ладушки</w:t>
      </w:r>
      <w:proofErr w:type="gramStart"/>
      <w:r w:rsidRPr="00C215D4">
        <w:rPr>
          <w:rFonts w:ascii="Times New Roman" w:hAnsi="Times New Roman" w:cs="Times New Roman"/>
          <w:sz w:val="28"/>
          <w:szCs w:val="28"/>
          <w:lang w:eastAsia="ru-RU"/>
        </w:rPr>
        <w:t>» ,</w:t>
      </w:r>
      <w:proofErr w:type="gramEnd"/>
      <w:r w:rsidRPr="00C215D4">
        <w:rPr>
          <w:rFonts w:ascii="Times New Roman" w:hAnsi="Times New Roman" w:cs="Times New Roman"/>
          <w:sz w:val="28"/>
          <w:szCs w:val="28"/>
          <w:lang w:eastAsia="ru-RU"/>
        </w:rPr>
        <w:t xml:space="preserve"> мамочка просто оставляет эти игры на потом, пока малыш подрастет. </w:t>
      </w:r>
      <w:r w:rsidR="00B55CD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215D4">
        <w:rPr>
          <w:rFonts w:ascii="Times New Roman" w:hAnsi="Times New Roman" w:cs="Times New Roman"/>
          <w:sz w:val="28"/>
          <w:szCs w:val="28"/>
          <w:lang w:eastAsia="ru-RU"/>
        </w:rPr>
        <w:t>о все же давайте дадим пальчиковым играм еще</w:t>
      </w:r>
      <w:r w:rsidR="00B55CD0">
        <w:rPr>
          <w:rFonts w:ascii="Times New Roman" w:hAnsi="Times New Roman" w:cs="Times New Roman"/>
          <w:sz w:val="28"/>
          <w:szCs w:val="28"/>
          <w:lang w:eastAsia="ru-RU"/>
        </w:rPr>
        <w:t xml:space="preserve"> один шанс завладеть вниманием и </w:t>
      </w:r>
      <w:r w:rsidRPr="00C215D4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интересом </w:t>
      </w:r>
      <w:r w:rsidR="00B55CD0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C215D4">
        <w:rPr>
          <w:rFonts w:ascii="Times New Roman" w:hAnsi="Times New Roman" w:cs="Times New Roman"/>
          <w:sz w:val="28"/>
          <w:szCs w:val="28"/>
          <w:lang w:eastAsia="ru-RU"/>
        </w:rPr>
        <w:t xml:space="preserve">! И можно будет сразу же увидеть </w:t>
      </w:r>
      <w:r w:rsidR="00B55CD0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результативность </w:t>
      </w:r>
      <w:r w:rsidRPr="00C215D4">
        <w:rPr>
          <w:rFonts w:ascii="Times New Roman" w:hAnsi="Times New Roman" w:cs="Times New Roman"/>
          <w:sz w:val="28"/>
          <w:szCs w:val="28"/>
          <w:lang w:eastAsia="ru-RU"/>
        </w:rPr>
        <w:t xml:space="preserve"> таких занятий!</w:t>
      </w:r>
      <w:r w:rsidRPr="00C215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Я предлагаю вам несколько упражнений для </w:t>
      </w:r>
      <w:r w:rsidRPr="00B55CD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пальчиковых игр </w:t>
      </w:r>
      <w:r w:rsidR="00B55CD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Возьмите 2 </w:t>
      </w:r>
      <w:r w:rsidR="00B55CD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грецких 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орешка. 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Покатайте их между ладонями</w:t>
      </w:r>
      <w:r w:rsidR="00915E5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3. Попробуйте прокатить один орешек между </w:t>
      </w:r>
      <w:r w:rsidRPr="00B55CD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пальцами</w:t>
      </w:r>
      <w:r w:rsid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4. Растопырьте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пальцы ведущей руки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Вставьте между ними орешки. Попробуйте их удержать.</w:t>
      </w:r>
    </w:p>
    <w:p w:rsidR="00C215D4" w:rsidRPr="00915E52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5E52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Совет взрослым</w:t>
      </w:r>
      <w:r w:rsidRPr="00915E5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дети волнуются при речи и вертят в руках предметы, не с</w:t>
      </w:r>
      <w:r w:rsidR="00915E5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тоит 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их выхватывать из рук – так организм ребенка сбрасывает возбуждение. 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Если обратиться к истории, то можно заметить, что многое из опыта наших предков не забыто, более того, продолжает развиваться, что говорит о пользе и важности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пальчиковых игр в детстве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Наши предки наверняка о чем-то таком догадывались. Ведь хорошо знакомые нам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«Сорока-белобока»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«Ладушки»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«Коза-рогатая»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что иное, как </w:t>
      </w:r>
      <w:proofErr w:type="spellStart"/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оздоравливающий</w:t>
      </w:r>
      <w:proofErr w:type="spellEnd"/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тонизирующий массаж.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Только задумайтесь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такие </w:t>
      </w:r>
      <w:r w:rsidR="00915E5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обычные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манипуляции с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пальчиками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сколько пользы!</w:t>
      </w:r>
    </w:p>
    <w:p w:rsidR="00C215D4" w:rsidRPr="00C215D4" w:rsidRDefault="00915E52" w:rsidP="00915E52">
      <w:pPr>
        <w:pStyle w:val="a7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15E5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</w:t>
      </w:r>
      <w:r w:rsidR="00C215D4"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альчиковая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гимнастика полностью отвечают этим трем 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принципам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215D4" w:rsidRPr="00915E52">
        <w:rPr>
          <w:rFonts w:ascii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«Слышу. Вижу. Делаю»</w:t>
      </w:r>
      <w:r w:rsidR="00C215D4" w:rsidRPr="00915E5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215D4" w:rsidRPr="00C215D4" w:rsidRDefault="00915E52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слышат объяснение в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зрослого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видят последовательность выполнения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всех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действи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й и затем выполняют задание самостоятельно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15D4" w:rsidRPr="00C215D4" w:rsidRDefault="00915E52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Хочу 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напомнить, что играя с ребенком в </w:t>
      </w:r>
      <w:r w:rsidR="00C215D4"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пальчиковые игры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произнося вслух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стишок, не забывайте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об эмоциональной окраске голоса. Меняйте тембр и 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скорость речи, делайте паузы, подчеркивайте отдел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ьные слова, рассказывайте эмоционально</w:t>
      </w:r>
      <w:r w:rsidR="00C215D4"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5E52" w:rsidRDefault="00C215D4" w:rsidP="00915E52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Пальчиковые игры с предметами</w:t>
      </w:r>
      <w:r w:rsidRPr="00C215D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(масс</w:t>
      </w:r>
      <w:r w:rsidR="00915E52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ажные мячи, карандаши, прищепки, шишки, </w:t>
      </w:r>
      <w:proofErr w:type="spellStart"/>
      <w:r w:rsidR="00915E52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резиночки</w:t>
      </w:r>
      <w:proofErr w:type="spellEnd"/>
      <w:r w:rsidR="00915E52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и др.)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Они развивают мышление, повышают эластичность мышц, вызывают положительные эмоции и стойкий интерес к </w:t>
      </w:r>
      <w:r w:rsidR="00915E5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работе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215D4" w:rsidRPr="00C215D4" w:rsidRDefault="00C215D4" w:rsidP="00915E52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Следующий вид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пальчиковых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игр – это игры манипуляции. Такие игры ребенок может выполнять самостоятельно или с помощью взрослого. Они развивают</w:t>
      </w:r>
      <w:r w:rsidRPr="00915E5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воображение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в каждом </w:t>
      </w:r>
      <w:r w:rsidRPr="00C215D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пальчике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ребенок видит тот или иной образ. Это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«Ладушки-ладушки»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«Сорока -белобока»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915E5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Пальчик-мальчик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, где ты был?»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«Мы делили апельсин»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«Этот </w:t>
      </w:r>
      <w:r w:rsidRPr="00915E5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пальчик хочет спать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«Этот </w:t>
      </w:r>
      <w:r w:rsidRPr="00915E5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пальчик – дедушка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«Раз, два, три, четыре, кто живет в моей квартире»</w:t>
      </w:r>
      <w:r w:rsidR="00915E52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и др.</w:t>
      </w:r>
    </w:p>
    <w:p w:rsidR="0051101F" w:rsidRDefault="00C215D4" w:rsidP="0051101F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Пальчиковые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игры на основе сказок. Такие комплексы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пальчиковых</w:t>
      </w:r>
      <w:r w:rsidRPr="00915E5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игр позволяют повысить общий тонус, развивают внимание и память, снимают психоэмоциональное напряжение. В работе с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детьми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можно использовать готовый</w:t>
      </w:r>
      <w:r w:rsidR="00915E5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пальчиковый театр</w:t>
      </w:r>
      <w:r w:rsidRPr="00C215D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пальчиковый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театр виде маленьких вязаных колпачков</w:t>
      </w:r>
      <w:r w:rsidR="0051101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),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придает двойной эффект – массаж фаланг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пальцев руки</w:t>
      </w:r>
      <w:r w:rsidR="0051101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, 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также можно нарисовать героев сказок на подушечках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пальцев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с удовольствием проиграть сказку с </w:t>
      </w:r>
      <w:r w:rsidRPr="00915E5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детьми</w:t>
      </w:r>
      <w:r w:rsidRPr="00915E5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15D4" w:rsidRPr="00C215D4" w:rsidRDefault="00C215D4" w:rsidP="0051101F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Следующий вид – это </w:t>
      </w:r>
      <w:r w:rsidR="0051101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</w:t>
      </w:r>
      <w:r w:rsidRPr="0051101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альчиковые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кинезиологические</w:t>
      </w:r>
      <w:proofErr w:type="spellEnd"/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игры или по-другому их называют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«гимнастика мозга»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Такие игры позволяют активизировать межполушарное взаимодействие, улучшают мыслительную деятельность, </w:t>
      </w:r>
      <w:proofErr w:type="spellStart"/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стессоустойчивость</w:t>
      </w:r>
      <w:proofErr w:type="spellEnd"/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способствуют улучшению памяти и внимания.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Выполнение таких игр требует от ребенка внимания, сосредоточенности. </w:t>
      </w:r>
    </w:p>
    <w:p w:rsidR="00C215D4" w:rsidRPr="00C215D4" w:rsidRDefault="00C215D4" w:rsidP="00C215D4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Также при развитии мелкой моторики очень эффективны </w:t>
      </w:r>
      <w:r w:rsidRPr="0051101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пальчиковые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игры с элементами самомассажа. В данных играх используются традиционные для массажа движения – разминание, растирание, надавливание, пощипывание с предметами и без них.</w:t>
      </w:r>
    </w:p>
    <w:p w:rsidR="0051101F" w:rsidRDefault="00C215D4" w:rsidP="0051101F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Растирают сначала подушечку </w:t>
      </w:r>
      <w:r w:rsidRPr="0051101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пальца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затем медленно опускаются к его основанию. Такой массаж желательно</w:t>
      </w:r>
      <w:r w:rsidRPr="0051101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101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сопровождать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веселыми рифмовками </w:t>
      </w:r>
      <w:r w:rsidRPr="00C215D4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(приговорками)</w:t>
      </w:r>
      <w:r w:rsidRPr="00C215D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15D4" w:rsidRDefault="0051101F" w:rsidP="0051101F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Конечно  </w:t>
      </w:r>
      <w:r w:rsidRPr="0051101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пальчиковые игры – это</w:t>
      </w:r>
      <w:r w:rsidRPr="0051101F">
        <w:rPr>
          <w:rFonts w:ascii="Times New Roman" w:hAnsi="Times New Roman" w:cs="Times New Roman"/>
          <w:color w:val="111111"/>
          <w:sz w:val="28"/>
          <w:szCs w:val="28"/>
        </w:rPr>
        <w:t>, прежде всего веселые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 интересные,</w:t>
      </w:r>
      <w:r w:rsidRPr="0051101F">
        <w:rPr>
          <w:rFonts w:ascii="Times New Roman" w:hAnsi="Times New Roman" w:cs="Times New Roman"/>
          <w:color w:val="111111"/>
          <w:sz w:val="28"/>
          <w:szCs w:val="28"/>
        </w:rPr>
        <w:t xml:space="preserve"> занятия, а уж потом развитие и обучение. Основная деятельность </w:t>
      </w:r>
      <w:r w:rsidRPr="0051101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51101F">
        <w:rPr>
          <w:rFonts w:ascii="Times New Roman" w:hAnsi="Times New Roman" w:cs="Times New Roman"/>
          <w:color w:val="111111"/>
          <w:sz w:val="28"/>
          <w:szCs w:val="28"/>
        </w:rPr>
        <w:t xml:space="preserve">, как известно – это игра. А если игра содержит в себе рифмованную речь и движения, то она полностью соответствует потребностям, присущим </w:t>
      </w:r>
      <w:r w:rsidRPr="0051101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дошкольному возрасту</w:t>
      </w:r>
      <w:r w:rsidRPr="0051101F">
        <w:rPr>
          <w:rFonts w:ascii="Times New Roman" w:hAnsi="Times New Roman" w:cs="Times New Roman"/>
          <w:color w:val="111111"/>
          <w:sz w:val="28"/>
          <w:szCs w:val="28"/>
        </w:rPr>
        <w:t xml:space="preserve">, и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очень </w:t>
      </w:r>
      <w:r w:rsidRPr="0051101F">
        <w:rPr>
          <w:rFonts w:ascii="Times New Roman" w:hAnsi="Times New Roman" w:cs="Times New Roman"/>
          <w:color w:val="111111"/>
          <w:sz w:val="28"/>
          <w:szCs w:val="28"/>
        </w:rPr>
        <w:t>нравится детям.</w:t>
      </w:r>
    </w:p>
    <w:p w:rsidR="004B5E9E" w:rsidRDefault="004B5E9E" w:rsidP="0051101F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</w:p>
    <w:p w:rsidR="004B5E9E" w:rsidRDefault="004B5E9E" w:rsidP="0051101F">
      <w:pPr>
        <w:pStyle w:val="a7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</w:p>
    <w:p w:rsidR="004B5E9E" w:rsidRPr="0051101F" w:rsidRDefault="004B5E9E" w:rsidP="004B5E9E">
      <w:pPr>
        <w:pStyle w:val="a7"/>
        <w:spacing w:line="360" w:lineRule="auto"/>
        <w:ind w:hanging="567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B5E9E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535862" cy="4654193"/>
            <wp:effectExtent l="19050" t="0" r="0" b="0"/>
            <wp:docPr id="4" name="Рисунок 2" descr="20190117_11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17_1105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714" cy="4658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B5E9E" w:rsidRPr="0051101F" w:rsidSect="0051101F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797"/>
    <w:rsid w:val="001377AB"/>
    <w:rsid w:val="00492797"/>
    <w:rsid w:val="004B5E9E"/>
    <w:rsid w:val="0051101F"/>
    <w:rsid w:val="00624E14"/>
    <w:rsid w:val="00915E52"/>
    <w:rsid w:val="00941939"/>
    <w:rsid w:val="00B55CD0"/>
    <w:rsid w:val="00C2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8998"/>
  <w15:docId w15:val="{0E7A5448-5174-4130-BC1D-F07618B9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7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79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92797"/>
    <w:rPr>
      <w:b/>
      <w:bCs/>
    </w:rPr>
  </w:style>
  <w:style w:type="paragraph" w:styleId="a7">
    <w:name w:val="No Spacing"/>
    <w:uiPriority w:val="1"/>
    <w:qFormat/>
    <w:rsid w:val="00C21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1689">
                              <w:marLeft w:val="81"/>
                              <w:marRight w:val="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9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6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0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Packard Bell</cp:lastModifiedBy>
  <cp:revision>3</cp:revision>
  <dcterms:created xsi:type="dcterms:W3CDTF">2019-04-22T07:32:00Z</dcterms:created>
  <dcterms:modified xsi:type="dcterms:W3CDTF">2021-10-24T16:21:00Z</dcterms:modified>
</cp:coreProperties>
</file>