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57" w:rsidRPr="00E77E0E" w:rsidRDefault="00704E57" w:rsidP="00362AC8">
      <w:pPr>
        <w:spacing w:before="100" w:beforeAutospacing="1" w:after="100" w:afterAutospacing="1"/>
        <w:jc w:val="center"/>
        <w:rPr>
          <w:rFonts w:ascii="Times New Roman" w:hAnsi="Times New Roman"/>
          <w:sz w:val="24"/>
          <w:szCs w:val="24"/>
        </w:rPr>
      </w:pPr>
      <w:r>
        <w:rPr>
          <w:rFonts w:ascii="Times New Roman" w:hAnsi="Times New Roman"/>
          <w:b/>
          <w:sz w:val="24"/>
          <w:szCs w:val="24"/>
        </w:rPr>
        <w:t>Пояснительная з</w:t>
      </w:r>
      <w:r w:rsidRPr="00E77E0E">
        <w:rPr>
          <w:rFonts w:ascii="Times New Roman" w:hAnsi="Times New Roman"/>
          <w:b/>
          <w:sz w:val="24"/>
          <w:szCs w:val="24"/>
        </w:rPr>
        <w:t>аписка</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 xml:space="preserve">    </w:t>
      </w:r>
      <w:proofErr w:type="gramStart"/>
      <w:r w:rsidRPr="00E77E0E">
        <w:rPr>
          <w:rFonts w:ascii="Times New Roman" w:hAnsi="Times New Roman"/>
          <w:sz w:val="24"/>
          <w:szCs w:val="24"/>
        </w:rPr>
        <w:t>Рабочая программа по учебному курсу «Физическая культура» для 1-4 классов</w:t>
      </w:r>
      <w:r>
        <w:rPr>
          <w:rFonts w:ascii="Times New Roman" w:hAnsi="Times New Roman"/>
          <w:sz w:val="24"/>
          <w:szCs w:val="24"/>
        </w:rPr>
        <w:t xml:space="preserve"> </w:t>
      </w:r>
      <w:r w:rsidRPr="00E77E0E">
        <w:rPr>
          <w:rFonts w:ascii="Times New Roman" w:hAnsi="Times New Roman"/>
          <w:sz w:val="24"/>
          <w:szCs w:val="24"/>
        </w:rPr>
        <w:t>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w:t>
      </w:r>
      <w:r>
        <w:rPr>
          <w:rFonts w:ascii="Times New Roman" w:hAnsi="Times New Roman"/>
          <w:sz w:val="24"/>
          <w:szCs w:val="24"/>
        </w:rPr>
        <w:t xml:space="preserve"> </w:t>
      </w:r>
      <w:r w:rsidRPr="00E77E0E">
        <w:rPr>
          <w:rFonts w:ascii="Times New Roman" w:hAnsi="Times New Roman"/>
          <w:sz w:val="24"/>
          <w:szCs w:val="24"/>
        </w:rPr>
        <w:t>стандарта общего начального образования») и авторской программы «Физическая культура» В.И. Ляха, А.</w:t>
      </w:r>
      <w:proofErr w:type="gramEnd"/>
      <w:r w:rsidRPr="00E77E0E">
        <w:rPr>
          <w:rFonts w:ascii="Times New Roman" w:hAnsi="Times New Roman"/>
          <w:sz w:val="24"/>
          <w:szCs w:val="24"/>
        </w:rPr>
        <w:t xml:space="preserve">А. </w:t>
      </w:r>
      <w:proofErr w:type="spellStart"/>
      <w:r w:rsidRPr="00E77E0E">
        <w:rPr>
          <w:rFonts w:ascii="Times New Roman" w:hAnsi="Times New Roman"/>
          <w:sz w:val="24"/>
          <w:szCs w:val="24"/>
        </w:rPr>
        <w:t>Зданевича</w:t>
      </w:r>
      <w:proofErr w:type="spellEnd"/>
      <w:r w:rsidRPr="00E77E0E">
        <w:rPr>
          <w:rFonts w:ascii="Times New Roman" w:hAnsi="Times New Roman"/>
          <w:sz w:val="24"/>
          <w:szCs w:val="24"/>
        </w:rPr>
        <w:t>. М, «Просвещение», 2011год.</w:t>
      </w:r>
      <w:r>
        <w:rPr>
          <w:rFonts w:ascii="Times New Roman" w:hAnsi="Times New Roman"/>
          <w:sz w:val="24"/>
          <w:szCs w:val="24"/>
        </w:rPr>
        <w:t xml:space="preserve"> </w:t>
      </w:r>
      <w:r w:rsidRPr="00E77E0E">
        <w:rPr>
          <w:rFonts w:ascii="Times New Roman" w:hAnsi="Times New Roman"/>
          <w:sz w:val="24"/>
          <w:szCs w:val="24"/>
        </w:rPr>
        <w:t xml:space="preserve">Предметом обучения физической культуре в начальной школе является двигательная система человека с </w:t>
      </w:r>
      <w:proofErr w:type="spellStart"/>
      <w:r w:rsidRPr="00E77E0E">
        <w:rPr>
          <w:rFonts w:ascii="Times New Roman" w:hAnsi="Times New Roman"/>
          <w:sz w:val="24"/>
          <w:szCs w:val="24"/>
        </w:rPr>
        <w:t>общеразвивающей</w:t>
      </w:r>
      <w:proofErr w:type="spellEnd"/>
      <w:r w:rsidRPr="00E77E0E">
        <w:rPr>
          <w:rFonts w:ascii="Times New Roman" w:hAnsi="Times New Roman"/>
          <w:sz w:val="24"/>
          <w:szCs w:val="24"/>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С учётом этих особенностей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77E0E">
        <w:rPr>
          <w:rFonts w:ascii="Times New Roman" w:hAnsi="Times New Roman"/>
          <w:sz w:val="24"/>
          <w:szCs w:val="24"/>
        </w:rPr>
        <w:t>совершенствование жизненно важных навыков и умений в ходьбе,</w:t>
      </w:r>
      <w:r>
        <w:rPr>
          <w:rFonts w:ascii="Times New Roman" w:hAnsi="Times New Roman"/>
          <w:sz w:val="24"/>
          <w:szCs w:val="24"/>
        </w:rPr>
        <w:t xml:space="preserve"> </w:t>
      </w:r>
      <w:r w:rsidRPr="00E77E0E">
        <w:rPr>
          <w:rFonts w:ascii="Times New Roman" w:hAnsi="Times New Roman"/>
          <w:sz w:val="24"/>
          <w:szCs w:val="24"/>
        </w:rPr>
        <w:t xml:space="preserve">прыжках, </w:t>
      </w:r>
      <w:proofErr w:type="gramStart"/>
      <w:r w:rsidRPr="00E77E0E">
        <w:rPr>
          <w:rFonts w:ascii="Times New Roman" w:hAnsi="Times New Roman"/>
          <w:sz w:val="24"/>
          <w:szCs w:val="24"/>
        </w:rPr>
        <w:t>сазаньи</w:t>
      </w:r>
      <w:proofErr w:type="gramEnd"/>
      <w:r w:rsidRPr="00E77E0E">
        <w:rPr>
          <w:rFonts w:ascii="Times New Roman" w:hAnsi="Times New Roman"/>
          <w:sz w:val="24"/>
          <w:szCs w:val="24"/>
        </w:rPr>
        <w:t>, метании;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развитие основных физических качеств: силы, быстроты, выносливости, координации движений, гибкости;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развитие интереса к самостоятельным занятиям физическими упражнениями, утренней гимнастикой, </w:t>
      </w:r>
      <w:proofErr w:type="spellStart"/>
      <w:r w:rsidRPr="00E77E0E">
        <w:rPr>
          <w:rFonts w:ascii="Times New Roman" w:hAnsi="Times New Roman"/>
          <w:sz w:val="24"/>
          <w:szCs w:val="24"/>
        </w:rPr>
        <w:t>физминутками</w:t>
      </w:r>
      <w:proofErr w:type="spellEnd"/>
      <w:r w:rsidRPr="00E77E0E">
        <w:rPr>
          <w:rFonts w:ascii="Times New Roman" w:hAnsi="Times New Roman"/>
          <w:sz w:val="24"/>
          <w:szCs w:val="24"/>
        </w:rPr>
        <w:t xml:space="preserve"> и подвижными играми;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обучение простейшим способам </w:t>
      </w:r>
      <w:proofErr w:type="gramStart"/>
      <w:r w:rsidRPr="00E77E0E">
        <w:rPr>
          <w:rFonts w:ascii="Times New Roman" w:hAnsi="Times New Roman"/>
          <w:sz w:val="24"/>
          <w:szCs w:val="24"/>
        </w:rPr>
        <w:t>контроля за</w:t>
      </w:r>
      <w:proofErr w:type="gramEnd"/>
      <w:r w:rsidRPr="00E77E0E">
        <w:rPr>
          <w:rFonts w:ascii="Times New Roman" w:hAnsi="Times New Roman"/>
          <w:sz w:val="24"/>
          <w:szCs w:val="24"/>
        </w:rPr>
        <w:t xml:space="preserve"> физической нагрузкой, отдельным показателям физического развития и физической подготовленности.</w:t>
      </w:r>
    </w:p>
    <w:p w:rsidR="00704E57" w:rsidRPr="00E77E0E" w:rsidRDefault="00704E57" w:rsidP="00E77E0E">
      <w:pPr>
        <w:spacing w:after="0" w:line="240" w:lineRule="auto"/>
        <w:jc w:val="both"/>
        <w:rPr>
          <w:rFonts w:ascii="Times New Roman" w:hAnsi="Times New Roman"/>
          <w:b/>
          <w:sz w:val="24"/>
          <w:szCs w:val="24"/>
        </w:rPr>
      </w:pPr>
    </w:p>
    <w:p w:rsidR="00704E57" w:rsidRPr="00E77E0E" w:rsidRDefault="00704E57" w:rsidP="00AE1FFA">
      <w:pPr>
        <w:spacing w:after="0" w:line="480" w:lineRule="auto"/>
        <w:jc w:val="center"/>
        <w:rPr>
          <w:rFonts w:ascii="Times New Roman" w:hAnsi="Times New Roman"/>
          <w:b/>
          <w:sz w:val="24"/>
          <w:szCs w:val="24"/>
        </w:rPr>
      </w:pPr>
      <w:r w:rsidRPr="00E77E0E">
        <w:rPr>
          <w:rFonts w:ascii="Times New Roman" w:hAnsi="Times New Roman"/>
          <w:b/>
          <w:sz w:val="24"/>
          <w:szCs w:val="24"/>
        </w:rPr>
        <w:t>Общая х</w:t>
      </w:r>
      <w:r>
        <w:rPr>
          <w:rFonts w:ascii="Times New Roman" w:hAnsi="Times New Roman"/>
          <w:b/>
          <w:sz w:val="24"/>
          <w:szCs w:val="24"/>
        </w:rPr>
        <w:t>арактеристика учебного предмета</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Предлагаемая программа характеризуется направленностью:</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w:t>
      </w:r>
      <w:r>
        <w:rPr>
          <w:rFonts w:ascii="Times New Roman" w:hAnsi="Times New Roman"/>
          <w:sz w:val="24"/>
          <w:szCs w:val="24"/>
        </w:rPr>
        <w:t xml:space="preserve"> </w:t>
      </w:r>
      <w:r w:rsidRPr="00E77E0E">
        <w:rPr>
          <w:rFonts w:ascii="Times New Roman" w:hAnsi="Times New Roman"/>
          <w:sz w:val="24"/>
          <w:szCs w:val="24"/>
        </w:rPr>
        <w:t>площадки, стадион), регионально климатическими условиями и видом учебного учреждения (городские, малокомплектные и сельские школы);</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77E0E">
        <w:rPr>
          <w:rFonts w:ascii="Times New Roman" w:hAnsi="Times New Roman"/>
          <w:sz w:val="24"/>
          <w:szCs w:val="24"/>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77E0E">
        <w:rPr>
          <w:rFonts w:ascii="Times New Roman" w:hAnsi="Times New Roman"/>
          <w:sz w:val="24"/>
          <w:szCs w:val="24"/>
        </w:rPr>
        <w:t>на соблюдение дидактических правил «от известного к неизвестному»</w:t>
      </w:r>
      <w:r>
        <w:rPr>
          <w:rFonts w:ascii="Times New Roman" w:hAnsi="Times New Roman"/>
          <w:sz w:val="24"/>
          <w:szCs w:val="24"/>
        </w:rPr>
        <w:t xml:space="preserve"> </w:t>
      </w:r>
      <w:r w:rsidRPr="00E77E0E">
        <w:rPr>
          <w:rFonts w:ascii="Times New Roman" w:hAnsi="Times New Roman"/>
          <w:sz w:val="24"/>
          <w:szCs w:val="24"/>
        </w:rPr>
        <w:t xml:space="preserve">и «от простого </w:t>
      </w:r>
      <w:proofErr w:type="gramStart"/>
      <w:r w:rsidRPr="00E77E0E">
        <w:rPr>
          <w:rFonts w:ascii="Times New Roman" w:hAnsi="Times New Roman"/>
          <w:sz w:val="24"/>
          <w:szCs w:val="24"/>
        </w:rPr>
        <w:t>к</w:t>
      </w:r>
      <w:proofErr w:type="gramEnd"/>
      <w:r w:rsidRPr="00E77E0E">
        <w:rPr>
          <w:rFonts w:ascii="Times New Roman" w:hAnsi="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t xml:space="preserve"> </w:t>
      </w:r>
      <w:r w:rsidRPr="00E77E0E">
        <w:rPr>
          <w:rFonts w:ascii="Times New Roman" w:hAnsi="Times New Roman"/>
          <w:sz w:val="24"/>
          <w:szCs w:val="24"/>
        </w:rPr>
        <w:t xml:space="preserve">на достижение </w:t>
      </w:r>
      <w:proofErr w:type="spellStart"/>
      <w:r w:rsidRPr="00E77E0E">
        <w:rPr>
          <w:rFonts w:ascii="Times New Roman" w:hAnsi="Times New Roman"/>
          <w:sz w:val="24"/>
          <w:szCs w:val="24"/>
        </w:rPr>
        <w:t>межпредметных</w:t>
      </w:r>
      <w:proofErr w:type="spellEnd"/>
      <w:r w:rsidRPr="00E77E0E">
        <w:rPr>
          <w:rFonts w:ascii="Times New Roman" w:hAnsi="Times New Roman"/>
          <w:sz w:val="24"/>
          <w:szCs w:val="24"/>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w:t>
      </w:r>
      <w:r>
        <w:rPr>
          <w:rFonts w:ascii="Times New Roman" w:hAnsi="Times New Roman"/>
          <w:sz w:val="24"/>
          <w:szCs w:val="24"/>
        </w:rPr>
        <w:t xml:space="preserve"> </w:t>
      </w:r>
      <w:r w:rsidRPr="00E77E0E">
        <w:rPr>
          <w:rFonts w:ascii="Times New Roman" w:hAnsi="Times New Roman"/>
          <w:sz w:val="24"/>
          <w:szCs w:val="24"/>
        </w:rPr>
        <w:t>процессов;</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w:t>
      </w:r>
      <w:r w:rsidRPr="00E77E0E">
        <w:rPr>
          <w:rFonts w:ascii="Times New Roman" w:hAnsi="Times New Roman"/>
          <w:sz w:val="24"/>
          <w:szCs w:val="24"/>
        </w:rPr>
        <w:t xml:space="preserve"> 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w:t>
      </w:r>
      <w:r>
        <w:rPr>
          <w:rFonts w:ascii="Times New Roman" w:hAnsi="Times New Roman"/>
          <w:sz w:val="24"/>
          <w:szCs w:val="24"/>
        </w:rPr>
        <w:t xml:space="preserve"> </w:t>
      </w:r>
      <w:r w:rsidRPr="00E77E0E">
        <w:rPr>
          <w:rFonts w:ascii="Times New Roman" w:hAnsi="Times New Roman"/>
          <w:sz w:val="24"/>
          <w:szCs w:val="24"/>
        </w:rPr>
        <w:t>занятий физическими упражнениями.</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Программа состоит из трех разделов: «Знания о физической культуре»</w:t>
      </w:r>
      <w:r>
        <w:rPr>
          <w:rFonts w:ascii="Times New Roman" w:hAnsi="Times New Roman"/>
          <w:sz w:val="24"/>
          <w:szCs w:val="24"/>
        </w:rPr>
        <w:t xml:space="preserve"> </w:t>
      </w:r>
      <w:r w:rsidRPr="00E77E0E">
        <w:rPr>
          <w:rFonts w:ascii="Times New Roman" w:hAnsi="Times New Roman"/>
          <w:sz w:val="24"/>
          <w:szCs w:val="24"/>
        </w:rPr>
        <w:t>(информационный компонент), «Способы физкультурной деятельности»</w:t>
      </w:r>
      <w:r>
        <w:rPr>
          <w:rFonts w:ascii="Times New Roman" w:hAnsi="Times New Roman"/>
          <w:sz w:val="24"/>
          <w:szCs w:val="24"/>
        </w:rPr>
        <w:t xml:space="preserve"> </w:t>
      </w:r>
      <w:r w:rsidRPr="00E77E0E">
        <w:rPr>
          <w:rFonts w:ascii="Times New Roman" w:hAnsi="Times New Roman"/>
          <w:sz w:val="24"/>
          <w:szCs w:val="24"/>
        </w:rPr>
        <w:t>(операционный компонент) и «Физическое совершенствование»</w:t>
      </w:r>
      <w:r>
        <w:rPr>
          <w:rFonts w:ascii="Times New Roman" w:hAnsi="Times New Roman"/>
          <w:sz w:val="24"/>
          <w:szCs w:val="24"/>
        </w:rPr>
        <w:t xml:space="preserve"> </w:t>
      </w:r>
      <w:r w:rsidRPr="00E77E0E">
        <w:rPr>
          <w:rFonts w:ascii="Times New Roman" w:hAnsi="Times New Roman"/>
          <w:sz w:val="24"/>
          <w:szCs w:val="24"/>
        </w:rPr>
        <w:t>(мотивационный компонент).</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Содержание первого раздела «Знания о физической культуре»</w:t>
      </w:r>
      <w:r>
        <w:rPr>
          <w:rFonts w:ascii="Times New Roman" w:hAnsi="Times New Roman"/>
          <w:sz w:val="24"/>
          <w:szCs w:val="24"/>
        </w:rPr>
        <w:t xml:space="preserve"> </w:t>
      </w:r>
      <w:r w:rsidRPr="00E77E0E">
        <w:rPr>
          <w:rFonts w:ascii="Times New Roman" w:hAnsi="Times New Roman"/>
          <w:sz w:val="24"/>
          <w:szCs w:val="24"/>
        </w:rPr>
        <w:t>соответствует основным направлениям развития познавательной активности человека: знания о природе (медико-биологические основы деятельности),</w:t>
      </w:r>
      <w:r>
        <w:rPr>
          <w:rFonts w:ascii="Times New Roman" w:hAnsi="Times New Roman"/>
          <w:sz w:val="24"/>
          <w:szCs w:val="24"/>
        </w:rPr>
        <w:t xml:space="preserve"> </w:t>
      </w:r>
      <w:r w:rsidRPr="00E77E0E">
        <w:rPr>
          <w:rFonts w:ascii="Times New Roman" w:hAnsi="Times New Roman"/>
          <w:sz w:val="24"/>
          <w:szCs w:val="24"/>
        </w:rPr>
        <w:t>знания о человеке (психолого-педагогические основы деятельности), знания об обществе (историко-социологические основы деятельности).</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E77E0E">
        <w:rPr>
          <w:rFonts w:ascii="Times New Roman" w:hAnsi="Times New Roman"/>
          <w:sz w:val="24"/>
          <w:szCs w:val="24"/>
        </w:rPr>
        <w:t>контроля за</w:t>
      </w:r>
      <w:proofErr w:type="gramEnd"/>
      <w:r w:rsidRPr="00E77E0E">
        <w:rPr>
          <w:rFonts w:ascii="Times New Roman" w:hAnsi="Times New Roman"/>
          <w:sz w:val="24"/>
          <w:szCs w:val="24"/>
        </w:rPr>
        <w:t xml:space="preserve"> физическим развитием и физической подготовленностью учащихся.</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sidRPr="00E77E0E">
        <w:rPr>
          <w:rFonts w:ascii="Times New Roman" w:hAnsi="Times New Roman"/>
          <w:sz w:val="24"/>
          <w:szCs w:val="24"/>
        </w:rPr>
        <w:t>общеразвивающих</w:t>
      </w:r>
      <w:proofErr w:type="spellEnd"/>
      <w:r w:rsidRPr="00E77E0E">
        <w:rPr>
          <w:rFonts w:ascii="Times New Roman" w:hAnsi="Times New Roman"/>
          <w:sz w:val="24"/>
          <w:szCs w:val="24"/>
        </w:rPr>
        <w:t xml:space="preserve"> упражнений с различной функциональной направленностью.</w:t>
      </w:r>
    </w:p>
    <w:p w:rsidR="00704E57" w:rsidRPr="00E77E0E" w:rsidRDefault="00704E57" w:rsidP="00E77E0E">
      <w:pPr>
        <w:spacing w:after="0" w:line="240" w:lineRule="auto"/>
        <w:jc w:val="both"/>
        <w:rPr>
          <w:rFonts w:ascii="Times New Roman" w:hAnsi="Times New Roman"/>
          <w:b/>
          <w:sz w:val="24"/>
          <w:szCs w:val="24"/>
        </w:rPr>
      </w:pPr>
    </w:p>
    <w:p w:rsidR="00704E57" w:rsidRPr="00E77E0E" w:rsidRDefault="00704E57" w:rsidP="00AE1FFA">
      <w:pPr>
        <w:spacing w:after="0" w:line="240" w:lineRule="auto"/>
        <w:ind w:firstLine="720"/>
        <w:jc w:val="both"/>
        <w:rPr>
          <w:rFonts w:ascii="Times New Roman" w:hAnsi="Times New Roman"/>
          <w:b/>
          <w:sz w:val="24"/>
          <w:szCs w:val="24"/>
        </w:rPr>
      </w:pPr>
      <w:r w:rsidRPr="00E77E0E">
        <w:rPr>
          <w:rFonts w:ascii="Times New Roman" w:hAnsi="Times New Roman"/>
          <w:b/>
          <w:sz w:val="24"/>
          <w:szCs w:val="24"/>
        </w:rPr>
        <w:t>Место предмета в учебном плане</w:t>
      </w:r>
    </w:p>
    <w:p w:rsidR="00704E57" w:rsidRPr="00AE1FFA"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 xml:space="preserve">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w:t>
      </w:r>
      <w:r w:rsidRPr="00AE1FFA">
        <w:rPr>
          <w:rFonts w:ascii="Times New Roman" w:hAnsi="Times New Roman"/>
          <w:sz w:val="24"/>
          <w:szCs w:val="24"/>
        </w:rPr>
        <w:t>1 классе 99 ч.</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(3 ч</w:t>
      </w:r>
      <w:r>
        <w:rPr>
          <w:rFonts w:ascii="Times New Roman" w:hAnsi="Times New Roman"/>
          <w:sz w:val="24"/>
          <w:szCs w:val="24"/>
        </w:rPr>
        <w:t>.</w:t>
      </w:r>
      <w:r w:rsidRPr="00E77E0E">
        <w:rPr>
          <w:rFonts w:ascii="Times New Roman" w:hAnsi="Times New Roman"/>
          <w:sz w:val="24"/>
          <w:szCs w:val="24"/>
        </w:rPr>
        <w:t xml:space="preserve"> в неделю, 33 учебные недели), по 102 ч</w:t>
      </w:r>
      <w:r>
        <w:rPr>
          <w:rFonts w:ascii="Times New Roman" w:hAnsi="Times New Roman"/>
          <w:sz w:val="24"/>
          <w:szCs w:val="24"/>
        </w:rPr>
        <w:t>.</w:t>
      </w:r>
      <w:r w:rsidRPr="00E77E0E">
        <w:rPr>
          <w:rFonts w:ascii="Times New Roman" w:hAnsi="Times New Roman"/>
          <w:sz w:val="24"/>
          <w:szCs w:val="24"/>
        </w:rPr>
        <w:t xml:space="preserve"> во 2,3 и 4 классах (3 ч</w:t>
      </w:r>
      <w:r>
        <w:rPr>
          <w:rFonts w:ascii="Times New Roman" w:hAnsi="Times New Roman"/>
          <w:sz w:val="24"/>
          <w:szCs w:val="24"/>
        </w:rPr>
        <w:t>.</w:t>
      </w:r>
      <w:r w:rsidRPr="00E77E0E">
        <w:rPr>
          <w:rFonts w:ascii="Times New Roman" w:hAnsi="Times New Roman"/>
          <w:sz w:val="24"/>
          <w:szCs w:val="24"/>
        </w:rPr>
        <w:t xml:space="preserve"> в неделю, 34 учебные недели в каждом классе).</w:t>
      </w:r>
    </w:p>
    <w:p w:rsidR="00704E57" w:rsidRPr="00E77E0E" w:rsidRDefault="00704E57" w:rsidP="00E77E0E">
      <w:pPr>
        <w:spacing w:after="0" w:line="240" w:lineRule="auto"/>
        <w:jc w:val="both"/>
        <w:rPr>
          <w:rFonts w:ascii="Times New Roman" w:hAnsi="Times New Roman"/>
          <w:sz w:val="24"/>
          <w:szCs w:val="24"/>
        </w:rPr>
      </w:pPr>
    </w:p>
    <w:p w:rsidR="00704E57" w:rsidRPr="00E77E0E" w:rsidRDefault="00704E57" w:rsidP="00AE1FFA">
      <w:pPr>
        <w:spacing w:after="0" w:line="240" w:lineRule="auto"/>
        <w:ind w:firstLine="720"/>
        <w:jc w:val="both"/>
        <w:rPr>
          <w:rFonts w:ascii="Times New Roman" w:hAnsi="Times New Roman"/>
          <w:b/>
          <w:sz w:val="24"/>
          <w:szCs w:val="24"/>
        </w:rPr>
      </w:pPr>
      <w:r w:rsidRPr="00E77E0E">
        <w:rPr>
          <w:rFonts w:ascii="Times New Roman" w:hAnsi="Times New Roman"/>
          <w:b/>
          <w:sz w:val="24"/>
          <w:szCs w:val="24"/>
        </w:rPr>
        <w:t>Ценностные ориентиры содержания учебного предмета</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обучающихся универсальных способностей (компетенций). Эти способности (компетенции) выражаются в </w:t>
      </w:r>
      <w:proofErr w:type="spellStart"/>
      <w:r w:rsidRPr="00E77E0E">
        <w:rPr>
          <w:rFonts w:ascii="Times New Roman" w:hAnsi="Times New Roman"/>
          <w:sz w:val="24"/>
          <w:szCs w:val="24"/>
        </w:rPr>
        <w:t>метапредметных</w:t>
      </w:r>
      <w:proofErr w:type="spellEnd"/>
      <w:r w:rsidRPr="00E77E0E">
        <w:rPr>
          <w:rFonts w:ascii="Times New Roman" w:hAnsi="Times New Roman"/>
          <w:sz w:val="24"/>
          <w:szCs w:val="24"/>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Универсальными компетенциями учащихся на этапе начального образования по физической культуре являются: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умения организовывать собственную деятельность, выбирать и использовать средства для достижения её цели;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умения активно включаться в коллективную деятельность, взаимодействовать со сверстниками в достижении общих целей;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умение доносить информацию в доступной, эмоционально-яркой форме в процессе общения и взаимодействия со сверстниками и взрослыми людьми.</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Содержание учебного предмета «Физическая культура» направлено на воспитание творческих, компетентных и успешных граждан России,</w:t>
      </w:r>
      <w:r>
        <w:rPr>
          <w:rFonts w:ascii="Times New Roman" w:hAnsi="Times New Roman"/>
          <w:sz w:val="24"/>
          <w:szCs w:val="24"/>
        </w:rPr>
        <w:t xml:space="preserve"> </w:t>
      </w:r>
      <w:r w:rsidRPr="00E77E0E">
        <w:rPr>
          <w:rFonts w:ascii="Times New Roman" w:hAnsi="Times New Roman"/>
          <w:sz w:val="24"/>
          <w:szCs w:val="24"/>
        </w:rPr>
        <w:t>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w:t>
      </w:r>
      <w:r>
        <w:rPr>
          <w:rFonts w:ascii="Times New Roman" w:hAnsi="Times New Roman"/>
          <w:sz w:val="24"/>
          <w:szCs w:val="24"/>
        </w:rPr>
        <w:t xml:space="preserve"> </w:t>
      </w:r>
      <w:r w:rsidRPr="00E77E0E">
        <w:rPr>
          <w:rFonts w:ascii="Times New Roman" w:hAnsi="Times New Roman"/>
          <w:sz w:val="24"/>
          <w:szCs w:val="24"/>
        </w:rPr>
        <w:t>деятельности.</w:t>
      </w:r>
    </w:p>
    <w:p w:rsidR="00704E57" w:rsidRPr="00E77E0E" w:rsidRDefault="00704E57" w:rsidP="00E77E0E">
      <w:pPr>
        <w:spacing w:after="0" w:line="240" w:lineRule="auto"/>
        <w:jc w:val="both"/>
        <w:rPr>
          <w:rFonts w:ascii="Times New Roman" w:hAnsi="Times New Roman"/>
          <w:sz w:val="24"/>
          <w:szCs w:val="24"/>
        </w:rPr>
      </w:pPr>
    </w:p>
    <w:p w:rsidR="00704E57" w:rsidRPr="00E77E0E" w:rsidRDefault="00704E57" w:rsidP="00AE1FFA">
      <w:pPr>
        <w:spacing w:after="0" w:line="240" w:lineRule="auto"/>
        <w:ind w:firstLine="720"/>
        <w:jc w:val="both"/>
        <w:rPr>
          <w:rFonts w:ascii="Times New Roman" w:hAnsi="Times New Roman"/>
          <w:b/>
          <w:sz w:val="24"/>
          <w:szCs w:val="24"/>
        </w:rPr>
      </w:pPr>
      <w:r w:rsidRPr="00E77E0E">
        <w:rPr>
          <w:rFonts w:ascii="Times New Roman" w:hAnsi="Times New Roman"/>
          <w:b/>
          <w:sz w:val="24"/>
          <w:szCs w:val="24"/>
        </w:rPr>
        <w:lastRenderedPageBreak/>
        <w:t>Результаты освоения предмета «Физическая культура»</w:t>
      </w:r>
    </w:p>
    <w:p w:rsidR="00704E57" w:rsidRPr="00E77E0E" w:rsidRDefault="00704E57" w:rsidP="00AE1FFA">
      <w:pPr>
        <w:spacing w:after="0" w:line="240" w:lineRule="auto"/>
        <w:ind w:firstLine="720"/>
        <w:jc w:val="both"/>
        <w:rPr>
          <w:rFonts w:ascii="Times New Roman" w:hAnsi="Times New Roman"/>
          <w:b/>
          <w:sz w:val="24"/>
          <w:szCs w:val="24"/>
        </w:rPr>
      </w:pPr>
      <w:r>
        <w:rPr>
          <w:rFonts w:ascii="Times New Roman" w:hAnsi="Times New Roman"/>
          <w:b/>
          <w:sz w:val="24"/>
          <w:szCs w:val="24"/>
        </w:rPr>
        <w:t>Личностные результаты</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активное включение в общение и взаимодействие со сверстниками на принципах уважения и доброжелательности, взаимопомощи и сопереживания;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проявление положительных качеств личности и управление своими эмоциями в различных (нестандартных) ситуациях и условиях;</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проявление дисциплинированности, трудолюбие и упорство в достижении оставленных целей;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оказание бескорыстной помощи своим сверстникам, нахождение с ними общего языка и общих интересов.</w:t>
      </w:r>
    </w:p>
    <w:p w:rsidR="00704E57" w:rsidRPr="00E77E0E" w:rsidRDefault="00704E57" w:rsidP="00AE1FFA">
      <w:pPr>
        <w:spacing w:after="0" w:line="240" w:lineRule="auto"/>
        <w:ind w:firstLine="720"/>
        <w:jc w:val="both"/>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характеристика явления (действия и поступков), их объективная оценка на основе освоенных знаний и имеющегося опыта;</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обнаружение ошибок при выполнении учебных заданий, отбор способов их исправления;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общение и взаимодействие со сверстниками на принципах взаимоуважения и взаимопомощи, дружбы и толерантности;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обеспечение защиты и сохранности природы во время активного отдыха и занятий физической культурой;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планирование собственной деятельности, распределение нагрузки и организация отдыха в процессе её выполнения;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анализ и объективная оценка результатов собственного труда, поиск возможностей и способов их улучшения;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видение красоты движений, выделение и обоснование эстетических признаков в движениях и передвижениях человека;</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оценка красоты телосложения и осанки, сравнение их с эталонными образцами;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управление эмоциями при общении со сверстниками, взрослыми, хладнокровие, сдержанность, рассудительность;</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технически правильное выполнение двигательной</w:t>
      </w:r>
      <w:proofErr w:type="gramStart"/>
      <w:r w:rsidRPr="00E77E0E">
        <w:rPr>
          <w:rFonts w:ascii="Times New Roman" w:hAnsi="Times New Roman"/>
          <w:sz w:val="24"/>
          <w:szCs w:val="24"/>
        </w:rPr>
        <w:t xml:space="preserve"> .</w:t>
      </w:r>
      <w:proofErr w:type="gramEnd"/>
      <w:r w:rsidRPr="00E77E0E">
        <w:rPr>
          <w:rFonts w:ascii="Times New Roman" w:hAnsi="Times New Roman"/>
          <w:sz w:val="24"/>
          <w:szCs w:val="24"/>
        </w:rPr>
        <w:t xml:space="preserve"> действий из базовых видов спорта, использование их в игровой и соревновательной деятельности.</w:t>
      </w:r>
    </w:p>
    <w:p w:rsidR="00704E57" w:rsidRPr="00E77E0E" w:rsidRDefault="00704E57" w:rsidP="00AE1FFA">
      <w:pPr>
        <w:spacing w:after="0" w:line="240" w:lineRule="auto"/>
        <w:ind w:firstLine="720"/>
        <w:jc w:val="both"/>
        <w:rPr>
          <w:rFonts w:ascii="Times New Roman" w:hAnsi="Times New Roman"/>
          <w:b/>
          <w:sz w:val="24"/>
          <w:szCs w:val="24"/>
        </w:rPr>
      </w:pPr>
      <w:r>
        <w:rPr>
          <w:rFonts w:ascii="Times New Roman" w:hAnsi="Times New Roman"/>
          <w:b/>
          <w:sz w:val="24"/>
          <w:szCs w:val="24"/>
        </w:rPr>
        <w:t>Предметные результаты</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планирование занятий физическими упражнениями </w:t>
      </w:r>
      <w:proofErr w:type="gramStart"/>
      <w:r w:rsidRPr="00E77E0E">
        <w:rPr>
          <w:rFonts w:ascii="Times New Roman" w:hAnsi="Times New Roman"/>
          <w:sz w:val="24"/>
          <w:szCs w:val="24"/>
        </w:rPr>
        <w:t>режиме</w:t>
      </w:r>
      <w:proofErr w:type="gramEnd"/>
      <w:r w:rsidRPr="00E77E0E">
        <w:rPr>
          <w:rFonts w:ascii="Times New Roman" w:hAnsi="Times New Roman"/>
          <w:sz w:val="24"/>
          <w:szCs w:val="24"/>
        </w:rPr>
        <w:t xml:space="preserve"> дня, организация отдыха и досуга с использование средств</w:t>
      </w:r>
    </w:p>
    <w:p w:rsidR="00704E57" w:rsidRPr="00E77E0E" w:rsidRDefault="00704E57" w:rsidP="00AE1FFA">
      <w:pPr>
        <w:spacing w:after="0" w:line="240" w:lineRule="auto"/>
        <w:ind w:firstLine="720"/>
        <w:jc w:val="both"/>
        <w:rPr>
          <w:rFonts w:ascii="Times New Roman" w:hAnsi="Times New Roman"/>
          <w:sz w:val="24"/>
          <w:szCs w:val="24"/>
        </w:rPr>
      </w:pPr>
      <w:r w:rsidRPr="00E77E0E">
        <w:rPr>
          <w:rFonts w:ascii="Times New Roman" w:hAnsi="Times New Roman"/>
          <w:sz w:val="24"/>
          <w:szCs w:val="24"/>
        </w:rPr>
        <w:t>физической культуры;</w:t>
      </w:r>
      <w:r>
        <w:rPr>
          <w:rFonts w:ascii="Times New Roman" w:hAnsi="Times New Roman"/>
          <w:sz w:val="24"/>
          <w:szCs w:val="24"/>
        </w:rPr>
        <w:t>–</w:t>
      </w:r>
      <w:r w:rsidRPr="00E77E0E">
        <w:rPr>
          <w:rFonts w:ascii="Times New Roman" w:hAnsi="Times New Roman"/>
          <w:sz w:val="24"/>
          <w:szCs w:val="24"/>
        </w:rPr>
        <w:t xml:space="preserve"> изложение фактов истории развития физической культуры, характеристика её роли и значения в жизнедеятельности человека, связь с трудовой и</w:t>
      </w:r>
      <w:r>
        <w:rPr>
          <w:rFonts w:ascii="Times New Roman" w:hAnsi="Times New Roman"/>
          <w:sz w:val="24"/>
          <w:szCs w:val="24"/>
        </w:rPr>
        <w:t xml:space="preserve"> </w:t>
      </w:r>
      <w:r w:rsidRPr="00E77E0E">
        <w:rPr>
          <w:rFonts w:ascii="Times New Roman" w:hAnsi="Times New Roman"/>
          <w:sz w:val="24"/>
          <w:szCs w:val="24"/>
        </w:rPr>
        <w:t>военной деятельностью;</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представление физической культуры как средства укрепления </w:t>
      </w:r>
      <w:proofErr w:type="spellStart"/>
      <w:r w:rsidRPr="00E77E0E">
        <w:rPr>
          <w:rFonts w:ascii="Times New Roman" w:hAnsi="Times New Roman"/>
          <w:sz w:val="24"/>
          <w:szCs w:val="24"/>
        </w:rPr>
        <w:t>здоровья</w:t>
      </w:r>
      <w:proofErr w:type="gramStart"/>
      <w:r w:rsidRPr="00E77E0E">
        <w:rPr>
          <w:rFonts w:ascii="Times New Roman" w:hAnsi="Times New Roman"/>
          <w:sz w:val="24"/>
          <w:szCs w:val="24"/>
        </w:rPr>
        <w:t>,ф</w:t>
      </w:r>
      <w:proofErr w:type="gramEnd"/>
      <w:r w:rsidRPr="00E77E0E">
        <w:rPr>
          <w:rFonts w:ascii="Times New Roman" w:hAnsi="Times New Roman"/>
          <w:sz w:val="24"/>
          <w:szCs w:val="24"/>
        </w:rPr>
        <w:t>изического</w:t>
      </w:r>
      <w:proofErr w:type="spellEnd"/>
      <w:r w:rsidRPr="00E77E0E">
        <w:rPr>
          <w:rFonts w:ascii="Times New Roman" w:hAnsi="Times New Roman"/>
          <w:sz w:val="24"/>
          <w:szCs w:val="24"/>
        </w:rPr>
        <w:t xml:space="preserve"> развития и физической подготовки человека;</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измерение (познавание) индивидуальных показателей физического развити</w:t>
      </w:r>
      <w:proofErr w:type="gramStart"/>
      <w:r w:rsidRPr="00E77E0E">
        <w:rPr>
          <w:rFonts w:ascii="Times New Roman" w:hAnsi="Times New Roman"/>
          <w:sz w:val="24"/>
          <w:szCs w:val="24"/>
        </w:rPr>
        <w:t>я(</w:t>
      </w:r>
      <w:proofErr w:type="gramEnd"/>
      <w:r w:rsidRPr="00E77E0E">
        <w:rPr>
          <w:rFonts w:ascii="Times New Roman" w:hAnsi="Times New Roman"/>
          <w:sz w:val="24"/>
          <w:szCs w:val="24"/>
        </w:rPr>
        <w:t>длины и массы тела), развитие основных физических качеств;</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организация и проведение со сверстниками подвижных и элементов соревнований, осуществление их объективного судейства;</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бережное обращение с инвентарём и оборудованием, соблюдение  требований техники безопасности;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w:t>
      </w:r>
      <w:r w:rsidRPr="00E77E0E">
        <w:rPr>
          <w:rFonts w:ascii="Times New Roman" w:hAnsi="Times New Roman"/>
          <w:sz w:val="24"/>
          <w:szCs w:val="24"/>
        </w:rPr>
        <w:t xml:space="preserve"> характеристика физической нагрузки по показателю час - игры пульса, регулирование её напряжённости во время занятий по развитию физических качеств;</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взаимодействие со сверстниками по правилам проведения подвижных игр и соревнований;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объяснение в доступной форме правил (техники) выполнения двигательных действий, анализ и поиск ошибок, исправление их;</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подача строевых команд, подсчёт при выполнении </w:t>
      </w:r>
      <w:proofErr w:type="spellStart"/>
      <w:r w:rsidRPr="00E77E0E">
        <w:rPr>
          <w:rFonts w:ascii="Times New Roman" w:hAnsi="Times New Roman"/>
          <w:sz w:val="24"/>
          <w:szCs w:val="24"/>
        </w:rPr>
        <w:t>общеразвивающих</w:t>
      </w:r>
      <w:proofErr w:type="spellEnd"/>
      <w:r>
        <w:rPr>
          <w:rFonts w:ascii="Times New Roman" w:hAnsi="Times New Roman"/>
          <w:sz w:val="24"/>
          <w:szCs w:val="24"/>
        </w:rPr>
        <w:t xml:space="preserve"> </w:t>
      </w:r>
      <w:r w:rsidRPr="00E77E0E">
        <w:rPr>
          <w:rFonts w:ascii="Times New Roman" w:hAnsi="Times New Roman"/>
          <w:sz w:val="24"/>
          <w:szCs w:val="24"/>
        </w:rPr>
        <w:t>упражнений;</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выполнение акробатических и гимнастических комбинаций на высоком </w:t>
      </w:r>
      <w:proofErr w:type="gramStart"/>
      <w:r w:rsidRPr="00E77E0E">
        <w:rPr>
          <w:rFonts w:ascii="Times New Roman" w:hAnsi="Times New Roman"/>
          <w:sz w:val="24"/>
          <w:szCs w:val="24"/>
        </w:rPr>
        <w:t>техничном уровне</w:t>
      </w:r>
      <w:proofErr w:type="gramEnd"/>
      <w:r w:rsidRPr="00E77E0E">
        <w:rPr>
          <w:rFonts w:ascii="Times New Roman" w:hAnsi="Times New Roman"/>
          <w:sz w:val="24"/>
          <w:szCs w:val="24"/>
        </w:rPr>
        <w:t>, характеристика признаков техничного исполнения;</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выполнение технических действий из базовых видов спорта, применение их</w:t>
      </w:r>
      <w:r>
        <w:rPr>
          <w:rFonts w:ascii="Times New Roman" w:hAnsi="Times New Roman"/>
          <w:sz w:val="24"/>
          <w:szCs w:val="24"/>
        </w:rPr>
        <w:t xml:space="preserve"> </w:t>
      </w:r>
      <w:r w:rsidRPr="00E77E0E">
        <w:rPr>
          <w:rFonts w:ascii="Times New Roman" w:hAnsi="Times New Roman"/>
          <w:sz w:val="24"/>
          <w:szCs w:val="24"/>
        </w:rPr>
        <w:t xml:space="preserve">в </w:t>
      </w:r>
      <w:proofErr w:type="gramStart"/>
      <w:r w:rsidRPr="00E77E0E">
        <w:rPr>
          <w:rFonts w:ascii="Times New Roman" w:hAnsi="Times New Roman"/>
          <w:sz w:val="24"/>
          <w:szCs w:val="24"/>
        </w:rPr>
        <w:t>игровой</w:t>
      </w:r>
      <w:proofErr w:type="gramEnd"/>
      <w:r w:rsidRPr="00E77E0E">
        <w:rPr>
          <w:rFonts w:ascii="Times New Roman" w:hAnsi="Times New Roman"/>
          <w:sz w:val="24"/>
          <w:szCs w:val="24"/>
        </w:rPr>
        <w:t xml:space="preserve"> и соревновательной деятельной гости;</w:t>
      </w:r>
    </w:p>
    <w:p w:rsidR="00704E57" w:rsidRPr="00E77E0E" w:rsidRDefault="00704E57" w:rsidP="00AE1FFA">
      <w:pPr>
        <w:spacing w:after="0" w:line="240" w:lineRule="auto"/>
        <w:ind w:firstLine="720"/>
        <w:jc w:val="both"/>
        <w:rPr>
          <w:rFonts w:ascii="Times New Roman" w:hAnsi="Times New Roman"/>
          <w:sz w:val="24"/>
          <w:szCs w:val="24"/>
        </w:rPr>
      </w:pPr>
      <w:r>
        <w:rPr>
          <w:rFonts w:ascii="Times New Roman" w:hAnsi="Times New Roman"/>
          <w:sz w:val="24"/>
          <w:szCs w:val="24"/>
        </w:rPr>
        <w:t>–</w:t>
      </w:r>
      <w:r w:rsidRPr="00E77E0E">
        <w:rPr>
          <w:rFonts w:ascii="Times New Roman" w:hAnsi="Times New Roman"/>
          <w:sz w:val="24"/>
          <w:szCs w:val="24"/>
        </w:rPr>
        <w:t xml:space="preserve"> выполнение жизненно важных двигательных навыков и умений</w:t>
      </w:r>
      <w:r>
        <w:rPr>
          <w:rFonts w:ascii="Times New Roman" w:hAnsi="Times New Roman"/>
          <w:sz w:val="24"/>
          <w:szCs w:val="24"/>
        </w:rPr>
        <w:t xml:space="preserve"> </w:t>
      </w:r>
      <w:r w:rsidRPr="00E77E0E">
        <w:rPr>
          <w:rFonts w:ascii="Times New Roman" w:hAnsi="Times New Roman"/>
          <w:sz w:val="24"/>
          <w:szCs w:val="24"/>
        </w:rPr>
        <w:t>различными способами, в различных условиях.</w:t>
      </w:r>
    </w:p>
    <w:p w:rsidR="00704E57" w:rsidRPr="00E77E0E" w:rsidRDefault="00704E57" w:rsidP="00E77E0E">
      <w:pPr>
        <w:spacing w:after="0"/>
        <w:jc w:val="both"/>
        <w:rPr>
          <w:rFonts w:ascii="Times New Roman" w:hAnsi="Times New Roman"/>
          <w:b/>
          <w:sz w:val="24"/>
          <w:szCs w:val="24"/>
        </w:rPr>
      </w:pPr>
    </w:p>
    <w:p w:rsidR="00704E57" w:rsidRDefault="00704E57" w:rsidP="009D311B">
      <w:pPr>
        <w:spacing w:after="0"/>
        <w:jc w:val="center"/>
        <w:rPr>
          <w:rFonts w:ascii="Times New Roman" w:hAnsi="Times New Roman"/>
          <w:b/>
          <w:sz w:val="24"/>
          <w:szCs w:val="24"/>
        </w:rPr>
      </w:pPr>
      <w:r w:rsidRPr="00E77E0E">
        <w:rPr>
          <w:rFonts w:ascii="Times New Roman" w:hAnsi="Times New Roman"/>
          <w:b/>
          <w:sz w:val="24"/>
          <w:szCs w:val="24"/>
        </w:rPr>
        <w:t>Содержание учебного предмета</w:t>
      </w:r>
    </w:p>
    <w:p w:rsidR="00704E57" w:rsidRPr="00E77E0E" w:rsidRDefault="00704E57" w:rsidP="009D311B">
      <w:pPr>
        <w:spacing w:after="0"/>
        <w:jc w:val="center"/>
        <w:rPr>
          <w:rFonts w:ascii="Times New Roman" w:hAnsi="Times New Roman"/>
          <w:b/>
          <w:sz w:val="24"/>
          <w:szCs w:val="24"/>
        </w:rPr>
      </w:pPr>
    </w:p>
    <w:p w:rsidR="00704E57" w:rsidRPr="00E77E0E" w:rsidRDefault="00704E57" w:rsidP="002F4E3C">
      <w:pPr>
        <w:spacing w:after="0"/>
        <w:jc w:val="center"/>
        <w:rPr>
          <w:rFonts w:ascii="Times New Roman" w:hAnsi="Times New Roman"/>
          <w:b/>
          <w:sz w:val="24"/>
          <w:szCs w:val="24"/>
        </w:rPr>
      </w:pPr>
      <w:r w:rsidRPr="00E77E0E">
        <w:rPr>
          <w:rFonts w:ascii="Times New Roman" w:hAnsi="Times New Roman"/>
          <w:b/>
          <w:sz w:val="24"/>
          <w:szCs w:val="24"/>
        </w:rPr>
        <w:t>Знания о физической культуре</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Физическая культура.</w:t>
      </w:r>
      <w:r w:rsidRPr="00E77E0E">
        <w:rPr>
          <w:rFonts w:ascii="Times New Roman" w:hAnsi="Times New Roman"/>
          <w:sz w:val="24"/>
          <w:szCs w:val="24"/>
        </w:rPr>
        <w:t xml:space="preserve"> Физическая культура как система разнообразных форм занятий физически 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 ми упражнениям и: организация мест занятий, подбор одежды, обуви и инвентаря.</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Из истории физической культуры.</w:t>
      </w:r>
      <w:r w:rsidRPr="00E77E0E">
        <w:rPr>
          <w:rFonts w:ascii="Times New Roman" w:hAnsi="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Физические упражнения</w:t>
      </w:r>
      <w:r w:rsidRPr="00E77E0E">
        <w:rPr>
          <w:rFonts w:ascii="Times New Roman" w:hAnsi="Times New Roman"/>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04E57" w:rsidRPr="00E77E0E" w:rsidRDefault="00704E57" w:rsidP="006975BD">
      <w:pPr>
        <w:spacing w:after="0"/>
        <w:ind w:firstLine="720"/>
        <w:rPr>
          <w:rFonts w:ascii="Times New Roman" w:hAnsi="Times New Roman"/>
          <w:sz w:val="24"/>
          <w:szCs w:val="24"/>
        </w:rPr>
      </w:pPr>
      <w:r w:rsidRPr="00E77E0E">
        <w:rPr>
          <w:rFonts w:ascii="Times New Roman" w:hAnsi="Times New Roman"/>
          <w:sz w:val="24"/>
          <w:szCs w:val="24"/>
        </w:rPr>
        <w:t>Физическая нагрузка и её влияние на повышение частоты сердечных сокращений.</w:t>
      </w:r>
    </w:p>
    <w:p w:rsidR="00704E57" w:rsidRPr="00E77E0E" w:rsidRDefault="00704E57" w:rsidP="006975BD">
      <w:pPr>
        <w:spacing w:after="0"/>
        <w:ind w:firstLine="720"/>
        <w:jc w:val="center"/>
        <w:rPr>
          <w:rFonts w:ascii="Times New Roman" w:hAnsi="Times New Roman"/>
          <w:b/>
          <w:sz w:val="24"/>
          <w:szCs w:val="24"/>
        </w:rPr>
      </w:pPr>
      <w:r w:rsidRPr="00E77E0E">
        <w:rPr>
          <w:rFonts w:ascii="Times New Roman" w:hAnsi="Times New Roman"/>
          <w:b/>
          <w:sz w:val="24"/>
          <w:szCs w:val="24"/>
        </w:rPr>
        <w:t>Способы физкультурной деятельности</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Самостоятельные занятия.</w:t>
      </w:r>
      <w:r w:rsidRPr="00E77E0E">
        <w:rPr>
          <w:rFonts w:ascii="Times New Roman" w:hAnsi="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Самостоятельные наблюдения за физическим развитием и физической подготовленностью.</w:t>
      </w:r>
      <w:r w:rsidRPr="00E77E0E">
        <w:rPr>
          <w:rFonts w:ascii="Times New Roman" w:hAnsi="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Самостоятельные игры и развлечения</w:t>
      </w:r>
      <w:r w:rsidRPr="00E77E0E">
        <w:rPr>
          <w:rFonts w:ascii="Times New Roman" w:hAnsi="Times New Roman"/>
          <w:sz w:val="24"/>
          <w:szCs w:val="24"/>
        </w:rPr>
        <w:t>. Организация и проведение подвижных игр (на спортивных площадках и в спортивных залах).</w:t>
      </w:r>
    </w:p>
    <w:p w:rsidR="00704E57" w:rsidRPr="00E77E0E" w:rsidRDefault="00704E57" w:rsidP="006975BD">
      <w:pPr>
        <w:spacing w:after="0"/>
        <w:ind w:firstLine="720"/>
        <w:jc w:val="center"/>
        <w:rPr>
          <w:rFonts w:ascii="Times New Roman" w:hAnsi="Times New Roman"/>
          <w:b/>
          <w:sz w:val="24"/>
          <w:szCs w:val="24"/>
        </w:rPr>
      </w:pPr>
      <w:r w:rsidRPr="00E77E0E">
        <w:rPr>
          <w:rFonts w:ascii="Times New Roman" w:hAnsi="Times New Roman"/>
          <w:b/>
          <w:sz w:val="24"/>
          <w:szCs w:val="24"/>
        </w:rPr>
        <w:t>Физическое совершенствование</w:t>
      </w:r>
    </w:p>
    <w:p w:rsidR="00704E57" w:rsidRPr="00E77E0E" w:rsidRDefault="00704E57" w:rsidP="006975BD">
      <w:pPr>
        <w:spacing w:after="0"/>
        <w:ind w:firstLine="720"/>
        <w:rPr>
          <w:rFonts w:ascii="Times New Roman" w:hAnsi="Times New Roman"/>
          <w:b/>
          <w:sz w:val="24"/>
          <w:szCs w:val="24"/>
        </w:rPr>
      </w:pPr>
      <w:r w:rsidRPr="00E77E0E">
        <w:rPr>
          <w:rFonts w:ascii="Times New Roman" w:hAnsi="Times New Roman"/>
          <w:b/>
          <w:sz w:val="24"/>
          <w:szCs w:val="24"/>
        </w:rPr>
        <w:t>Физкультурно-оздоровительная деятельность</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sz w:val="24"/>
          <w:szCs w:val="24"/>
        </w:rPr>
        <w:lastRenderedPageBreak/>
        <w:t>Комплексы упражнений на развитие физических качеств.</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sz w:val="24"/>
          <w:szCs w:val="24"/>
        </w:rPr>
        <w:t>Комплексы дыхательных упражнений. Гимнастика для глаз.</w:t>
      </w:r>
    </w:p>
    <w:p w:rsidR="00704E57" w:rsidRPr="00E77E0E" w:rsidRDefault="00704E57" w:rsidP="006975BD">
      <w:pPr>
        <w:spacing w:after="0"/>
        <w:ind w:firstLine="720"/>
        <w:rPr>
          <w:rFonts w:ascii="Times New Roman" w:hAnsi="Times New Roman"/>
          <w:b/>
          <w:sz w:val="24"/>
          <w:szCs w:val="24"/>
        </w:rPr>
      </w:pPr>
      <w:r w:rsidRPr="00E77E0E">
        <w:rPr>
          <w:rFonts w:ascii="Times New Roman" w:hAnsi="Times New Roman"/>
          <w:b/>
          <w:sz w:val="24"/>
          <w:szCs w:val="24"/>
        </w:rPr>
        <w:t>Спортивно-оздоровительная деятельность</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Гимнастика с основами акробатики.</w:t>
      </w:r>
      <w:r w:rsidRPr="00E77E0E">
        <w:rPr>
          <w:rFonts w:ascii="Times New Roman" w:hAnsi="Times New Roman"/>
          <w:i/>
          <w:sz w:val="24"/>
          <w:szCs w:val="24"/>
        </w:rPr>
        <w:t xml:space="preserve"> Организующие команды и приемы</w:t>
      </w:r>
      <w:r w:rsidRPr="00E77E0E">
        <w:rPr>
          <w:rFonts w:ascii="Times New Roman" w:hAnsi="Times New Roman"/>
          <w:sz w:val="24"/>
          <w:szCs w:val="24"/>
        </w:rPr>
        <w:t>. Строевые действия в шеренге и колонне; Выполнение строевых команд.</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Акробатические упражнения.</w:t>
      </w:r>
      <w:r w:rsidRPr="00E77E0E">
        <w:rPr>
          <w:rFonts w:ascii="Times New Roman" w:hAnsi="Times New Roman"/>
          <w:sz w:val="24"/>
          <w:szCs w:val="24"/>
        </w:rPr>
        <w:t xml:space="preserve"> Упоры; седы; упражнения в группировке; перекаты; стойка на лопатках; кувырки вперед и назад; гимнастический мост.</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Акробатические комбинации</w:t>
      </w:r>
      <w:r w:rsidRPr="00E77E0E">
        <w:rPr>
          <w:rFonts w:ascii="Times New Roman" w:hAnsi="Times New Roman"/>
          <w:sz w:val="24"/>
          <w:szCs w:val="24"/>
        </w:rPr>
        <w:t xml:space="preserve">. Например: 1) мост из </w:t>
      </w:r>
      <w:proofErr w:type="gramStart"/>
      <w:r w:rsidRPr="00E77E0E">
        <w:rPr>
          <w:rFonts w:ascii="Times New Roman" w:hAnsi="Times New Roman"/>
          <w:sz w:val="24"/>
          <w:szCs w:val="24"/>
        </w:rPr>
        <w:t>положения</w:t>
      </w:r>
      <w:proofErr w:type="gramEnd"/>
      <w:r w:rsidRPr="00E77E0E">
        <w:rPr>
          <w:rFonts w:ascii="Times New Roman" w:hAnsi="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04E57" w:rsidRPr="00E77E0E" w:rsidRDefault="00704E57" w:rsidP="006975BD">
      <w:pPr>
        <w:spacing w:after="0"/>
        <w:ind w:firstLine="720"/>
        <w:jc w:val="both"/>
        <w:rPr>
          <w:rFonts w:ascii="Times New Roman" w:hAnsi="Times New Roman"/>
          <w:i/>
          <w:sz w:val="24"/>
          <w:szCs w:val="24"/>
        </w:rPr>
      </w:pPr>
      <w:r w:rsidRPr="00E77E0E">
        <w:rPr>
          <w:rFonts w:ascii="Times New Roman" w:hAnsi="Times New Roman"/>
          <w:i/>
          <w:sz w:val="24"/>
          <w:szCs w:val="24"/>
        </w:rPr>
        <w:t>Упражнения на низкой гимнастической перекладине:</w:t>
      </w:r>
      <w:r>
        <w:rPr>
          <w:rFonts w:ascii="Times New Roman" w:hAnsi="Times New Roman"/>
          <w:i/>
          <w:sz w:val="24"/>
          <w:szCs w:val="24"/>
        </w:rPr>
        <w:t xml:space="preserve"> </w:t>
      </w:r>
      <w:r w:rsidRPr="00E77E0E">
        <w:rPr>
          <w:rFonts w:ascii="Times New Roman" w:hAnsi="Times New Roman"/>
          <w:sz w:val="24"/>
          <w:szCs w:val="24"/>
        </w:rPr>
        <w:t xml:space="preserve">висы, </w:t>
      </w:r>
      <w:proofErr w:type="spellStart"/>
      <w:r w:rsidRPr="00E77E0E">
        <w:rPr>
          <w:rFonts w:ascii="Times New Roman" w:hAnsi="Times New Roman"/>
          <w:sz w:val="24"/>
          <w:szCs w:val="24"/>
        </w:rPr>
        <w:t>перемахи</w:t>
      </w:r>
      <w:proofErr w:type="spellEnd"/>
      <w:r w:rsidRPr="00E77E0E">
        <w:rPr>
          <w:rFonts w:ascii="Times New Roman" w:hAnsi="Times New Roman"/>
          <w:sz w:val="24"/>
          <w:szCs w:val="24"/>
        </w:rPr>
        <w:t>.</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Гимнастическая комбинация</w:t>
      </w:r>
      <w:r w:rsidRPr="00E77E0E">
        <w:rPr>
          <w:rFonts w:ascii="Times New Roman" w:hAnsi="Times New Roman"/>
          <w:sz w:val="24"/>
          <w:szCs w:val="24"/>
        </w:rPr>
        <w:t xml:space="preserve">. Например, из виса стоя присев толчком двумя ногами </w:t>
      </w:r>
      <w:proofErr w:type="spellStart"/>
      <w:r w:rsidRPr="00E77E0E">
        <w:rPr>
          <w:rFonts w:ascii="Times New Roman" w:hAnsi="Times New Roman"/>
          <w:sz w:val="24"/>
          <w:szCs w:val="24"/>
        </w:rPr>
        <w:t>перемах</w:t>
      </w:r>
      <w:proofErr w:type="spellEnd"/>
      <w:r w:rsidRPr="00E77E0E">
        <w:rPr>
          <w:rFonts w:ascii="Times New Roman" w:hAnsi="Times New Roman"/>
          <w:sz w:val="24"/>
          <w:szCs w:val="24"/>
        </w:rPr>
        <w:t xml:space="preserve">, согнув ноги, в вис сзади согнувшись, опускание назад в </w:t>
      </w:r>
      <w:proofErr w:type="gramStart"/>
      <w:r w:rsidRPr="00E77E0E">
        <w:rPr>
          <w:rFonts w:ascii="Times New Roman" w:hAnsi="Times New Roman"/>
          <w:sz w:val="24"/>
          <w:szCs w:val="24"/>
        </w:rPr>
        <w:t>вис</w:t>
      </w:r>
      <w:proofErr w:type="gramEnd"/>
      <w:r w:rsidRPr="00E77E0E">
        <w:rPr>
          <w:rFonts w:ascii="Times New Roman" w:hAnsi="Times New Roman"/>
          <w:sz w:val="24"/>
          <w:szCs w:val="24"/>
        </w:rPr>
        <w:t xml:space="preserve"> стоя и обратное движение через вис сзади согнувшись со сходом вперёд ноги.</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Опорный прыжок</w:t>
      </w:r>
      <w:r w:rsidRPr="00E77E0E">
        <w:rPr>
          <w:rFonts w:ascii="Times New Roman" w:hAnsi="Times New Roman"/>
          <w:sz w:val="24"/>
          <w:szCs w:val="24"/>
        </w:rPr>
        <w:t>: с разбега через гимнастического козла.</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Гимнастические упражнения прикладного характера</w:t>
      </w:r>
      <w:r w:rsidRPr="00E77E0E">
        <w:rPr>
          <w:rFonts w:ascii="Times New Roman" w:hAnsi="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E77E0E">
        <w:rPr>
          <w:rFonts w:ascii="Times New Roman" w:hAnsi="Times New Roman"/>
          <w:sz w:val="24"/>
          <w:szCs w:val="24"/>
        </w:rPr>
        <w:t>перелезания</w:t>
      </w:r>
      <w:proofErr w:type="spellEnd"/>
      <w:r w:rsidRPr="00E77E0E">
        <w:rPr>
          <w:rFonts w:ascii="Times New Roman" w:hAnsi="Times New Roman"/>
          <w:sz w:val="24"/>
          <w:szCs w:val="24"/>
        </w:rPr>
        <w:t xml:space="preserve">, </w:t>
      </w:r>
      <w:proofErr w:type="spellStart"/>
      <w:r w:rsidRPr="00E77E0E">
        <w:rPr>
          <w:rFonts w:ascii="Times New Roman" w:hAnsi="Times New Roman"/>
          <w:sz w:val="24"/>
          <w:szCs w:val="24"/>
        </w:rPr>
        <w:t>переползания</w:t>
      </w:r>
      <w:proofErr w:type="spellEnd"/>
      <w:r w:rsidRPr="00E77E0E">
        <w:rPr>
          <w:rFonts w:ascii="Times New Roman" w:hAnsi="Times New Roman"/>
          <w:sz w:val="24"/>
          <w:szCs w:val="24"/>
        </w:rPr>
        <w:t>, передвижение по наклонной гимнастической скамейке.</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Лёгкая атлетика</w:t>
      </w:r>
      <w:r w:rsidRPr="00E77E0E">
        <w:rPr>
          <w:rFonts w:ascii="Times New Roman" w:hAnsi="Times New Roman"/>
          <w:sz w:val="24"/>
          <w:szCs w:val="24"/>
        </w:rPr>
        <w:t xml:space="preserve">. </w:t>
      </w:r>
      <w:r w:rsidRPr="00E77E0E">
        <w:rPr>
          <w:rFonts w:ascii="Times New Roman" w:hAnsi="Times New Roman"/>
          <w:i/>
          <w:sz w:val="24"/>
          <w:szCs w:val="24"/>
        </w:rPr>
        <w:t>Беговые упражнения:</w:t>
      </w:r>
      <w:r w:rsidRPr="00E77E0E">
        <w:rPr>
          <w:rFonts w:ascii="Times New Roman" w:hAnsi="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Прыжковые упражнения</w:t>
      </w:r>
      <w:r w:rsidRPr="00E77E0E">
        <w:rPr>
          <w:rFonts w:ascii="Times New Roman" w:hAnsi="Times New Roman"/>
          <w:sz w:val="24"/>
          <w:szCs w:val="24"/>
        </w:rPr>
        <w:t>: на одной ноге и двух ногах на месте и с продвижением; в длину и высоту; спрыгивание и запрыгивание;</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Броски:</w:t>
      </w:r>
      <w:r w:rsidRPr="00E77E0E">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E77E0E">
          <w:rPr>
            <w:rFonts w:ascii="Times New Roman" w:hAnsi="Times New Roman"/>
            <w:sz w:val="24"/>
            <w:szCs w:val="24"/>
          </w:rPr>
          <w:t>1 кг</w:t>
        </w:r>
      </w:smartTag>
      <w:r w:rsidRPr="00E77E0E">
        <w:rPr>
          <w:rFonts w:ascii="Times New Roman" w:hAnsi="Times New Roman"/>
          <w:sz w:val="24"/>
          <w:szCs w:val="24"/>
        </w:rPr>
        <w:t>) на дальность разными способами.</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Метание:</w:t>
      </w:r>
      <w:r w:rsidRPr="00E77E0E">
        <w:rPr>
          <w:rFonts w:ascii="Times New Roman" w:hAnsi="Times New Roman"/>
          <w:sz w:val="24"/>
          <w:szCs w:val="24"/>
        </w:rPr>
        <w:t xml:space="preserve"> малого мяча в вертикальную цель и на дальность.</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Лыжные гонки.</w:t>
      </w:r>
      <w:r w:rsidRPr="00E77E0E">
        <w:rPr>
          <w:rFonts w:ascii="Times New Roman" w:hAnsi="Times New Roman"/>
          <w:sz w:val="24"/>
          <w:szCs w:val="24"/>
        </w:rPr>
        <w:t xml:space="preserve"> Передвижение на лыжах; повороты; спуски; подъёмы; торможение.</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b/>
          <w:sz w:val="24"/>
          <w:szCs w:val="24"/>
        </w:rPr>
        <w:t>Подвижные и спортивные игры.</w:t>
      </w:r>
      <w:r w:rsidRPr="00E77E0E">
        <w:rPr>
          <w:rFonts w:ascii="Times New Roman" w:hAnsi="Times New Roman"/>
          <w:i/>
          <w:sz w:val="24"/>
          <w:szCs w:val="24"/>
        </w:rPr>
        <w:t xml:space="preserve"> На материале гимнастики с основами акробатики:</w:t>
      </w:r>
      <w:r w:rsidRPr="00E77E0E">
        <w:rPr>
          <w:rFonts w:ascii="Times New Roman" w:hAnsi="Times New Roman"/>
          <w:sz w:val="24"/>
          <w:szCs w:val="24"/>
        </w:rPr>
        <w:t xml:space="preserve"> игровые задания с использованием строевых упражнений, упражнений на внимание, силу, ловкость и координацию.</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На материале легкой атлетики</w:t>
      </w:r>
      <w:r w:rsidRPr="00E77E0E">
        <w:rPr>
          <w:rFonts w:ascii="Times New Roman" w:hAnsi="Times New Roman"/>
          <w:sz w:val="24"/>
          <w:szCs w:val="24"/>
        </w:rPr>
        <w:t>: прыжки, бег, метания и броски; упражнения на координацию, выносливость и быстроту.</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На материале лыжной подготовки:</w:t>
      </w:r>
      <w:r w:rsidRPr="00E77E0E">
        <w:rPr>
          <w:rFonts w:ascii="Times New Roman" w:hAnsi="Times New Roman"/>
          <w:sz w:val="24"/>
          <w:szCs w:val="24"/>
        </w:rPr>
        <w:t xml:space="preserve"> эстафеты в передвижении на лыжах, упражнения на выносливость и координацию.</w:t>
      </w:r>
    </w:p>
    <w:p w:rsidR="00704E57" w:rsidRPr="00E77E0E" w:rsidRDefault="00704E57" w:rsidP="006975BD">
      <w:pPr>
        <w:spacing w:after="0"/>
        <w:ind w:firstLine="720"/>
        <w:jc w:val="both"/>
        <w:rPr>
          <w:rFonts w:ascii="Times New Roman" w:hAnsi="Times New Roman"/>
          <w:i/>
          <w:sz w:val="24"/>
          <w:szCs w:val="24"/>
        </w:rPr>
      </w:pPr>
      <w:r w:rsidRPr="00E77E0E">
        <w:rPr>
          <w:rFonts w:ascii="Times New Roman" w:hAnsi="Times New Roman"/>
          <w:i/>
          <w:sz w:val="24"/>
          <w:szCs w:val="24"/>
        </w:rPr>
        <w:t>На материале спортивных игр.</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Футбол</w:t>
      </w:r>
      <w:r w:rsidRPr="00E77E0E">
        <w:rPr>
          <w:rFonts w:ascii="Times New Roman" w:hAnsi="Times New Roman"/>
          <w:sz w:val="24"/>
          <w:szCs w:val="24"/>
        </w:rPr>
        <w:t>: удар по неподвижному и катящемуся мячу; остановка мяча; ведение мяча; подвижные игры на материале футбола.</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Баскетбол</w:t>
      </w:r>
      <w:r w:rsidRPr="00E77E0E">
        <w:rPr>
          <w:rFonts w:ascii="Times New Roman" w:hAnsi="Times New Roman"/>
          <w:sz w:val="24"/>
          <w:szCs w:val="24"/>
        </w:rPr>
        <w:t>: специальные передвижения без мяча; ведение мяча; броски мяча в корзину; подвижные игры на материале баскетбола.</w:t>
      </w:r>
    </w:p>
    <w:p w:rsidR="00704E57" w:rsidRPr="00E77E0E" w:rsidRDefault="00704E57" w:rsidP="006975BD">
      <w:pPr>
        <w:spacing w:after="0"/>
        <w:ind w:firstLine="720"/>
        <w:jc w:val="both"/>
        <w:rPr>
          <w:rFonts w:ascii="Times New Roman" w:hAnsi="Times New Roman"/>
          <w:sz w:val="24"/>
          <w:szCs w:val="24"/>
        </w:rPr>
      </w:pPr>
      <w:r w:rsidRPr="00E77E0E">
        <w:rPr>
          <w:rFonts w:ascii="Times New Roman" w:hAnsi="Times New Roman"/>
          <w:i/>
          <w:sz w:val="24"/>
          <w:szCs w:val="24"/>
        </w:rPr>
        <w:t>Волейбол</w:t>
      </w:r>
      <w:r w:rsidRPr="00E77E0E">
        <w:rPr>
          <w:rFonts w:ascii="Times New Roman" w:hAnsi="Times New Roman"/>
          <w:sz w:val="24"/>
          <w:szCs w:val="24"/>
        </w:rPr>
        <w:t>: подбрасывание мяча; подача мяча; приём и передача мяча; подвижные игры на материале волейбола.</w:t>
      </w:r>
    </w:p>
    <w:p w:rsidR="00704E57" w:rsidRPr="00E77E0E" w:rsidRDefault="00704E57" w:rsidP="00E77E0E">
      <w:pPr>
        <w:spacing w:after="0" w:line="240" w:lineRule="auto"/>
        <w:jc w:val="center"/>
        <w:rPr>
          <w:rFonts w:ascii="Times New Roman" w:hAnsi="Times New Roman"/>
          <w:b/>
          <w:sz w:val="24"/>
          <w:szCs w:val="24"/>
        </w:rPr>
      </w:pPr>
      <w:r>
        <w:rPr>
          <w:rFonts w:ascii="Times New Roman" w:hAnsi="Times New Roman"/>
          <w:b/>
          <w:sz w:val="24"/>
          <w:szCs w:val="24"/>
        </w:rPr>
        <w:br w:type="page"/>
      </w:r>
      <w:r w:rsidRPr="00E77E0E">
        <w:rPr>
          <w:rFonts w:ascii="Times New Roman" w:hAnsi="Times New Roman"/>
          <w:b/>
          <w:sz w:val="24"/>
          <w:szCs w:val="24"/>
        </w:rPr>
        <w:lastRenderedPageBreak/>
        <w:t>Тематическое планирование</w:t>
      </w:r>
    </w:p>
    <w:p w:rsidR="00704E57" w:rsidRPr="00E77E0E" w:rsidRDefault="00704E57" w:rsidP="00650632">
      <w:pPr>
        <w:spacing w:after="0" w:line="240" w:lineRule="auto"/>
        <w:rPr>
          <w:rFonts w:ascii="Times New Roman" w:hAnsi="Times New Roman"/>
          <w:b/>
          <w:sz w:val="24"/>
          <w:szCs w:val="24"/>
        </w:rPr>
      </w:pPr>
    </w:p>
    <w:tbl>
      <w:tblPr>
        <w:tblW w:w="102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1917"/>
        <w:gridCol w:w="1220"/>
        <w:gridCol w:w="1220"/>
        <w:gridCol w:w="1045"/>
        <w:gridCol w:w="1045"/>
        <w:gridCol w:w="1045"/>
        <w:gridCol w:w="1045"/>
        <w:gridCol w:w="1220"/>
      </w:tblGrid>
      <w:tr w:rsidR="00704E57" w:rsidRPr="00E77E0E" w:rsidTr="003136D4">
        <w:trPr>
          <w:trHeight w:val="565"/>
        </w:trPr>
        <w:tc>
          <w:tcPr>
            <w:tcW w:w="523" w:type="dxa"/>
            <w:vMerge w:val="restart"/>
          </w:tcPr>
          <w:p w:rsidR="00704E57" w:rsidRDefault="00704E57" w:rsidP="004E38C4">
            <w:pPr>
              <w:spacing w:after="0" w:line="240" w:lineRule="auto"/>
              <w:jc w:val="center"/>
              <w:rPr>
                <w:rFonts w:ascii="Times New Roman" w:hAnsi="Times New Roman"/>
                <w:b/>
                <w:sz w:val="24"/>
                <w:szCs w:val="24"/>
              </w:rPr>
            </w:pPr>
          </w:p>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 xml:space="preserve">№ </w:t>
            </w:r>
            <w:proofErr w:type="spellStart"/>
            <w:proofErr w:type="gramStart"/>
            <w:r w:rsidRPr="004E38C4">
              <w:rPr>
                <w:rFonts w:ascii="Times New Roman" w:hAnsi="Times New Roman"/>
                <w:b/>
                <w:sz w:val="24"/>
                <w:szCs w:val="24"/>
              </w:rPr>
              <w:t>п</w:t>
            </w:r>
            <w:proofErr w:type="spellEnd"/>
            <w:proofErr w:type="gramEnd"/>
            <w:r w:rsidRPr="004E38C4">
              <w:rPr>
                <w:rFonts w:ascii="Times New Roman" w:hAnsi="Times New Roman"/>
                <w:b/>
                <w:sz w:val="24"/>
                <w:szCs w:val="24"/>
              </w:rPr>
              <w:t>/</w:t>
            </w:r>
            <w:proofErr w:type="spellStart"/>
            <w:r w:rsidRPr="004E38C4">
              <w:rPr>
                <w:rFonts w:ascii="Times New Roman" w:hAnsi="Times New Roman"/>
                <w:b/>
                <w:sz w:val="24"/>
                <w:szCs w:val="24"/>
              </w:rPr>
              <w:t>п</w:t>
            </w:r>
            <w:proofErr w:type="spellEnd"/>
          </w:p>
        </w:tc>
        <w:tc>
          <w:tcPr>
            <w:tcW w:w="1917" w:type="dxa"/>
            <w:vMerge w:val="restart"/>
          </w:tcPr>
          <w:p w:rsidR="00704E57" w:rsidRDefault="00704E57" w:rsidP="004E38C4">
            <w:pPr>
              <w:spacing w:after="0" w:line="240" w:lineRule="auto"/>
              <w:jc w:val="center"/>
              <w:rPr>
                <w:rFonts w:ascii="Times New Roman" w:hAnsi="Times New Roman"/>
                <w:b/>
                <w:sz w:val="24"/>
                <w:szCs w:val="24"/>
              </w:rPr>
            </w:pPr>
          </w:p>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Наименование разделов</w:t>
            </w:r>
          </w:p>
        </w:tc>
        <w:tc>
          <w:tcPr>
            <w:tcW w:w="1220" w:type="dxa"/>
            <w:vMerge w:val="restart"/>
          </w:tcPr>
          <w:p w:rsidR="00704E57" w:rsidRPr="004E38C4" w:rsidRDefault="00704E57" w:rsidP="004E38C4">
            <w:pPr>
              <w:spacing w:after="0" w:line="240" w:lineRule="auto"/>
              <w:jc w:val="center"/>
              <w:rPr>
                <w:rFonts w:ascii="Times New Roman" w:hAnsi="Times New Roman"/>
                <w:b/>
                <w:sz w:val="24"/>
                <w:szCs w:val="24"/>
              </w:rPr>
            </w:pPr>
            <w:proofErr w:type="spellStart"/>
            <w:proofErr w:type="gramStart"/>
            <w:r w:rsidRPr="004E38C4">
              <w:rPr>
                <w:rFonts w:ascii="Times New Roman" w:hAnsi="Times New Roman"/>
                <w:b/>
                <w:sz w:val="24"/>
                <w:szCs w:val="24"/>
              </w:rPr>
              <w:t>Макси-мальная</w:t>
            </w:r>
            <w:proofErr w:type="spellEnd"/>
            <w:proofErr w:type="gramEnd"/>
            <w:r w:rsidRPr="004E38C4">
              <w:rPr>
                <w:rFonts w:ascii="Times New Roman" w:hAnsi="Times New Roman"/>
                <w:b/>
                <w:sz w:val="24"/>
                <w:szCs w:val="24"/>
              </w:rPr>
              <w:t xml:space="preserve"> нагрузка уч-ся,</w:t>
            </w:r>
            <w:r>
              <w:rPr>
                <w:rFonts w:ascii="Times New Roman" w:hAnsi="Times New Roman"/>
                <w:b/>
                <w:sz w:val="24"/>
                <w:szCs w:val="24"/>
              </w:rPr>
              <w:t xml:space="preserve"> </w:t>
            </w:r>
            <w:r w:rsidRPr="004E38C4">
              <w:rPr>
                <w:rFonts w:ascii="Times New Roman" w:hAnsi="Times New Roman"/>
                <w:b/>
                <w:sz w:val="24"/>
                <w:szCs w:val="24"/>
              </w:rPr>
              <w:t>ч</w:t>
            </w:r>
            <w:r>
              <w:rPr>
                <w:rFonts w:ascii="Times New Roman" w:hAnsi="Times New Roman"/>
                <w:b/>
                <w:sz w:val="24"/>
                <w:szCs w:val="24"/>
              </w:rPr>
              <w:t>.</w:t>
            </w:r>
          </w:p>
        </w:tc>
        <w:tc>
          <w:tcPr>
            <w:tcW w:w="1220" w:type="dxa"/>
          </w:tcPr>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Из них</w:t>
            </w:r>
          </w:p>
          <w:p w:rsidR="00704E57" w:rsidRPr="004E38C4" w:rsidRDefault="00704E57" w:rsidP="004E38C4">
            <w:pPr>
              <w:spacing w:after="0" w:line="240" w:lineRule="auto"/>
              <w:jc w:val="center"/>
              <w:rPr>
                <w:rFonts w:ascii="Times New Roman" w:hAnsi="Times New Roman"/>
                <w:b/>
                <w:sz w:val="24"/>
                <w:szCs w:val="24"/>
              </w:rPr>
            </w:pPr>
          </w:p>
        </w:tc>
        <w:tc>
          <w:tcPr>
            <w:tcW w:w="1045" w:type="dxa"/>
            <w:vMerge w:val="restart"/>
          </w:tcPr>
          <w:p w:rsidR="00704E57" w:rsidRPr="004E38C4" w:rsidRDefault="00704E57" w:rsidP="004E38C4">
            <w:pPr>
              <w:spacing w:after="0" w:line="240" w:lineRule="auto"/>
              <w:jc w:val="center"/>
              <w:rPr>
                <w:rFonts w:ascii="Times New Roman" w:hAnsi="Times New Roman"/>
                <w:b/>
                <w:sz w:val="24"/>
                <w:szCs w:val="24"/>
              </w:rPr>
            </w:pPr>
            <w:proofErr w:type="spellStart"/>
            <w:r w:rsidRPr="004E38C4">
              <w:rPr>
                <w:rFonts w:ascii="Times New Roman" w:hAnsi="Times New Roman"/>
                <w:b/>
                <w:sz w:val="24"/>
                <w:szCs w:val="24"/>
              </w:rPr>
              <w:t>Лабораторн</w:t>
            </w:r>
            <w:proofErr w:type="spellEnd"/>
            <w:r w:rsidRPr="004E38C4">
              <w:rPr>
                <w:rFonts w:ascii="Times New Roman" w:hAnsi="Times New Roman"/>
                <w:b/>
                <w:sz w:val="24"/>
                <w:szCs w:val="24"/>
              </w:rPr>
              <w:t>. и практические работы</w:t>
            </w:r>
          </w:p>
        </w:tc>
        <w:tc>
          <w:tcPr>
            <w:tcW w:w="1045" w:type="dxa"/>
            <w:vMerge w:val="restart"/>
          </w:tcPr>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Контрольная работа</w:t>
            </w:r>
          </w:p>
        </w:tc>
        <w:tc>
          <w:tcPr>
            <w:tcW w:w="1045" w:type="dxa"/>
            <w:vMerge w:val="restart"/>
          </w:tcPr>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Экскурсии</w:t>
            </w:r>
          </w:p>
        </w:tc>
        <w:tc>
          <w:tcPr>
            <w:tcW w:w="1045" w:type="dxa"/>
            <w:vMerge w:val="restart"/>
            <w:tcBorders>
              <w:right w:val="single" w:sz="4" w:space="0" w:color="auto"/>
            </w:tcBorders>
          </w:tcPr>
          <w:p w:rsidR="00704E57" w:rsidRPr="004E38C4" w:rsidRDefault="00704E57" w:rsidP="004E38C4">
            <w:pPr>
              <w:spacing w:after="0" w:line="240" w:lineRule="auto"/>
              <w:jc w:val="center"/>
              <w:rPr>
                <w:rFonts w:ascii="Times New Roman" w:hAnsi="Times New Roman"/>
                <w:b/>
                <w:sz w:val="24"/>
                <w:szCs w:val="24"/>
              </w:rPr>
            </w:pPr>
            <w:proofErr w:type="spellStart"/>
            <w:r w:rsidRPr="004E38C4">
              <w:rPr>
                <w:rFonts w:ascii="Times New Roman" w:hAnsi="Times New Roman"/>
                <w:b/>
                <w:sz w:val="24"/>
                <w:szCs w:val="24"/>
              </w:rPr>
              <w:t>Самос-тояте</w:t>
            </w:r>
            <w:proofErr w:type="spellEnd"/>
            <w:r>
              <w:rPr>
                <w:rFonts w:ascii="Times New Roman" w:hAnsi="Times New Roman"/>
                <w:b/>
                <w:sz w:val="24"/>
                <w:szCs w:val="24"/>
              </w:rPr>
              <w:t xml:space="preserve"> </w:t>
            </w:r>
            <w:proofErr w:type="spellStart"/>
            <w:r w:rsidRPr="004E38C4">
              <w:rPr>
                <w:rFonts w:ascii="Times New Roman" w:hAnsi="Times New Roman"/>
                <w:b/>
                <w:sz w:val="24"/>
                <w:szCs w:val="24"/>
              </w:rPr>
              <w:t>льная</w:t>
            </w:r>
            <w:proofErr w:type="spellEnd"/>
            <w:r w:rsidRPr="004E38C4">
              <w:rPr>
                <w:rFonts w:ascii="Times New Roman" w:hAnsi="Times New Roman"/>
                <w:b/>
                <w:sz w:val="24"/>
                <w:szCs w:val="24"/>
              </w:rPr>
              <w:t xml:space="preserve"> работа</w:t>
            </w:r>
          </w:p>
        </w:tc>
        <w:tc>
          <w:tcPr>
            <w:tcW w:w="1220" w:type="dxa"/>
            <w:vMerge w:val="restart"/>
            <w:tcBorders>
              <w:left w:val="single" w:sz="4" w:space="0" w:color="auto"/>
            </w:tcBorders>
          </w:tcPr>
          <w:p w:rsidR="00704E57" w:rsidRPr="004E38C4" w:rsidRDefault="00704E57" w:rsidP="004E38C4">
            <w:pPr>
              <w:spacing w:after="0" w:line="240" w:lineRule="auto"/>
              <w:jc w:val="center"/>
              <w:rPr>
                <w:rFonts w:ascii="Times New Roman" w:hAnsi="Times New Roman"/>
                <w:b/>
                <w:sz w:val="24"/>
                <w:szCs w:val="24"/>
              </w:rPr>
            </w:pPr>
            <w:r w:rsidRPr="004E38C4">
              <w:rPr>
                <w:rFonts w:ascii="Times New Roman" w:hAnsi="Times New Roman"/>
                <w:b/>
                <w:sz w:val="24"/>
                <w:szCs w:val="24"/>
              </w:rPr>
              <w:t xml:space="preserve">Промежуточная </w:t>
            </w:r>
            <w:proofErr w:type="spellStart"/>
            <w:proofErr w:type="gramStart"/>
            <w:r w:rsidRPr="004E38C4">
              <w:rPr>
                <w:rFonts w:ascii="Times New Roman" w:hAnsi="Times New Roman"/>
                <w:b/>
                <w:sz w:val="24"/>
                <w:szCs w:val="24"/>
              </w:rPr>
              <w:t>аттеста-ция</w:t>
            </w:r>
            <w:proofErr w:type="spellEnd"/>
            <w:proofErr w:type="gramEnd"/>
          </w:p>
        </w:tc>
      </w:tr>
      <w:tr w:rsidR="00704E57" w:rsidRPr="00E77E0E" w:rsidTr="003136D4">
        <w:trPr>
          <w:trHeight w:val="565"/>
        </w:trPr>
        <w:tc>
          <w:tcPr>
            <w:tcW w:w="523" w:type="dxa"/>
            <w:vMerge/>
          </w:tcPr>
          <w:p w:rsidR="00704E57" w:rsidRPr="00E77E0E" w:rsidRDefault="00704E57" w:rsidP="00B46DA8">
            <w:pPr>
              <w:spacing w:after="0" w:line="240" w:lineRule="auto"/>
              <w:rPr>
                <w:rFonts w:ascii="Times New Roman" w:hAnsi="Times New Roman"/>
                <w:b/>
                <w:sz w:val="24"/>
                <w:szCs w:val="24"/>
              </w:rPr>
            </w:pPr>
          </w:p>
        </w:tc>
        <w:tc>
          <w:tcPr>
            <w:tcW w:w="1917" w:type="dxa"/>
            <w:vMerge/>
          </w:tcPr>
          <w:p w:rsidR="00704E57" w:rsidRPr="00E77E0E" w:rsidRDefault="00704E57" w:rsidP="00B46DA8">
            <w:pPr>
              <w:spacing w:after="0" w:line="240" w:lineRule="auto"/>
              <w:rPr>
                <w:rFonts w:ascii="Times New Roman" w:hAnsi="Times New Roman"/>
                <w:sz w:val="24"/>
                <w:szCs w:val="24"/>
              </w:rPr>
            </w:pPr>
          </w:p>
        </w:tc>
        <w:tc>
          <w:tcPr>
            <w:tcW w:w="1220" w:type="dxa"/>
            <w:vMerge/>
          </w:tcPr>
          <w:p w:rsidR="00704E57" w:rsidRPr="00E77E0E" w:rsidRDefault="00704E57" w:rsidP="00B46DA8">
            <w:pPr>
              <w:spacing w:after="0" w:line="240" w:lineRule="auto"/>
              <w:rPr>
                <w:rFonts w:ascii="Times New Roman" w:hAnsi="Times New Roman"/>
                <w:sz w:val="24"/>
                <w:szCs w:val="24"/>
              </w:rPr>
            </w:pPr>
          </w:p>
        </w:tc>
        <w:tc>
          <w:tcPr>
            <w:tcW w:w="1220" w:type="dxa"/>
          </w:tcPr>
          <w:p w:rsidR="00704E57" w:rsidRPr="00E77E0E" w:rsidRDefault="00704E57" w:rsidP="00B46DA8">
            <w:pPr>
              <w:spacing w:after="0" w:line="240" w:lineRule="auto"/>
              <w:rPr>
                <w:rFonts w:ascii="Times New Roman" w:hAnsi="Times New Roman"/>
                <w:b/>
                <w:sz w:val="24"/>
                <w:szCs w:val="24"/>
              </w:rPr>
            </w:pPr>
            <w:proofErr w:type="spellStart"/>
            <w:proofErr w:type="gramStart"/>
            <w:r w:rsidRPr="00E77E0E">
              <w:rPr>
                <w:rFonts w:ascii="Times New Roman" w:hAnsi="Times New Roman"/>
                <w:b/>
                <w:sz w:val="24"/>
                <w:szCs w:val="24"/>
              </w:rPr>
              <w:t>Теорети</w:t>
            </w:r>
            <w:proofErr w:type="spellEnd"/>
            <w:r>
              <w:rPr>
                <w:rFonts w:ascii="Times New Roman" w:hAnsi="Times New Roman"/>
                <w:b/>
                <w:sz w:val="24"/>
                <w:szCs w:val="24"/>
              </w:rPr>
              <w:t xml:space="preserve"> </w:t>
            </w:r>
            <w:proofErr w:type="spellStart"/>
            <w:r w:rsidRPr="00E77E0E">
              <w:rPr>
                <w:rFonts w:ascii="Times New Roman" w:hAnsi="Times New Roman"/>
                <w:b/>
                <w:sz w:val="24"/>
                <w:szCs w:val="24"/>
              </w:rPr>
              <w:t>ческое</w:t>
            </w:r>
            <w:proofErr w:type="spellEnd"/>
            <w:proofErr w:type="gramEnd"/>
            <w:r w:rsidRPr="00E77E0E">
              <w:rPr>
                <w:rFonts w:ascii="Times New Roman" w:hAnsi="Times New Roman"/>
                <w:b/>
                <w:sz w:val="24"/>
                <w:szCs w:val="24"/>
              </w:rPr>
              <w:t xml:space="preserve"> обучение</w:t>
            </w:r>
          </w:p>
        </w:tc>
        <w:tc>
          <w:tcPr>
            <w:tcW w:w="1045" w:type="dxa"/>
            <w:vMerge/>
          </w:tcPr>
          <w:p w:rsidR="00704E57" w:rsidRPr="00E77E0E" w:rsidRDefault="00704E57" w:rsidP="00B46DA8">
            <w:pPr>
              <w:spacing w:after="0" w:line="240" w:lineRule="auto"/>
              <w:rPr>
                <w:rFonts w:ascii="Times New Roman" w:hAnsi="Times New Roman"/>
                <w:b/>
                <w:sz w:val="24"/>
                <w:szCs w:val="24"/>
              </w:rPr>
            </w:pPr>
          </w:p>
        </w:tc>
        <w:tc>
          <w:tcPr>
            <w:tcW w:w="1045" w:type="dxa"/>
            <w:vMerge/>
          </w:tcPr>
          <w:p w:rsidR="00704E57" w:rsidRPr="00E77E0E" w:rsidRDefault="00704E57" w:rsidP="00B46DA8">
            <w:pPr>
              <w:spacing w:after="0" w:line="240" w:lineRule="auto"/>
              <w:rPr>
                <w:rFonts w:ascii="Times New Roman" w:hAnsi="Times New Roman"/>
                <w:b/>
                <w:sz w:val="24"/>
                <w:szCs w:val="24"/>
              </w:rPr>
            </w:pPr>
          </w:p>
        </w:tc>
        <w:tc>
          <w:tcPr>
            <w:tcW w:w="1045" w:type="dxa"/>
            <w:vMerge/>
          </w:tcPr>
          <w:p w:rsidR="00704E57" w:rsidRPr="00E77E0E" w:rsidRDefault="00704E57" w:rsidP="00B46DA8">
            <w:pPr>
              <w:spacing w:after="0" w:line="240" w:lineRule="auto"/>
              <w:rPr>
                <w:rFonts w:ascii="Times New Roman" w:hAnsi="Times New Roman"/>
                <w:b/>
                <w:sz w:val="24"/>
                <w:szCs w:val="24"/>
              </w:rPr>
            </w:pPr>
          </w:p>
        </w:tc>
        <w:tc>
          <w:tcPr>
            <w:tcW w:w="1045" w:type="dxa"/>
            <w:vMerge/>
            <w:tcBorders>
              <w:right w:val="single" w:sz="4" w:space="0" w:color="auto"/>
            </w:tcBorders>
          </w:tcPr>
          <w:p w:rsidR="00704E57" w:rsidRPr="00E77E0E" w:rsidRDefault="00704E57" w:rsidP="00B46DA8">
            <w:pPr>
              <w:spacing w:after="0" w:line="240" w:lineRule="auto"/>
              <w:rPr>
                <w:rFonts w:ascii="Times New Roman" w:hAnsi="Times New Roman"/>
                <w:b/>
                <w:sz w:val="24"/>
                <w:szCs w:val="24"/>
              </w:rPr>
            </w:pPr>
          </w:p>
        </w:tc>
        <w:tc>
          <w:tcPr>
            <w:tcW w:w="1220" w:type="dxa"/>
            <w:vMerge/>
            <w:tcBorders>
              <w:left w:val="single" w:sz="4" w:space="0" w:color="auto"/>
            </w:tcBorders>
          </w:tcPr>
          <w:p w:rsidR="00704E57" w:rsidRPr="00E77E0E" w:rsidRDefault="00704E57" w:rsidP="00B46DA8">
            <w:pPr>
              <w:spacing w:after="0" w:line="240" w:lineRule="auto"/>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Легкая атлетика</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16</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sidRPr="00E77E0E">
              <w:rPr>
                <w:rFonts w:ascii="Times New Roman" w:hAnsi="Times New Roman"/>
                <w:b/>
                <w:sz w:val="24"/>
                <w:szCs w:val="24"/>
              </w:rPr>
              <w:t>2</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Подвижные игры</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8</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Гимнастика</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21</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Лыжная подготовка</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18</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Подвижные игры на основе баскетбола.</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15</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8D5675" w:rsidRDefault="00704E57" w:rsidP="004E38C4">
            <w:pPr>
              <w:spacing w:after="0" w:line="240" w:lineRule="auto"/>
              <w:jc w:val="center"/>
              <w:rPr>
                <w:rFonts w:ascii="Times New Roman" w:hAnsi="Times New Roman"/>
                <w:sz w:val="24"/>
                <w:szCs w:val="24"/>
              </w:rPr>
            </w:pPr>
          </w:p>
        </w:tc>
        <w:tc>
          <w:tcPr>
            <w:tcW w:w="1220" w:type="dxa"/>
            <w:tcBorders>
              <w:left w:val="single" w:sz="4" w:space="0" w:color="auto"/>
            </w:tcBorders>
          </w:tcPr>
          <w:p w:rsidR="00704E57" w:rsidRPr="008D5675" w:rsidRDefault="00704E57" w:rsidP="004E38C4">
            <w:pPr>
              <w:spacing w:after="0" w:line="240" w:lineRule="auto"/>
              <w:jc w:val="center"/>
              <w:rPr>
                <w:rFonts w:ascii="Times New Roman" w:hAnsi="Times New Roman"/>
                <w:sz w:val="24"/>
                <w:szCs w:val="24"/>
              </w:rPr>
            </w:pPr>
            <w:r w:rsidRPr="008D5675">
              <w:rPr>
                <w:rFonts w:ascii="Times New Roman" w:hAnsi="Times New Roman"/>
                <w:sz w:val="24"/>
                <w:szCs w:val="24"/>
              </w:rPr>
              <w:t>1</w:t>
            </w: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Легкая атлетика</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14</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4E38C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917"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Подвижные игры</w:t>
            </w:r>
          </w:p>
        </w:tc>
        <w:tc>
          <w:tcPr>
            <w:tcW w:w="1220" w:type="dxa"/>
          </w:tcPr>
          <w:p w:rsidR="00704E57" w:rsidRPr="00E77E0E" w:rsidRDefault="00704E57" w:rsidP="004E38C4">
            <w:pPr>
              <w:spacing w:after="0" w:line="240" w:lineRule="auto"/>
              <w:jc w:val="center"/>
              <w:rPr>
                <w:rFonts w:ascii="Times New Roman" w:hAnsi="Times New Roman"/>
                <w:sz w:val="24"/>
                <w:szCs w:val="24"/>
              </w:rPr>
            </w:pPr>
            <w:r w:rsidRPr="00E77E0E">
              <w:rPr>
                <w:rFonts w:ascii="Times New Roman" w:hAnsi="Times New Roman"/>
                <w:sz w:val="24"/>
                <w:szCs w:val="24"/>
              </w:rPr>
              <w:t>10</w:t>
            </w:r>
          </w:p>
        </w:tc>
        <w:tc>
          <w:tcPr>
            <w:tcW w:w="1220" w:type="dxa"/>
          </w:tcPr>
          <w:p w:rsidR="00704E57" w:rsidRPr="00E77E0E" w:rsidRDefault="00704E57" w:rsidP="004E38C4">
            <w:pPr>
              <w:spacing w:after="0" w:line="240" w:lineRule="auto"/>
              <w:jc w:val="center"/>
              <w:rPr>
                <w:rFonts w:ascii="Times New Roman" w:hAnsi="Times New Roman"/>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Pr>
          <w:p w:rsidR="00704E57" w:rsidRPr="00E77E0E"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E77E0E" w:rsidRDefault="00704E57" w:rsidP="004E38C4">
            <w:pPr>
              <w:spacing w:after="0" w:line="240" w:lineRule="auto"/>
              <w:jc w:val="center"/>
              <w:rPr>
                <w:rFonts w:ascii="Times New Roman" w:hAnsi="Times New Roman"/>
                <w:b/>
                <w:sz w:val="24"/>
                <w:szCs w:val="24"/>
              </w:rPr>
            </w:pPr>
          </w:p>
        </w:tc>
      </w:tr>
      <w:tr w:rsidR="00704E57" w:rsidRPr="00E77E0E" w:rsidTr="003136D4">
        <w:trPr>
          <w:trHeight w:val="565"/>
        </w:trPr>
        <w:tc>
          <w:tcPr>
            <w:tcW w:w="523" w:type="dxa"/>
          </w:tcPr>
          <w:p w:rsidR="00704E57" w:rsidRPr="00E77E0E" w:rsidRDefault="00704E57" w:rsidP="00B46DA8">
            <w:pPr>
              <w:spacing w:after="0" w:line="240" w:lineRule="auto"/>
              <w:rPr>
                <w:rFonts w:ascii="Times New Roman" w:hAnsi="Times New Roman"/>
                <w:b/>
                <w:sz w:val="24"/>
                <w:szCs w:val="24"/>
              </w:rPr>
            </w:pPr>
          </w:p>
        </w:tc>
        <w:tc>
          <w:tcPr>
            <w:tcW w:w="1917" w:type="dxa"/>
          </w:tcPr>
          <w:p w:rsidR="00704E57" w:rsidRPr="003136D4" w:rsidRDefault="00704E57" w:rsidP="004E38C4">
            <w:pPr>
              <w:spacing w:after="0" w:line="240" w:lineRule="auto"/>
              <w:jc w:val="right"/>
              <w:rPr>
                <w:rFonts w:ascii="Times New Roman" w:hAnsi="Times New Roman"/>
                <w:sz w:val="24"/>
                <w:szCs w:val="24"/>
              </w:rPr>
            </w:pPr>
            <w:r w:rsidRPr="003136D4">
              <w:rPr>
                <w:rFonts w:ascii="Times New Roman" w:eastAsia="Batang" w:hAnsi="Times New Roman"/>
                <w:b/>
                <w:sz w:val="24"/>
                <w:szCs w:val="24"/>
              </w:rPr>
              <w:t>Итого</w:t>
            </w:r>
          </w:p>
        </w:tc>
        <w:tc>
          <w:tcPr>
            <w:tcW w:w="1220" w:type="dxa"/>
          </w:tcPr>
          <w:p w:rsidR="00704E57" w:rsidRPr="003136D4" w:rsidRDefault="00704E57" w:rsidP="004E38C4">
            <w:pPr>
              <w:spacing w:after="0" w:line="240" w:lineRule="auto"/>
              <w:jc w:val="center"/>
              <w:rPr>
                <w:rFonts w:ascii="Times New Roman" w:hAnsi="Times New Roman"/>
                <w:b/>
                <w:sz w:val="24"/>
                <w:szCs w:val="24"/>
              </w:rPr>
            </w:pPr>
            <w:r w:rsidRPr="003136D4">
              <w:rPr>
                <w:rFonts w:ascii="Times New Roman" w:hAnsi="Times New Roman"/>
                <w:b/>
                <w:sz w:val="24"/>
                <w:szCs w:val="24"/>
              </w:rPr>
              <w:t>102</w:t>
            </w:r>
          </w:p>
        </w:tc>
        <w:tc>
          <w:tcPr>
            <w:tcW w:w="1220" w:type="dxa"/>
          </w:tcPr>
          <w:p w:rsidR="00704E57" w:rsidRPr="003136D4" w:rsidRDefault="00704E57" w:rsidP="004E38C4">
            <w:pPr>
              <w:spacing w:after="0" w:line="240" w:lineRule="auto"/>
              <w:jc w:val="center"/>
              <w:rPr>
                <w:rFonts w:ascii="Times New Roman" w:hAnsi="Times New Roman"/>
                <w:sz w:val="24"/>
                <w:szCs w:val="24"/>
              </w:rPr>
            </w:pPr>
          </w:p>
        </w:tc>
        <w:tc>
          <w:tcPr>
            <w:tcW w:w="1045" w:type="dxa"/>
          </w:tcPr>
          <w:p w:rsidR="00704E57" w:rsidRPr="003136D4" w:rsidRDefault="00704E57" w:rsidP="004E38C4">
            <w:pPr>
              <w:spacing w:after="0" w:line="240" w:lineRule="auto"/>
              <w:jc w:val="center"/>
              <w:rPr>
                <w:rFonts w:ascii="Times New Roman" w:hAnsi="Times New Roman"/>
                <w:b/>
                <w:sz w:val="24"/>
                <w:szCs w:val="24"/>
              </w:rPr>
            </w:pPr>
          </w:p>
        </w:tc>
        <w:tc>
          <w:tcPr>
            <w:tcW w:w="1045" w:type="dxa"/>
          </w:tcPr>
          <w:p w:rsidR="00704E57" w:rsidRPr="003136D4" w:rsidRDefault="00704E57" w:rsidP="004E38C4">
            <w:pPr>
              <w:spacing w:after="0" w:line="240" w:lineRule="auto"/>
              <w:jc w:val="center"/>
              <w:rPr>
                <w:rFonts w:ascii="Times New Roman" w:hAnsi="Times New Roman"/>
                <w:b/>
                <w:sz w:val="24"/>
                <w:szCs w:val="24"/>
              </w:rPr>
            </w:pPr>
          </w:p>
        </w:tc>
        <w:tc>
          <w:tcPr>
            <w:tcW w:w="1045" w:type="dxa"/>
          </w:tcPr>
          <w:p w:rsidR="00704E57" w:rsidRPr="003136D4" w:rsidRDefault="00704E57" w:rsidP="004E38C4">
            <w:pPr>
              <w:spacing w:after="0" w:line="240" w:lineRule="auto"/>
              <w:jc w:val="center"/>
              <w:rPr>
                <w:rFonts w:ascii="Times New Roman" w:hAnsi="Times New Roman"/>
                <w:b/>
                <w:sz w:val="24"/>
                <w:szCs w:val="24"/>
              </w:rPr>
            </w:pPr>
          </w:p>
        </w:tc>
        <w:tc>
          <w:tcPr>
            <w:tcW w:w="1045" w:type="dxa"/>
            <w:tcBorders>
              <w:right w:val="single" w:sz="4" w:space="0" w:color="auto"/>
            </w:tcBorders>
          </w:tcPr>
          <w:p w:rsidR="00704E57" w:rsidRPr="003136D4" w:rsidRDefault="00704E57" w:rsidP="004E38C4">
            <w:pPr>
              <w:spacing w:after="0" w:line="240" w:lineRule="auto"/>
              <w:jc w:val="center"/>
              <w:rPr>
                <w:rFonts w:ascii="Times New Roman" w:hAnsi="Times New Roman"/>
                <w:b/>
                <w:sz w:val="24"/>
                <w:szCs w:val="24"/>
              </w:rPr>
            </w:pPr>
          </w:p>
        </w:tc>
        <w:tc>
          <w:tcPr>
            <w:tcW w:w="1220" w:type="dxa"/>
            <w:tcBorders>
              <w:left w:val="single" w:sz="4" w:space="0" w:color="auto"/>
            </w:tcBorders>
          </w:tcPr>
          <w:p w:rsidR="00704E57" w:rsidRPr="003136D4" w:rsidRDefault="00704E57" w:rsidP="004E38C4">
            <w:pPr>
              <w:spacing w:after="0" w:line="240" w:lineRule="auto"/>
              <w:jc w:val="center"/>
              <w:rPr>
                <w:rFonts w:ascii="Times New Roman" w:hAnsi="Times New Roman"/>
                <w:b/>
                <w:sz w:val="24"/>
                <w:szCs w:val="24"/>
              </w:rPr>
            </w:pPr>
            <w:r w:rsidRPr="003136D4">
              <w:rPr>
                <w:rFonts w:ascii="Times New Roman" w:hAnsi="Times New Roman"/>
                <w:b/>
                <w:sz w:val="24"/>
                <w:szCs w:val="24"/>
              </w:rPr>
              <w:t>1</w:t>
            </w:r>
          </w:p>
        </w:tc>
      </w:tr>
    </w:tbl>
    <w:p w:rsidR="00704E57" w:rsidRPr="008D5675" w:rsidRDefault="00704E57" w:rsidP="008D5675">
      <w:pPr>
        <w:spacing w:after="0" w:line="240" w:lineRule="auto"/>
        <w:rPr>
          <w:rFonts w:ascii="Times New Roman" w:hAnsi="Times New Roman"/>
          <w:sz w:val="24"/>
          <w:szCs w:val="24"/>
        </w:rPr>
      </w:pPr>
    </w:p>
    <w:p w:rsidR="00704E57" w:rsidRPr="00E77E0E" w:rsidRDefault="00704E57" w:rsidP="00650632">
      <w:pPr>
        <w:rPr>
          <w:rFonts w:ascii="Times New Roman" w:hAnsi="Times New Roman"/>
          <w:b/>
          <w:sz w:val="24"/>
          <w:szCs w:val="24"/>
        </w:rPr>
      </w:pPr>
    </w:p>
    <w:p w:rsidR="00704E57" w:rsidRPr="00E77E0E" w:rsidRDefault="00704E57" w:rsidP="00FF564F">
      <w:pPr>
        <w:shd w:val="clear" w:color="auto" w:fill="FFFFFF"/>
        <w:spacing w:after="0" w:line="240" w:lineRule="auto"/>
        <w:ind w:left="72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br w:type="page"/>
      </w:r>
      <w:r w:rsidR="00A318B9">
        <w:rPr>
          <w:rFonts w:ascii="Times New Roman" w:hAnsi="Times New Roman"/>
          <w:b/>
          <w:bCs/>
          <w:color w:val="000000"/>
          <w:sz w:val="24"/>
          <w:szCs w:val="24"/>
          <w:lang w:eastAsia="ru-RU"/>
        </w:rPr>
        <w:lastRenderedPageBreak/>
        <w:t xml:space="preserve"> Материально-техническое обеспечение</w:t>
      </w:r>
      <w:r w:rsidRPr="00E77E0E">
        <w:rPr>
          <w:rFonts w:ascii="Times New Roman" w:hAnsi="Times New Roman"/>
          <w:b/>
          <w:bCs/>
          <w:color w:val="000000"/>
          <w:sz w:val="24"/>
          <w:szCs w:val="24"/>
          <w:lang w:eastAsia="ru-RU"/>
        </w:rPr>
        <w:t xml:space="preserve"> </w:t>
      </w:r>
    </w:p>
    <w:p w:rsidR="00704E57" w:rsidRPr="00E77E0E" w:rsidRDefault="00704E57" w:rsidP="00FF564F">
      <w:pPr>
        <w:shd w:val="clear" w:color="auto" w:fill="FFFFFF"/>
        <w:spacing w:after="0" w:line="240" w:lineRule="auto"/>
        <w:ind w:left="720"/>
        <w:rPr>
          <w:rFonts w:ascii="Times New Roman" w:hAnsi="Times New Roman"/>
          <w:color w:val="000000"/>
          <w:sz w:val="24"/>
          <w:szCs w:val="24"/>
          <w:lang w:eastAsia="ru-RU"/>
        </w:rPr>
      </w:pPr>
      <w:r w:rsidRPr="00E77E0E">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xml:space="preserve"> </w:t>
      </w:r>
      <w:r w:rsidRPr="00E77E0E">
        <w:rPr>
          <w:rFonts w:ascii="Times New Roman" w:hAnsi="Times New Roman"/>
          <w:b/>
          <w:bCs/>
          <w:color w:val="000000"/>
          <w:sz w:val="24"/>
          <w:szCs w:val="24"/>
          <w:lang w:eastAsia="ru-RU"/>
        </w:rPr>
        <w:t>Дополнительная литература</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Лях. В.И. Тесты в физическом воспитании школьников: пособие для учителя / В. И. Лях. – М.:</w:t>
      </w:r>
      <w:r>
        <w:rPr>
          <w:rFonts w:ascii="Times New Roman" w:hAnsi="Times New Roman"/>
          <w:color w:val="000000"/>
          <w:sz w:val="24"/>
          <w:szCs w:val="24"/>
          <w:lang w:eastAsia="ru-RU"/>
        </w:rPr>
        <w:t xml:space="preserve"> </w:t>
      </w:r>
      <w:r w:rsidRPr="00E77E0E">
        <w:rPr>
          <w:rFonts w:ascii="Times New Roman" w:hAnsi="Times New Roman"/>
          <w:color w:val="000000"/>
          <w:sz w:val="24"/>
          <w:szCs w:val="24"/>
          <w:lang w:eastAsia="ru-RU"/>
        </w:rPr>
        <w:t>ООО «Фирма «Издательство АСТ», 1998.</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Лях, В. И. Физическая культура. 1-4 кла</w:t>
      </w:r>
      <w:r>
        <w:rPr>
          <w:rFonts w:ascii="Times New Roman" w:hAnsi="Times New Roman"/>
          <w:color w:val="000000"/>
          <w:sz w:val="24"/>
          <w:szCs w:val="24"/>
          <w:lang w:eastAsia="ru-RU"/>
        </w:rPr>
        <w:t>ссы</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 xml:space="preserve"> методические рекомендации</w:t>
      </w:r>
      <w:r w:rsidRPr="00E77E0E">
        <w:rPr>
          <w:rFonts w:ascii="Times New Roman" w:hAnsi="Times New Roman"/>
          <w:color w:val="000000"/>
          <w:sz w:val="24"/>
          <w:szCs w:val="24"/>
          <w:lang w:eastAsia="ru-RU"/>
        </w:rPr>
        <w:t>: пособие</w:t>
      </w:r>
      <w:r>
        <w:rPr>
          <w:rFonts w:ascii="Times New Roman" w:hAnsi="Times New Roman"/>
          <w:color w:val="000000"/>
          <w:sz w:val="24"/>
          <w:szCs w:val="24"/>
          <w:lang w:eastAsia="ru-RU"/>
        </w:rPr>
        <w:t xml:space="preserve"> </w:t>
      </w:r>
      <w:r w:rsidRPr="00E77E0E">
        <w:rPr>
          <w:rFonts w:ascii="Times New Roman" w:hAnsi="Times New Roman"/>
          <w:color w:val="000000"/>
          <w:sz w:val="24"/>
          <w:szCs w:val="24"/>
          <w:lang w:eastAsia="ru-RU"/>
        </w:rPr>
        <w:t>для учителя общеобразовательной</w:t>
      </w:r>
      <w:r>
        <w:rPr>
          <w:rFonts w:ascii="Times New Roman" w:hAnsi="Times New Roman"/>
          <w:color w:val="000000"/>
          <w:sz w:val="24"/>
          <w:szCs w:val="24"/>
          <w:lang w:eastAsia="ru-RU"/>
        </w:rPr>
        <w:t>1 организации / В. И. Лях. – М.</w:t>
      </w:r>
      <w:r w:rsidRPr="00E77E0E">
        <w:rPr>
          <w:rFonts w:ascii="Times New Roman" w:hAnsi="Times New Roman"/>
          <w:color w:val="000000"/>
          <w:sz w:val="24"/>
          <w:szCs w:val="24"/>
          <w:lang w:eastAsia="ru-RU"/>
        </w:rPr>
        <w:t>: Просвещение, 2014.</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Лях, В. И. Физическая культура 1 – 4 классы</w:t>
      </w:r>
      <w:proofErr w:type="gramStart"/>
      <w:r w:rsidRPr="00E77E0E">
        <w:rPr>
          <w:rFonts w:ascii="Times New Roman" w:hAnsi="Times New Roman"/>
          <w:color w:val="000000"/>
          <w:sz w:val="24"/>
          <w:szCs w:val="24"/>
          <w:lang w:eastAsia="ru-RU"/>
        </w:rPr>
        <w:t xml:space="preserve"> :</w:t>
      </w:r>
      <w:proofErr w:type="gramEnd"/>
      <w:r w:rsidRPr="00E77E0E">
        <w:rPr>
          <w:rFonts w:ascii="Times New Roman" w:hAnsi="Times New Roman"/>
          <w:color w:val="000000"/>
          <w:sz w:val="24"/>
          <w:szCs w:val="24"/>
          <w:lang w:eastAsia="ru-RU"/>
        </w:rPr>
        <w:t xml:space="preserve"> учебник для учащихся общеобразовательных организаций / В. И. Лях. – М.: Просвещение, 2016.</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Примерные программы по учебным предметам. Начальная школа</w:t>
      </w:r>
      <w:proofErr w:type="gramStart"/>
      <w:r w:rsidRPr="00E77E0E">
        <w:rPr>
          <w:rFonts w:ascii="Times New Roman" w:hAnsi="Times New Roman"/>
          <w:color w:val="000000"/>
          <w:sz w:val="24"/>
          <w:szCs w:val="24"/>
          <w:lang w:eastAsia="ru-RU"/>
        </w:rPr>
        <w:t xml:space="preserve"> :</w:t>
      </w:r>
      <w:proofErr w:type="gramEnd"/>
      <w:r w:rsidRPr="00E77E0E">
        <w:rPr>
          <w:rFonts w:ascii="Times New Roman" w:hAnsi="Times New Roman"/>
          <w:color w:val="000000"/>
          <w:sz w:val="24"/>
          <w:szCs w:val="24"/>
          <w:lang w:eastAsia="ru-RU"/>
        </w:rPr>
        <w:t xml:space="preserve"> в 2 ч. Ч. 2. – 4-е</w:t>
      </w:r>
      <w:r>
        <w:rPr>
          <w:rFonts w:ascii="Times New Roman" w:hAnsi="Times New Roman"/>
          <w:color w:val="000000"/>
          <w:sz w:val="24"/>
          <w:szCs w:val="24"/>
          <w:lang w:eastAsia="ru-RU"/>
        </w:rPr>
        <w:t xml:space="preserve"> </w:t>
      </w:r>
      <w:r w:rsidRPr="00E77E0E">
        <w:rPr>
          <w:rFonts w:ascii="Times New Roman" w:hAnsi="Times New Roman"/>
          <w:color w:val="000000"/>
          <w:sz w:val="24"/>
          <w:szCs w:val="24"/>
          <w:lang w:eastAsia="ru-RU"/>
        </w:rPr>
        <w:t xml:space="preserve">изд., </w:t>
      </w:r>
      <w:proofErr w:type="spellStart"/>
      <w:r w:rsidRPr="00E77E0E">
        <w:rPr>
          <w:rFonts w:ascii="Times New Roman" w:hAnsi="Times New Roman"/>
          <w:color w:val="000000"/>
          <w:sz w:val="24"/>
          <w:szCs w:val="24"/>
          <w:lang w:eastAsia="ru-RU"/>
        </w:rPr>
        <w:t>перераб</w:t>
      </w:r>
      <w:proofErr w:type="spellEnd"/>
      <w:r w:rsidRPr="00E77E0E">
        <w:rPr>
          <w:rFonts w:ascii="Times New Roman" w:hAnsi="Times New Roman"/>
          <w:color w:val="000000"/>
          <w:sz w:val="24"/>
          <w:szCs w:val="24"/>
          <w:lang w:eastAsia="ru-RU"/>
        </w:rPr>
        <w:t>. – М.</w:t>
      </w:r>
      <w:proofErr w:type="gramStart"/>
      <w:r w:rsidRPr="00E77E0E">
        <w:rPr>
          <w:rFonts w:ascii="Times New Roman" w:hAnsi="Times New Roman"/>
          <w:color w:val="000000"/>
          <w:sz w:val="24"/>
          <w:szCs w:val="24"/>
          <w:lang w:eastAsia="ru-RU"/>
        </w:rPr>
        <w:t xml:space="preserve"> :</w:t>
      </w:r>
      <w:proofErr w:type="gramEnd"/>
      <w:r w:rsidRPr="00E77E0E">
        <w:rPr>
          <w:rFonts w:ascii="Times New Roman" w:hAnsi="Times New Roman"/>
          <w:color w:val="000000"/>
          <w:sz w:val="24"/>
          <w:szCs w:val="24"/>
          <w:lang w:eastAsia="ru-RU"/>
        </w:rPr>
        <w:t xml:space="preserve"> Просвещение, 2011. – 2341 с. ( Стандарты второго поколения).</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proofErr w:type="spellStart"/>
      <w:r w:rsidRPr="00E77E0E">
        <w:rPr>
          <w:rFonts w:ascii="Times New Roman" w:hAnsi="Times New Roman"/>
          <w:color w:val="000000"/>
          <w:sz w:val="24"/>
          <w:szCs w:val="24"/>
          <w:lang w:eastAsia="ru-RU"/>
        </w:rPr>
        <w:t>Кофман</w:t>
      </w:r>
      <w:proofErr w:type="spellEnd"/>
      <w:r w:rsidRPr="00E77E0E">
        <w:rPr>
          <w:rFonts w:ascii="Times New Roman" w:hAnsi="Times New Roman"/>
          <w:color w:val="000000"/>
          <w:sz w:val="24"/>
          <w:szCs w:val="24"/>
          <w:lang w:eastAsia="ru-RU"/>
        </w:rPr>
        <w:t xml:space="preserve">, Л. Б. Настольная книга учителя физической </w:t>
      </w:r>
      <w:r>
        <w:rPr>
          <w:rFonts w:ascii="Times New Roman" w:hAnsi="Times New Roman"/>
          <w:color w:val="000000"/>
          <w:sz w:val="24"/>
          <w:szCs w:val="24"/>
          <w:lang w:eastAsia="ru-RU"/>
        </w:rPr>
        <w:t xml:space="preserve">культуры / Л. Б. </w:t>
      </w:r>
      <w:proofErr w:type="spellStart"/>
      <w:r>
        <w:rPr>
          <w:rFonts w:ascii="Times New Roman" w:hAnsi="Times New Roman"/>
          <w:color w:val="000000"/>
          <w:sz w:val="24"/>
          <w:szCs w:val="24"/>
          <w:lang w:eastAsia="ru-RU"/>
        </w:rPr>
        <w:t>Кофман</w:t>
      </w:r>
      <w:proofErr w:type="spellEnd"/>
      <w:r>
        <w:rPr>
          <w:rFonts w:ascii="Times New Roman" w:hAnsi="Times New Roman"/>
          <w:color w:val="000000"/>
          <w:sz w:val="24"/>
          <w:szCs w:val="24"/>
          <w:lang w:eastAsia="ru-RU"/>
        </w:rPr>
        <w:t>. – М.</w:t>
      </w:r>
      <w:r w:rsidRPr="00E77E0E">
        <w:rPr>
          <w:rFonts w:ascii="Times New Roman" w:hAnsi="Times New Roman"/>
          <w:color w:val="000000"/>
          <w:sz w:val="24"/>
          <w:szCs w:val="24"/>
          <w:lang w:eastAsia="ru-RU"/>
        </w:rPr>
        <w:t>: Физкультура и спорт, 1998.</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 </w:t>
      </w:r>
      <w:proofErr w:type="spellStart"/>
      <w:r w:rsidRPr="00E77E0E">
        <w:rPr>
          <w:rFonts w:ascii="Times New Roman" w:hAnsi="Times New Roman"/>
          <w:color w:val="000000"/>
          <w:sz w:val="24"/>
          <w:szCs w:val="24"/>
          <w:lang w:eastAsia="ru-RU"/>
        </w:rPr>
        <w:t>Школьникова</w:t>
      </w:r>
      <w:proofErr w:type="spellEnd"/>
      <w:r w:rsidRPr="00E77E0E">
        <w:rPr>
          <w:rFonts w:ascii="Times New Roman" w:hAnsi="Times New Roman"/>
          <w:color w:val="000000"/>
          <w:sz w:val="24"/>
          <w:szCs w:val="24"/>
          <w:lang w:eastAsia="ru-RU"/>
        </w:rPr>
        <w:t>, Н. В. Я иду на урок. Книга для учителя физической культуры. 1 – 6</w:t>
      </w:r>
      <w:r>
        <w:rPr>
          <w:rFonts w:ascii="Times New Roman" w:hAnsi="Times New Roman"/>
          <w:color w:val="000000"/>
          <w:sz w:val="24"/>
          <w:szCs w:val="24"/>
          <w:lang w:eastAsia="ru-RU"/>
        </w:rPr>
        <w:t xml:space="preserve"> </w:t>
      </w:r>
      <w:r w:rsidRPr="00E77E0E">
        <w:rPr>
          <w:rFonts w:ascii="Times New Roman" w:hAnsi="Times New Roman"/>
          <w:color w:val="000000"/>
          <w:sz w:val="24"/>
          <w:szCs w:val="24"/>
          <w:lang w:eastAsia="ru-RU"/>
        </w:rPr>
        <w:t xml:space="preserve">классы /Н. В. </w:t>
      </w:r>
      <w:proofErr w:type="spellStart"/>
      <w:r w:rsidRPr="00E77E0E">
        <w:rPr>
          <w:rFonts w:ascii="Times New Roman" w:hAnsi="Times New Roman"/>
          <w:color w:val="000000"/>
          <w:sz w:val="24"/>
          <w:szCs w:val="24"/>
          <w:lang w:eastAsia="ru-RU"/>
        </w:rPr>
        <w:t>Школьникова</w:t>
      </w:r>
      <w:proofErr w:type="spellEnd"/>
      <w:r w:rsidRPr="00E77E0E">
        <w:rPr>
          <w:rFonts w:ascii="Times New Roman" w:hAnsi="Times New Roman"/>
          <w:color w:val="000000"/>
          <w:sz w:val="24"/>
          <w:szCs w:val="24"/>
          <w:lang w:eastAsia="ru-RU"/>
        </w:rPr>
        <w:t xml:space="preserve">, М. В. </w:t>
      </w:r>
      <w:r>
        <w:rPr>
          <w:rFonts w:ascii="Times New Roman" w:hAnsi="Times New Roman"/>
          <w:color w:val="000000"/>
          <w:sz w:val="24"/>
          <w:szCs w:val="24"/>
          <w:lang w:eastAsia="ru-RU"/>
        </w:rPr>
        <w:t>Тарасова. – М.</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 xml:space="preserve"> Издательство Й «</w:t>
      </w:r>
      <w:r w:rsidRPr="00E77E0E">
        <w:rPr>
          <w:rFonts w:ascii="Times New Roman" w:hAnsi="Times New Roman"/>
          <w:color w:val="000000"/>
          <w:sz w:val="24"/>
          <w:szCs w:val="24"/>
          <w:lang w:eastAsia="ru-RU"/>
        </w:rPr>
        <w:t>Первое сентября», 2002.</w:t>
      </w:r>
    </w:p>
    <w:p w:rsidR="00704E57" w:rsidRPr="00E77E0E" w:rsidRDefault="00704E57" w:rsidP="003136D4">
      <w:pPr>
        <w:numPr>
          <w:ilvl w:val="0"/>
          <w:numId w:val="11"/>
        </w:numPr>
        <w:shd w:val="clear" w:color="auto" w:fill="FFFFFF"/>
        <w:tabs>
          <w:tab w:val="left" w:pos="0"/>
          <w:tab w:val="left" w:pos="1080"/>
        </w:tabs>
        <w:spacing w:after="0" w:line="240" w:lineRule="auto"/>
        <w:ind w:left="0" w:firstLine="720"/>
        <w:jc w:val="both"/>
        <w:rPr>
          <w:rFonts w:ascii="Times New Roman" w:hAnsi="Times New Roman"/>
          <w:color w:val="000000"/>
          <w:sz w:val="24"/>
          <w:szCs w:val="24"/>
          <w:lang w:eastAsia="ru-RU"/>
        </w:rPr>
      </w:pPr>
      <w:proofErr w:type="spellStart"/>
      <w:r w:rsidRPr="00E77E0E">
        <w:rPr>
          <w:rFonts w:ascii="Times New Roman" w:hAnsi="Times New Roman"/>
          <w:color w:val="000000"/>
          <w:sz w:val="24"/>
          <w:szCs w:val="24"/>
          <w:lang w:eastAsia="ru-RU"/>
        </w:rPr>
        <w:t>Ковалько</w:t>
      </w:r>
      <w:proofErr w:type="spellEnd"/>
      <w:r w:rsidRPr="00E77E0E">
        <w:rPr>
          <w:rFonts w:ascii="Times New Roman" w:hAnsi="Times New Roman"/>
          <w:color w:val="000000"/>
          <w:sz w:val="24"/>
          <w:szCs w:val="24"/>
          <w:lang w:eastAsia="ru-RU"/>
        </w:rPr>
        <w:t>, В. И. Поурочные разработки по физкультуре. 1 – 4 классы / В</w:t>
      </w:r>
      <w:r>
        <w:rPr>
          <w:rFonts w:ascii="Times New Roman" w:hAnsi="Times New Roman"/>
          <w:color w:val="000000"/>
          <w:sz w:val="24"/>
          <w:szCs w:val="24"/>
          <w:lang w:eastAsia="ru-RU"/>
        </w:rPr>
        <w:t>.И. </w:t>
      </w:r>
      <w:proofErr w:type="spellStart"/>
      <w:r>
        <w:rPr>
          <w:rFonts w:ascii="Times New Roman" w:hAnsi="Times New Roman"/>
          <w:color w:val="000000"/>
          <w:sz w:val="24"/>
          <w:szCs w:val="24"/>
          <w:lang w:eastAsia="ru-RU"/>
        </w:rPr>
        <w:t>Ковалько</w:t>
      </w:r>
      <w:proofErr w:type="spellEnd"/>
      <w:r>
        <w:rPr>
          <w:rFonts w:ascii="Times New Roman" w:hAnsi="Times New Roman"/>
          <w:color w:val="000000"/>
          <w:sz w:val="24"/>
          <w:szCs w:val="24"/>
          <w:lang w:eastAsia="ru-RU"/>
        </w:rPr>
        <w:t>, - М.</w:t>
      </w:r>
      <w:r w:rsidRPr="00E77E0E">
        <w:rPr>
          <w:rFonts w:ascii="Times New Roman" w:hAnsi="Times New Roman"/>
          <w:color w:val="000000"/>
          <w:sz w:val="24"/>
          <w:szCs w:val="24"/>
          <w:lang w:eastAsia="ru-RU"/>
        </w:rPr>
        <w:t xml:space="preserve">: </w:t>
      </w:r>
      <w:proofErr w:type="spellStart"/>
      <w:r w:rsidRPr="00E77E0E">
        <w:rPr>
          <w:rFonts w:ascii="Times New Roman" w:hAnsi="Times New Roman"/>
          <w:color w:val="000000"/>
          <w:sz w:val="24"/>
          <w:szCs w:val="24"/>
          <w:lang w:eastAsia="ru-RU"/>
        </w:rPr>
        <w:t>Вако</w:t>
      </w:r>
      <w:proofErr w:type="spellEnd"/>
      <w:r w:rsidRPr="00E77E0E">
        <w:rPr>
          <w:rFonts w:ascii="Times New Roman" w:hAnsi="Times New Roman"/>
          <w:color w:val="000000"/>
          <w:sz w:val="24"/>
          <w:szCs w:val="24"/>
          <w:lang w:eastAsia="ru-RU"/>
        </w:rPr>
        <w:t>, 2015.</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b/>
          <w:bCs/>
          <w:color w:val="000000"/>
          <w:sz w:val="24"/>
          <w:szCs w:val="24"/>
          <w:lang w:eastAsia="ru-RU"/>
        </w:rPr>
        <w:t>2. Интернет-ресурсы</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1. Единая коллекция Цифровых Образовате</w:t>
      </w:r>
      <w:r>
        <w:rPr>
          <w:rFonts w:ascii="Times New Roman" w:hAnsi="Times New Roman"/>
          <w:color w:val="000000"/>
          <w:sz w:val="24"/>
          <w:szCs w:val="24"/>
          <w:lang w:eastAsia="ru-RU"/>
        </w:rPr>
        <w:t>льных Ресурсов. – Режим доступа</w:t>
      </w:r>
      <w:r w:rsidRPr="00E77E0E">
        <w:rPr>
          <w:rFonts w:ascii="Times New Roman" w:hAnsi="Times New Roman"/>
          <w:color w:val="000000"/>
          <w:sz w:val="24"/>
          <w:szCs w:val="24"/>
          <w:lang w:eastAsia="ru-RU"/>
        </w:rPr>
        <w:t>: http://sch</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l-c</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llecti</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n.edu.ru</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2. Образова</w:t>
      </w:r>
      <w:r>
        <w:rPr>
          <w:rFonts w:ascii="Times New Roman" w:hAnsi="Times New Roman"/>
          <w:color w:val="000000"/>
          <w:sz w:val="24"/>
          <w:szCs w:val="24"/>
          <w:lang w:eastAsia="ru-RU"/>
        </w:rPr>
        <w:t>тельный портал. – Режим доступа</w:t>
      </w:r>
      <w:r w:rsidRPr="00E77E0E">
        <w:rPr>
          <w:rFonts w:ascii="Times New Roman" w:hAnsi="Times New Roman"/>
          <w:color w:val="000000"/>
          <w:sz w:val="24"/>
          <w:szCs w:val="24"/>
          <w:lang w:eastAsia="ru-RU"/>
        </w:rPr>
        <w:t xml:space="preserve">: </w:t>
      </w:r>
      <w:proofErr w:type="spellStart"/>
      <w:r w:rsidRPr="00E77E0E">
        <w:rPr>
          <w:rFonts w:ascii="Times New Roman" w:hAnsi="Times New Roman"/>
          <w:color w:val="000000"/>
          <w:sz w:val="24"/>
          <w:szCs w:val="24"/>
          <w:lang w:eastAsia="ru-RU"/>
        </w:rPr>
        <w:t>www.ur</w:t>
      </w:r>
      <w:proofErr w:type="spellEnd"/>
      <w:r>
        <w:rPr>
          <w:rFonts w:ascii="Times New Roman" w:hAnsi="Times New Roman"/>
          <w:color w:val="000000"/>
          <w:sz w:val="24"/>
          <w:szCs w:val="24"/>
          <w:lang w:eastAsia="ru-RU"/>
        </w:rPr>
        <w:t>–</w:t>
      </w:r>
      <w:proofErr w:type="spellStart"/>
      <w:r w:rsidRPr="00E77E0E">
        <w:rPr>
          <w:rFonts w:ascii="Times New Roman" w:hAnsi="Times New Roman"/>
          <w:color w:val="000000"/>
          <w:sz w:val="24"/>
          <w:szCs w:val="24"/>
          <w:lang w:eastAsia="ru-RU"/>
        </w:rPr>
        <w:t>ki.ru</w:t>
      </w:r>
      <w:proofErr w:type="spellEnd"/>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3. Презентация уроков «На</w:t>
      </w:r>
      <w:r>
        <w:rPr>
          <w:rFonts w:ascii="Times New Roman" w:hAnsi="Times New Roman"/>
          <w:color w:val="000000"/>
          <w:sz w:val="24"/>
          <w:szCs w:val="24"/>
          <w:lang w:eastAsia="ru-RU"/>
        </w:rPr>
        <w:t>чальная школа». – Режим доступа</w:t>
      </w:r>
      <w:r w:rsidRPr="00E77E0E">
        <w:rPr>
          <w:rFonts w:ascii="Times New Roman" w:hAnsi="Times New Roman"/>
          <w:color w:val="000000"/>
          <w:sz w:val="24"/>
          <w:szCs w:val="24"/>
          <w:lang w:eastAsia="ru-RU"/>
        </w:rPr>
        <w:t>: http://nachalka.inf</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/ab</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ut/193</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4. Я иду на урок начальной школы (мате</w:t>
      </w:r>
      <w:r>
        <w:rPr>
          <w:rFonts w:ascii="Times New Roman" w:hAnsi="Times New Roman"/>
          <w:color w:val="000000"/>
          <w:sz w:val="24"/>
          <w:szCs w:val="24"/>
          <w:lang w:eastAsia="ru-RU"/>
        </w:rPr>
        <w:t>риалы к уроку). – Режим доступа</w:t>
      </w:r>
      <w:r w:rsidRPr="00E77E0E">
        <w:rPr>
          <w:rFonts w:ascii="Times New Roman" w:hAnsi="Times New Roman"/>
          <w:color w:val="000000"/>
          <w:sz w:val="24"/>
          <w:szCs w:val="24"/>
          <w:lang w:eastAsia="ru-RU"/>
        </w:rPr>
        <w:t xml:space="preserve">: </w:t>
      </w:r>
      <w:proofErr w:type="spellStart"/>
      <w:r w:rsidRPr="00E77E0E">
        <w:rPr>
          <w:rFonts w:ascii="Times New Roman" w:hAnsi="Times New Roman"/>
          <w:color w:val="000000"/>
          <w:sz w:val="24"/>
          <w:szCs w:val="24"/>
          <w:lang w:eastAsia="ru-RU"/>
        </w:rPr>
        <w:t>www.festival</w:t>
      </w:r>
      <w:proofErr w:type="spellEnd"/>
      <w:r w:rsidRPr="00E77E0E">
        <w:rPr>
          <w:rFonts w:ascii="Times New Roman" w:hAnsi="Times New Roman"/>
          <w:color w:val="000000"/>
          <w:sz w:val="24"/>
          <w:szCs w:val="24"/>
          <w:lang w:eastAsia="ru-RU"/>
        </w:rPr>
        <w:t>. 1september.ru</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5. Учебно-методический портал. – Режим доступа</w:t>
      </w:r>
      <w:proofErr w:type="gramStart"/>
      <w:r w:rsidRPr="00E77E0E">
        <w:rPr>
          <w:rFonts w:ascii="Times New Roman" w:hAnsi="Times New Roman"/>
          <w:color w:val="000000"/>
          <w:sz w:val="24"/>
          <w:szCs w:val="24"/>
          <w:lang w:eastAsia="ru-RU"/>
        </w:rPr>
        <w:t xml:space="preserve"> :</w:t>
      </w:r>
      <w:proofErr w:type="gramEnd"/>
      <w:r w:rsidRPr="00E77E0E">
        <w:rPr>
          <w:rFonts w:ascii="Times New Roman" w:hAnsi="Times New Roman"/>
          <w:color w:val="000000"/>
          <w:sz w:val="24"/>
          <w:szCs w:val="24"/>
          <w:lang w:eastAsia="ru-RU"/>
        </w:rPr>
        <w:t xml:space="preserve"> http://www.uchmet.ru/</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6. Учит</w:t>
      </w:r>
      <w:r>
        <w:rPr>
          <w:rFonts w:ascii="Times New Roman" w:hAnsi="Times New Roman"/>
          <w:color w:val="000000"/>
          <w:sz w:val="24"/>
          <w:szCs w:val="24"/>
          <w:lang w:eastAsia="ru-RU"/>
        </w:rPr>
        <w:t>ельский портал. – Режим доступа</w:t>
      </w:r>
      <w:r w:rsidRPr="00E77E0E">
        <w:rPr>
          <w:rFonts w:ascii="Times New Roman" w:hAnsi="Times New Roman"/>
          <w:color w:val="000000"/>
          <w:sz w:val="24"/>
          <w:szCs w:val="24"/>
          <w:lang w:eastAsia="ru-RU"/>
        </w:rPr>
        <w:t>: http://www.uchp</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rtal.ru/</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7. Методические пособия и рабочие программы уч</w:t>
      </w:r>
      <w:r>
        <w:rPr>
          <w:rFonts w:ascii="Times New Roman" w:hAnsi="Times New Roman"/>
          <w:color w:val="000000"/>
          <w:sz w:val="24"/>
          <w:szCs w:val="24"/>
          <w:lang w:eastAsia="ru-RU"/>
        </w:rPr>
        <w:t xml:space="preserve">ителям </w:t>
      </w:r>
      <w:proofErr w:type="spellStart"/>
      <w:r>
        <w:rPr>
          <w:rFonts w:ascii="Times New Roman" w:hAnsi="Times New Roman"/>
          <w:color w:val="000000"/>
          <w:sz w:val="24"/>
          <w:szCs w:val="24"/>
          <w:lang w:eastAsia="ru-RU"/>
        </w:rPr>
        <w:t>началки</w:t>
      </w:r>
      <w:proofErr w:type="spellEnd"/>
      <w:r>
        <w:rPr>
          <w:rFonts w:ascii="Times New Roman" w:hAnsi="Times New Roman"/>
          <w:color w:val="000000"/>
          <w:sz w:val="24"/>
          <w:szCs w:val="24"/>
          <w:lang w:eastAsia="ru-RU"/>
        </w:rPr>
        <w:t>. – Режим доступа</w:t>
      </w:r>
      <w:r w:rsidRPr="00E77E0E">
        <w:rPr>
          <w:rFonts w:ascii="Times New Roman" w:hAnsi="Times New Roman"/>
          <w:color w:val="000000"/>
          <w:sz w:val="24"/>
          <w:szCs w:val="24"/>
          <w:lang w:eastAsia="ru-RU"/>
        </w:rPr>
        <w:t xml:space="preserve">: http:// </w:t>
      </w:r>
      <w:proofErr w:type="spellStart"/>
      <w:r w:rsidRPr="00E77E0E">
        <w:rPr>
          <w:rFonts w:ascii="Times New Roman" w:hAnsi="Times New Roman"/>
          <w:color w:val="000000"/>
          <w:sz w:val="24"/>
          <w:szCs w:val="24"/>
          <w:lang w:eastAsia="ru-RU"/>
        </w:rPr>
        <w:t>www.nachalka.c</w:t>
      </w:r>
      <w:proofErr w:type="spellEnd"/>
      <w:r>
        <w:rPr>
          <w:rFonts w:ascii="Times New Roman" w:hAnsi="Times New Roman"/>
          <w:color w:val="000000"/>
          <w:sz w:val="24"/>
          <w:szCs w:val="24"/>
          <w:lang w:eastAsia="ru-RU"/>
        </w:rPr>
        <w:t>–</w:t>
      </w:r>
      <w:proofErr w:type="spellStart"/>
      <w:r w:rsidRPr="00E77E0E">
        <w:rPr>
          <w:rFonts w:ascii="Times New Roman" w:hAnsi="Times New Roman"/>
          <w:color w:val="000000"/>
          <w:sz w:val="24"/>
          <w:szCs w:val="24"/>
          <w:lang w:eastAsia="ru-RU"/>
        </w:rPr>
        <w:t>m</w:t>
      </w:r>
      <w:proofErr w:type="spellEnd"/>
      <w:r w:rsidRPr="00E77E0E">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704E57" w:rsidRPr="00E77E0E"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 xml:space="preserve">8. </w:t>
      </w:r>
      <w:proofErr w:type="spellStart"/>
      <w:r w:rsidRPr="00E77E0E">
        <w:rPr>
          <w:rFonts w:ascii="Times New Roman" w:hAnsi="Times New Roman"/>
          <w:color w:val="000000"/>
          <w:sz w:val="24"/>
          <w:szCs w:val="24"/>
          <w:lang w:eastAsia="ru-RU"/>
        </w:rPr>
        <w:t>Завуч</w:t>
      </w:r>
      <w:proofErr w:type="gramStart"/>
      <w:r w:rsidRPr="00E77E0E">
        <w:rPr>
          <w:rFonts w:ascii="Times New Roman" w:hAnsi="Times New Roman"/>
          <w:color w:val="000000"/>
          <w:sz w:val="24"/>
          <w:szCs w:val="24"/>
          <w:lang w:eastAsia="ru-RU"/>
        </w:rPr>
        <w:t>.и</w:t>
      </w:r>
      <w:proofErr w:type="gramEnd"/>
      <w:r w:rsidRPr="00E77E0E">
        <w:rPr>
          <w:rFonts w:ascii="Times New Roman" w:hAnsi="Times New Roman"/>
          <w:color w:val="000000"/>
          <w:sz w:val="24"/>
          <w:szCs w:val="24"/>
          <w:lang w:eastAsia="ru-RU"/>
        </w:rPr>
        <w:t>нфо</w:t>
      </w:r>
      <w:proofErr w:type="spellEnd"/>
      <w:r w:rsidRPr="00E77E0E">
        <w:rPr>
          <w:rFonts w:ascii="Times New Roman" w:hAnsi="Times New Roman"/>
          <w:color w:val="000000"/>
          <w:sz w:val="24"/>
          <w:szCs w:val="24"/>
          <w:lang w:eastAsia="ru-RU"/>
        </w:rPr>
        <w:t>. – Режим доступа</w:t>
      </w:r>
      <w:proofErr w:type="gramStart"/>
      <w:r w:rsidRPr="00E77E0E">
        <w:rPr>
          <w:rFonts w:ascii="Times New Roman" w:hAnsi="Times New Roman"/>
          <w:color w:val="000000"/>
          <w:sz w:val="24"/>
          <w:szCs w:val="24"/>
          <w:lang w:eastAsia="ru-RU"/>
        </w:rPr>
        <w:t xml:space="preserve"> :</w:t>
      </w:r>
      <w:proofErr w:type="gramEnd"/>
      <w:r w:rsidRPr="00E77E0E">
        <w:rPr>
          <w:rFonts w:ascii="Times New Roman" w:hAnsi="Times New Roman"/>
          <w:color w:val="000000"/>
          <w:sz w:val="24"/>
          <w:szCs w:val="24"/>
          <w:lang w:eastAsia="ru-RU"/>
        </w:rPr>
        <w:t xml:space="preserve"> http://www.zavuch.inf</w:t>
      </w:r>
      <w:r>
        <w:rPr>
          <w:rFonts w:ascii="Times New Roman" w:hAnsi="Times New Roman"/>
          <w:color w:val="000000"/>
          <w:sz w:val="24"/>
          <w:szCs w:val="24"/>
          <w:lang w:eastAsia="ru-RU"/>
        </w:rPr>
        <w:t>–</w:t>
      </w:r>
      <w:r w:rsidRPr="00E77E0E">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704E57" w:rsidRPr="00E77E0E"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9. Мето</w:t>
      </w:r>
      <w:r>
        <w:rPr>
          <w:rFonts w:ascii="Times New Roman" w:hAnsi="Times New Roman"/>
          <w:color w:val="000000"/>
          <w:sz w:val="24"/>
          <w:szCs w:val="24"/>
          <w:lang w:eastAsia="ru-RU"/>
        </w:rPr>
        <w:t>дический центр. – Режим доступа</w:t>
      </w:r>
      <w:r w:rsidRPr="00E77E0E">
        <w:rPr>
          <w:rFonts w:ascii="Times New Roman" w:hAnsi="Times New Roman"/>
          <w:color w:val="000000"/>
          <w:sz w:val="24"/>
          <w:szCs w:val="24"/>
          <w:lang w:eastAsia="ru-RU"/>
        </w:rPr>
        <w:t>: http://numi.ru/</w:t>
      </w:r>
      <w:r>
        <w:rPr>
          <w:rFonts w:ascii="Times New Roman" w:hAnsi="Times New Roman"/>
          <w:color w:val="000000"/>
          <w:sz w:val="24"/>
          <w:szCs w:val="24"/>
          <w:lang w:eastAsia="ru-RU"/>
        </w:rPr>
        <w:t>.</w:t>
      </w:r>
    </w:p>
    <w:p w:rsidR="00704E57" w:rsidRPr="00E77E0E"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b/>
          <w:bCs/>
          <w:color w:val="000000"/>
          <w:sz w:val="24"/>
          <w:szCs w:val="24"/>
          <w:lang w:eastAsia="ru-RU"/>
        </w:rPr>
        <w:t>3. Технические средства обучения</w:t>
      </w:r>
    </w:p>
    <w:p w:rsidR="00704E57" w:rsidRPr="00E77E0E"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Музыкальный центр.</w:t>
      </w:r>
    </w:p>
    <w:p w:rsidR="00704E57"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b/>
          <w:bCs/>
          <w:color w:val="000000"/>
          <w:sz w:val="24"/>
          <w:szCs w:val="24"/>
          <w:lang w:eastAsia="ru-RU"/>
        </w:rPr>
        <w:t>4. Экранно-звуковые пособия</w:t>
      </w:r>
      <w:r>
        <w:rPr>
          <w:rFonts w:ascii="Times New Roman" w:hAnsi="Times New Roman"/>
          <w:color w:val="000000"/>
          <w:sz w:val="24"/>
          <w:szCs w:val="24"/>
          <w:lang w:eastAsia="ru-RU"/>
        </w:rPr>
        <w:t>:</w:t>
      </w:r>
    </w:p>
    <w:p w:rsidR="00704E57" w:rsidRPr="00E77E0E"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Аудиозаписи.</w:t>
      </w:r>
    </w:p>
    <w:p w:rsidR="00704E57"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b/>
          <w:bCs/>
          <w:color w:val="000000"/>
          <w:sz w:val="24"/>
          <w:szCs w:val="24"/>
          <w:lang w:eastAsia="ru-RU"/>
        </w:rPr>
        <w:t>5. Учебно-практическое оборудование</w:t>
      </w:r>
      <w:r>
        <w:rPr>
          <w:rFonts w:ascii="Times New Roman" w:hAnsi="Times New Roman"/>
          <w:color w:val="000000"/>
          <w:sz w:val="24"/>
          <w:szCs w:val="24"/>
          <w:lang w:eastAsia="ru-RU"/>
        </w:rPr>
        <w:t>:</w:t>
      </w:r>
    </w:p>
    <w:p w:rsidR="00704E57"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1. Стенка гимнастическая.</w:t>
      </w:r>
    </w:p>
    <w:p w:rsidR="00704E57"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 xml:space="preserve">2. Скамейка гимнастическая жесткая </w:t>
      </w:r>
      <w:smartTag w:uri="urn:schemas-microsoft-com:office:smarttags" w:element="metricconverter">
        <w:smartTagPr>
          <w:attr w:name="ProductID" w:val="2 м"/>
        </w:smartTagPr>
        <w:r w:rsidRPr="00E77E0E">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E77E0E">
          <w:rPr>
            <w:rFonts w:ascii="Times New Roman" w:hAnsi="Times New Roman"/>
            <w:color w:val="000000"/>
            <w:sz w:val="24"/>
            <w:szCs w:val="24"/>
            <w:lang w:eastAsia="ru-RU"/>
          </w:rPr>
          <w:t>м</w:t>
        </w:r>
      </w:smartTag>
      <w:r w:rsidRPr="00E77E0E">
        <w:rPr>
          <w:rFonts w:ascii="Times New Roman" w:hAnsi="Times New Roman"/>
          <w:color w:val="000000"/>
          <w:sz w:val="24"/>
          <w:szCs w:val="24"/>
          <w:lang w:eastAsia="ru-RU"/>
        </w:rPr>
        <w:t>.</w:t>
      </w:r>
    </w:p>
    <w:p w:rsidR="00704E57"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3. Мат гимнастический.</w:t>
      </w:r>
      <w:r>
        <w:rPr>
          <w:rFonts w:ascii="Times New Roman" w:hAnsi="Times New Roman"/>
          <w:color w:val="000000"/>
          <w:sz w:val="24"/>
          <w:szCs w:val="24"/>
          <w:lang w:eastAsia="ru-RU"/>
        </w:rPr>
        <w:t xml:space="preserve"> </w:t>
      </w:r>
    </w:p>
    <w:p w:rsidR="00704E57" w:rsidRPr="00E77E0E" w:rsidRDefault="00704E57" w:rsidP="003136D4">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E77E0E">
        <w:rPr>
          <w:rFonts w:ascii="Times New Roman" w:hAnsi="Times New Roman"/>
          <w:color w:val="000000"/>
          <w:sz w:val="24"/>
          <w:szCs w:val="24"/>
          <w:lang w:eastAsia="ru-RU"/>
        </w:rPr>
        <w:t>. Обруч пластиковый детский.</w:t>
      </w:r>
    </w:p>
    <w:p w:rsidR="00704E57" w:rsidRPr="00FD47E9" w:rsidRDefault="00704E57" w:rsidP="00F63707">
      <w:pPr>
        <w:shd w:val="clear" w:color="auto" w:fill="FFFFFF"/>
        <w:spacing w:after="0" w:line="240" w:lineRule="auto"/>
        <w:ind w:firstLine="720"/>
        <w:jc w:val="both"/>
        <w:rPr>
          <w:rFonts w:ascii="Times New Roman" w:hAnsi="Times New Roman"/>
          <w:color w:val="000000"/>
          <w:sz w:val="24"/>
          <w:szCs w:val="24"/>
          <w:lang w:eastAsia="ru-RU"/>
        </w:rPr>
      </w:pPr>
      <w:r w:rsidRPr="00E77E0E">
        <w:rPr>
          <w:rFonts w:ascii="Times New Roman" w:hAnsi="Times New Roman"/>
          <w:color w:val="000000"/>
          <w:sz w:val="24"/>
          <w:szCs w:val="24"/>
          <w:lang w:eastAsia="ru-RU"/>
        </w:rPr>
        <w:t>5. Флажки: разметочные с опорой, стартовые (демонстрационный материал).</w:t>
      </w:r>
    </w:p>
    <w:p w:rsidR="00704E57" w:rsidRPr="003136D4" w:rsidRDefault="00704E57" w:rsidP="00F63707">
      <w:pPr>
        <w:spacing w:after="0" w:line="240" w:lineRule="auto"/>
        <w:ind w:firstLine="720"/>
        <w:jc w:val="both"/>
        <w:rPr>
          <w:rFonts w:ascii="Times New Roman" w:hAnsi="Times New Roman"/>
          <w:b/>
          <w:sz w:val="24"/>
          <w:szCs w:val="24"/>
        </w:rPr>
      </w:pPr>
      <w:proofErr w:type="spellStart"/>
      <w:r w:rsidRPr="003136D4">
        <w:rPr>
          <w:rFonts w:ascii="Times New Roman" w:hAnsi="Times New Roman"/>
          <w:b/>
          <w:sz w:val="24"/>
          <w:szCs w:val="24"/>
        </w:rPr>
        <w:t>Учебно</w:t>
      </w:r>
      <w:proofErr w:type="spellEnd"/>
      <w:r w:rsidRPr="003136D4">
        <w:rPr>
          <w:rFonts w:ascii="Times New Roman" w:hAnsi="Times New Roman"/>
          <w:b/>
          <w:sz w:val="24"/>
          <w:szCs w:val="24"/>
        </w:rPr>
        <w:t>–методическое обеспечение предмета</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t>–</w:t>
      </w:r>
      <w:r>
        <w:rPr>
          <w:rFonts w:ascii="Times New Roman" w:hAnsi="Times New Roman"/>
          <w:sz w:val="24"/>
          <w:szCs w:val="24"/>
        </w:rPr>
        <w:t xml:space="preserve"> </w:t>
      </w:r>
      <w:r w:rsidRPr="003136D4">
        <w:rPr>
          <w:rFonts w:ascii="Times New Roman" w:hAnsi="Times New Roman"/>
          <w:sz w:val="24"/>
          <w:szCs w:val="24"/>
        </w:rPr>
        <w:t>Дидактические материалы по основным разделам и темам учебного предмета «физическая культура», М., «</w:t>
      </w:r>
      <w:proofErr w:type="spellStart"/>
      <w:r w:rsidRPr="003136D4">
        <w:rPr>
          <w:rFonts w:ascii="Times New Roman" w:hAnsi="Times New Roman"/>
          <w:sz w:val="24"/>
          <w:szCs w:val="24"/>
        </w:rPr>
        <w:t>Вако</w:t>
      </w:r>
      <w:proofErr w:type="spellEnd"/>
      <w:r w:rsidRPr="003136D4">
        <w:rPr>
          <w:rFonts w:ascii="Times New Roman" w:hAnsi="Times New Roman"/>
          <w:sz w:val="24"/>
          <w:szCs w:val="24"/>
        </w:rPr>
        <w:t>», 2015 год–</w:t>
      </w:r>
      <w:proofErr w:type="spellStart"/>
      <w:r w:rsidRPr="003136D4">
        <w:rPr>
          <w:rFonts w:ascii="Times New Roman" w:hAnsi="Times New Roman"/>
          <w:sz w:val="24"/>
          <w:szCs w:val="24"/>
        </w:rPr>
        <w:t>Ковалько</w:t>
      </w:r>
      <w:proofErr w:type="spellEnd"/>
      <w:r w:rsidRPr="003136D4">
        <w:rPr>
          <w:rFonts w:ascii="Times New Roman" w:hAnsi="Times New Roman"/>
          <w:sz w:val="24"/>
          <w:szCs w:val="24"/>
        </w:rPr>
        <w:t xml:space="preserve"> В.И. Поурочные разработки по физкультуре  3 класс. Москва, «</w:t>
      </w:r>
      <w:proofErr w:type="spellStart"/>
      <w:r w:rsidRPr="003136D4">
        <w:rPr>
          <w:rFonts w:ascii="Times New Roman" w:hAnsi="Times New Roman"/>
          <w:sz w:val="24"/>
          <w:szCs w:val="24"/>
        </w:rPr>
        <w:t>Вако</w:t>
      </w:r>
      <w:proofErr w:type="spellEnd"/>
      <w:r w:rsidRPr="003136D4">
        <w:rPr>
          <w:rFonts w:ascii="Times New Roman" w:hAnsi="Times New Roman"/>
          <w:sz w:val="24"/>
          <w:szCs w:val="24"/>
        </w:rPr>
        <w:t>», 2015 год</w:t>
      </w:r>
      <w:r>
        <w:rPr>
          <w:rFonts w:ascii="Times New Roman" w:hAnsi="Times New Roman"/>
          <w:sz w:val="24"/>
          <w:szCs w:val="24"/>
        </w:rPr>
        <w:t>.</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t>–</w:t>
      </w:r>
      <w:r>
        <w:rPr>
          <w:rFonts w:ascii="Times New Roman" w:hAnsi="Times New Roman"/>
          <w:sz w:val="24"/>
          <w:szCs w:val="24"/>
        </w:rPr>
        <w:t xml:space="preserve"> </w:t>
      </w:r>
      <w:proofErr w:type="spellStart"/>
      <w:r w:rsidRPr="003136D4">
        <w:rPr>
          <w:rFonts w:ascii="Times New Roman" w:hAnsi="Times New Roman"/>
          <w:sz w:val="24"/>
          <w:szCs w:val="24"/>
        </w:rPr>
        <w:t>Кофман</w:t>
      </w:r>
      <w:proofErr w:type="spellEnd"/>
      <w:r w:rsidRPr="003136D4">
        <w:rPr>
          <w:rFonts w:ascii="Times New Roman" w:hAnsi="Times New Roman"/>
          <w:sz w:val="24"/>
          <w:szCs w:val="24"/>
        </w:rPr>
        <w:t xml:space="preserve"> Л.Б. Настольная книга учителя физической культуры. – М., Физкультура и спорт,  2012 год</w:t>
      </w:r>
      <w:r>
        <w:rPr>
          <w:rFonts w:ascii="Times New Roman" w:hAnsi="Times New Roman"/>
          <w:sz w:val="24"/>
          <w:szCs w:val="24"/>
        </w:rPr>
        <w:t>.</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t>–</w:t>
      </w:r>
      <w:r>
        <w:rPr>
          <w:rFonts w:ascii="Times New Roman" w:hAnsi="Times New Roman"/>
          <w:sz w:val="24"/>
          <w:szCs w:val="24"/>
        </w:rPr>
        <w:t xml:space="preserve"> </w:t>
      </w:r>
      <w:r w:rsidRPr="003136D4">
        <w:rPr>
          <w:rFonts w:ascii="Times New Roman" w:hAnsi="Times New Roman"/>
          <w:sz w:val="24"/>
          <w:szCs w:val="24"/>
        </w:rPr>
        <w:t xml:space="preserve">Лях В.И., </w:t>
      </w:r>
      <w:proofErr w:type="spellStart"/>
      <w:r w:rsidRPr="003136D4">
        <w:rPr>
          <w:rFonts w:ascii="Times New Roman" w:hAnsi="Times New Roman"/>
          <w:sz w:val="24"/>
          <w:szCs w:val="24"/>
        </w:rPr>
        <w:t>Зданевич</w:t>
      </w:r>
      <w:proofErr w:type="spellEnd"/>
      <w:r w:rsidRPr="003136D4">
        <w:rPr>
          <w:rFonts w:ascii="Times New Roman" w:hAnsi="Times New Roman"/>
          <w:sz w:val="24"/>
          <w:szCs w:val="24"/>
        </w:rPr>
        <w:t xml:space="preserve"> А.А. Комплексная программа физического воспитания учащихся 1–11-х классов. – М.: Просвещение, 2014 год</w:t>
      </w:r>
      <w:r>
        <w:rPr>
          <w:rFonts w:ascii="Times New Roman" w:hAnsi="Times New Roman"/>
          <w:sz w:val="24"/>
          <w:szCs w:val="24"/>
        </w:rPr>
        <w:t>.</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t>–</w:t>
      </w:r>
      <w:r>
        <w:rPr>
          <w:rFonts w:ascii="Times New Roman" w:hAnsi="Times New Roman"/>
          <w:sz w:val="24"/>
          <w:szCs w:val="24"/>
        </w:rPr>
        <w:t xml:space="preserve"> </w:t>
      </w:r>
      <w:r w:rsidRPr="003136D4">
        <w:rPr>
          <w:rFonts w:ascii="Times New Roman" w:hAnsi="Times New Roman"/>
          <w:sz w:val="24"/>
          <w:szCs w:val="24"/>
        </w:rPr>
        <w:t>Лях В.И. Мой друг – физкультура.  Учебник для учащихся 1-4 классов начальной школы. Москва «Просвещение» 2016 год</w:t>
      </w:r>
      <w:r>
        <w:rPr>
          <w:rFonts w:ascii="Times New Roman" w:hAnsi="Times New Roman"/>
          <w:sz w:val="24"/>
          <w:szCs w:val="24"/>
        </w:rPr>
        <w:t>.</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lastRenderedPageBreak/>
        <w:t>–</w:t>
      </w:r>
      <w:r>
        <w:rPr>
          <w:rFonts w:ascii="Times New Roman" w:hAnsi="Times New Roman"/>
          <w:sz w:val="24"/>
          <w:szCs w:val="24"/>
        </w:rPr>
        <w:t xml:space="preserve"> </w:t>
      </w:r>
      <w:r w:rsidRPr="003136D4">
        <w:rPr>
          <w:rFonts w:ascii="Times New Roman" w:hAnsi="Times New Roman"/>
          <w:sz w:val="24"/>
          <w:szCs w:val="24"/>
        </w:rPr>
        <w:t>Стандарт  начального общего образования по физической культуре. М., 2014 год</w:t>
      </w:r>
      <w:r>
        <w:rPr>
          <w:rFonts w:ascii="Times New Roman" w:hAnsi="Times New Roman"/>
          <w:sz w:val="24"/>
          <w:szCs w:val="24"/>
        </w:rPr>
        <w:t>.</w:t>
      </w:r>
    </w:p>
    <w:p w:rsidR="00704E57" w:rsidRPr="003136D4" w:rsidRDefault="00704E57" w:rsidP="00F63707">
      <w:pPr>
        <w:spacing w:after="0" w:line="240" w:lineRule="auto"/>
        <w:ind w:firstLine="720"/>
        <w:jc w:val="both"/>
        <w:rPr>
          <w:rFonts w:ascii="Times New Roman" w:hAnsi="Times New Roman"/>
          <w:sz w:val="24"/>
          <w:szCs w:val="24"/>
        </w:rPr>
      </w:pPr>
      <w:r w:rsidRPr="003136D4">
        <w:rPr>
          <w:rFonts w:ascii="Times New Roman" w:hAnsi="Times New Roman"/>
          <w:sz w:val="24"/>
          <w:szCs w:val="24"/>
        </w:rPr>
        <w:t>–</w:t>
      </w:r>
      <w:r>
        <w:rPr>
          <w:rFonts w:ascii="Times New Roman" w:hAnsi="Times New Roman"/>
          <w:sz w:val="24"/>
          <w:szCs w:val="24"/>
        </w:rPr>
        <w:t xml:space="preserve"> </w:t>
      </w:r>
      <w:r w:rsidRPr="003136D4">
        <w:rPr>
          <w:rFonts w:ascii="Times New Roman" w:hAnsi="Times New Roman"/>
          <w:sz w:val="24"/>
          <w:szCs w:val="24"/>
        </w:rPr>
        <w:t>Холодов Ж.К., Кузнецов В.С. Практикум по теории  и методики физического воспитания 2015.</w:t>
      </w:r>
    </w:p>
    <w:p w:rsidR="00704E57" w:rsidRPr="00E77E0E" w:rsidRDefault="00704E57" w:rsidP="00F63707">
      <w:pPr>
        <w:spacing w:after="0" w:line="240" w:lineRule="auto"/>
        <w:ind w:firstLine="720"/>
        <w:rPr>
          <w:rFonts w:ascii="Times New Roman" w:hAnsi="Times New Roman"/>
          <w:sz w:val="24"/>
          <w:szCs w:val="24"/>
        </w:rPr>
      </w:pPr>
    </w:p>
    <w:p w:rsidR="00704E57" w:rsidRDefault="00704E57" w:rsidP="00650632">
      <w:pPr>
        <w:rPr>
          <w:rFonts w:ascii="Times New Roman" w:hAnsi="Times New Roman"/>
          <w:b/>
          <w:sz w:val="28"/>
          <w:szCs w:val="28"/>
        </w:rPr>
      </w:pPr>
    </w:p>
    <w:p w:rsidR="00704E57" w:rsidRDefault="00704E57"/>
    <w:sectPr w:rsidR="00704E57" w:rsidSect="00AE1F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84AA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802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76CA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BA2D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F280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A6A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046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A29A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A2E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A6A450"/>
    <w:lvl w:ilvl="0">
      <w:start w:val="1"/>
      <w:numFmt w:val="bullet"/>
      <w:lvlText w:val=""/>
      <w:lvlJc w:val="left"/>
      <w:pPr>
        <w:tabs>
          <w:tab w:val="num" w:pos="360"/>
        </w:tabs>
        <w:ind w:left="360" w:hanging="360"/>
      </w:pPr>
      <w:rPr>
        <w:rFonts w:ascii="Symbol" w:hAnsi="Symbol" w:hint="default"/>
      </w:rPr>
    </w:lvl>
  </w:abstractNum>
  <w:abstractNum w:abstractNumId="10">
    <w:nsid w:val="03241FDE"/>
    <w:multiLevelType w:val="hybridMultilevel"/>
    <w:tmpl w:val="62DC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AE5A0C"/>
    <w:multiLevelType w:val="hybridMultilevel"/>
    <w:tmpl w:val="8798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631FD"/>
    <w:multiLevelType w:val="hybridMultilevel"/>
    <w:tmpl w:val="DF38F16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0C4A3675"/>
    <w:multiLevelType w:val="hybridMultilevel"/>
    <w:tmpl w:val="F3DCD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63487A"/>
    <w:multiLevelType w:val="hybridMultilevel"/>
    <w:tmpl w:val="64245668"/>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0F6EF3"/>
    <w:multiLevelType w:val="hybridMultilevel"/>
    <w:tmpl w:val="3EE4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71DD3"/>
    <w:multiLevelType w:val="multilevel"/>
    <w:tmpl w:val="C750F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B204194"/>
    <w:multiLevelType w:val="hybridMultilevel"/>
    <w:tmpl w:val="0D08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47303FC"/>
    <w:multiLevelType w:val="hybridMultilevel"/>
    <w:tmpl w:val="2C14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A47DF7"/>
    <w:multiLevelType w:val="hybridMultilevel"/>
    <w:tmpl w:val="7BCC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1766C7"/>
    <w:multiLevelType w:val="hybridMultilevel"/>
    <w:tmpl w:val="6A12D5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5"/>
  </w:num>
  <w:num w:numId="2">
    <w:abstractNumId w:val="19"/>
  </w:num>
  <w:num w:numId="3">
    <w:abstractNumId w:val="11"/>
  </w:num>
  <w:num w:numId="4">
    <w:abstractNumId w:val="12"/>
  </w:num>
  <w:num w:numId="5">
    <w:abstractNumId w:val="17"/>
  </w:num>
  <w:num w:numId="6">
    <w:abstractNumId w:val="18"/>
  </w:num>
  <w:num w:numId="7">
    <w:abstractNumId w:val="20"/>
  </w:num>
  <w:num w:numId="8">
    <w:abstractNumId w:val="10"/>
  </w:num>
  <w:num w:numId="9">
    <w:abstractNumId w:val="14"/>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0A2"/>
    <w:rsid w:val="001071E0"/>
    <w:rsid w:val="00112E33"/>
    <w:rsid w:val="00130821"/>
    <w:rsid w:val="0016330C"/>
    <w:rsid w:val="001A651C"/>
    <w:rsid w:val="001B61C7"/>
    <w:rsid w:val="001E4008"/>
    <w:rsid w:val="002252EA"/>
    <w:rsid w:val="00257846"/>
    <w:rsid w:val="00296BAD"/>
    <w:rsid w:val="002B6E7F"/>
    <w:rsid w:val="002F4E3C"/>
    <w:rsid w:val="003136D4"/>
    <w:rsid w:val="003560CC"/>
    <w:rsid w:val="00362AC8"/>
    <w:rsid w:val="003E494B"/>
    <w:rsid w:val="00412F20"/>
    <w:rsid w:val="00443A0F"/>
    <w:rsid w:val="00461970"/>
    <w:rsid w:val="004E38C4"/>
    <w:rsid w:val="00516B36"/>
    <w:rsid w:val="00530F98"/>
    <w:rsid w:val="00550C39"/>
    <w:rsid w:val="005A6AF9"/>
    <w:rsid w:val="005C0F6A"/>
    <w:rsid w:val="0061775E"/>
    <w:rsid w:val="00650632"/>
    <w:rsid w:val="006975BD"/>
    <w:rsid w:val="006B2D9C"/>
    <w:rsid w:val="006F399A"/>
    <w:rsid w:val="00704E57"/>
    <w:rsid w:val="00720A53"/>
    <w:rsid w:val="00726C9C"/>
    <w:rsid w:val="00743645"/>
    <w:rsid w:val="007623CA"/>
    <w:rsid w:val="00796843"/>
    <w:rsid w:val="008C39A1"/>
    <w:rsid w:val="008D5675"/>
    <w:rsid w:val="009155C9"/>
    <w:rsid w:val="009A2DE7"/>
    <w:rsid w:val="009B2375"/>
    <w:rsid w:val="009D2E66"/>
    <w:rsid w:val="009D311B"/>
    <w:rsid w:val="00A2084D"/>
    <w:rsid w:val="00A318B9"/>
    <w:rsid w:val="00AE1FFA"/>
    <w:rsid w:val="00B16CFF"/>
    <w:rsid w:val="00B46DA8"/>
    <w:rsid w:val="00B74AAC"/>
    <w:rsid w:val="00B8407B"/>
    <w:rsid w:val="00B8744E"/>
    <w:rsid w:val="00BC6FFF"/>
    <w:rsid w:val="00C04A42"/>
    <w:rsid w:val="00DA2970"/>
    <w:rsid w:val="00DC060F"/>
    <w:rsid w:val="00DE571B"/>
    <w:rsid w:val="00E000A6"/>
    <w:rsid w:val="00E06F94"/>
    <w:rsid w:val="00E720E5"/>
    <w:rsid w:val="00E77E0E"/>
    <w:rsid w:val="00EC41A0"/>
    <w:rsid w:val="00F02E96"/>
    <w:rsid w:val="00F430A2"/>
    <w:rsid w:val="00F63707"/>
    <w:rsid w:val="00F6603F"/>
    <w:rsid w:val="00F73210"/>
    <w:rsid w:val="00F81714"/>
    <w:rsid w:val="00FD47E9"/>
    <w:rsid w:val="00FF24D2"/>
    <w:rsid w:val="00FF5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0632"/>
    <w:pPr>
      <w:ind w:left="720"/>
      <w:contextualSpacing/>
    </w:pPr>
  </w:style>
  <w:style w:type="table" w:styleId="a4">
    <w:name w:val="Table Grid"/>
    <w:basedOn w:val="a1"/>
    <w:uiPriority w:val="99"/>
    <w:rsid w:val="006506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650632"/>
    <w:pPr>
      <w:spacing w:line="20" w:lineRule="atLeast"/>
    </w:pPr>
    <w:rPr>
      <w:rFonts w:ascii="Times New Roman" w:hAnsi="Times New Roman"/>
      <w:sz w:val="28"/>
      <w:lang w:eastAsia="en-US"/>
    </w:rPr>
  </w:style>
  <w:style w:type="paragraph" w:styleId="a6">
    <w:name w:val="header"/>
    <w:basedOn w:val="a"/>
    <w:link w:val="a7"/>
    <w:uiPriority w:val="99"/>
    <w:semiHidden/>
    <w:rsid w:val="00650632"/>
    <w:pPr>
      <w:tabs>
        <w:tab w:val="center" w:pos="4677"/>
        <w:tab w:val="right" w:pos="9355"/>
      </w:tabs>
      <w:spacing w:after="0" w:line="240" w:lineRule="auto"/>
    </w:pPr>
    <w:rPr>
      <w:sz w:val="20"/>
      <w:szCs w:val="20"/>
      <w:lang w:eastAsia="ru-RU"/>
    </w:rPr>
  </w:style>
  <w:style w:type="character" w:customStyle="1" w:styleId="a7">
    <w:name w:val="Верхний колонтитул Знак"/>
    <w:basedOn w:val="a0"/>
    <w:link w:val="a6"/>
    <w:uiPriority w:val="99"/>
    <w:semiHidden/>
    <w:locked/>
    <w:rsid w:val="00650632"/>
    <w:rPr>
      <w:rFonts w:ascii="Calibri" w:hAnsi="Calibri"/>
    </w:rPr>
  </w:style>
  <w:style w:type="paragraph" w:styleId="a8">
    <w:name w:val="footer"/>
    <w:basedOn w:val="a"/>
    <w:link w:val="a9"/>
    <w:uiPriority w:val="99"/>
    <w:semiHidden/>
    <w:rsid w:val="00650632"/>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semiHidden/>
    <w:locked/>
    <w:rsid w:val="00650632"/>
    <w:rPr>
      <w:rFonts w:ascii="Calibri" w:hAnsi="Calibri"/>
    </w:rPr>
  </w:style>
  <w:style w:type="paragraph" w:styleId="aa">
    <w:name w:val="Body Text"/>
    <w:basedOn w:val="a"/>
    <w:link w:val="ab"/>
    <w:uiPriority w:val="99"/>
    <w:rsid w:val="00650632"/>
    <w:pPr>
      <w:autoSpaceDE w:val="0"/>
      <w:autoSpaceDN w:val="0"/>
      <w:spacing w:after="0" w:line="360" w:lineRule="auto"/>
      <w:ind w:firstLine="709"/>
      <w:jc w:val="both"/>
    </w:pPr>
    <w:rPr>
      <w:rFonts w:ascii="Times New Roman" w:hAnsi="Times New Roman"/>
      <w:sz w:val="28"/>
      <w:szCs w:val="28"/>
      <w:lang w:eastAsia="ru-RU"/>
    </w:rPr>
  </w:style>
  <w:style w:type="character" w:customStyle="1" w:styleId="ab">
    <w:name w:val="Основной текст Знак"/>
    <w:basedOn w:val="a0"/>
    <w:link w:val="aa"/>
    <w:uiPriority w:val="99"/>
    <w:locked/>
    <w:rsid w:val="00650632"/>
    <w:rPr>
      <w:rFonts w:ascii="Times New Roman" w:hAnsi="Times New Roman"/>
      <w:sz w:val="28"/>
      <w:lang w:eastAsia="ru-RU"/>
    </w:rPr>
  </w:style>
  <w:style w:type="paragraph" w:customStyle="1" w:styleId="ac">
    <w:name w:val="А_основной"/>
    <w:basedOn w:val="a"/>
    <w:link w:val="ad"/>
    <w:uiPriority w:val="99"/>
    <w:rsid w:val="00650632"/>
    <w:pPr>
      <w:spacing w:after="0" w:line="360" w:lineRule="auto"/>
      <w:ind w:firstLine="340"/>
      <w:jc w:val="both"/>
    </w:pPr>
    <w:rPr>
      <w:rFonts w:ascii="Times New Roman" w:hAnsi="Times New Roman"/>
      <w:sz w:val="28"/>
      <w:szCs w:val="20"/>
      <w:lang w:eastAsia="ru-RU"/>
    </w:rPr>
  </w:style>
  <w:style w:type="character" w:customStyle="1" w:styleId="ad">
    <w:name w:val="А_основной Знак"/>
    <w:link w:val="ac"/>
    <w:uiPriority w:val="99"/>
    <w:locked/>
    <w:rsid w:val="00650632"/>
    <w:rPr>
      <w:rFonts w:ascii="Times New Roman" w:hAnsi="Times New Roman"/>
      <w:sz w:val="28"/>
      <w:lang w:eastAsia="ru-RU"/>
    </w:rPr>
  </w:style>
</w:styles>
</file>

<file path=word/webSettings.xml><?xml version="1.0" encoding="utf-8"?>
<w:webSettings xmlns:r="http://schemas.openxmlformats.org/officeDocument/2006/relationships" xmlns:w="http://schemas.openxmlformats.org/wordprocessingml/2006/main">
  <w:divs>
    <w:div w:id="1874032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2164</Words>
  <Characters>15962</Characters>
  <Application>Microsoft Office Word</Application>
  <DocSecurity>0</DocSecurity>
  <Lines>133</Lines>
  <Paragraphs>36</Paragraphs>
  <ScaleCrop>false</ScaleCrop>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tsh3</cp:lastModifiedBy>
  <cp:revision>22</cp:revision>
  <cp:lastPrinted>2017-09-02T14:37:00Z</cp:lastPrinted>
  <dcterms:created xsi:type="dcterms:W3CDTF">2015-09-10T10:16:00Z</dcterms:created>
  <dcterms:modified xsi:type="dcterms:W3CDTF">2017-09-02T14:38:00Z</dcterms:modified>
</cp:coreProperties>
</file>