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047F" w14:textId="77777777" w:rsidR="00BD2005" w:rsidRPr="00002BE3" w:rsidRDefault="00BD2005" w:rsidP="00002BE3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36"/>
          <w:szCs w:val="36"/>
        </w:rPr>
      </w:pPr>
      <w:r w:rsidRPr="00002BE3">
        <w:rPr>
          <w:b/>
          <w:bCs/>
          <w:color w:val="111111"/>
          <w:sz w:val="36"/>
          <w:szCs w:val="36"/>
        </w:rPr>
        <w:t>Памятка для детей и родителей о мерах безопасности на тонком льду и в период весеннего паводка</w:t>
      </w:r>
    </w:p>
    <w:p w14:paraId="54D4DC7A" w14:textId="00A218A8" w:rsidR="00BD2005" w:rsidRPr="00002BE3" w:rsidRDefault="00BD2005" w:rsidP="00C603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Весна - замечательное время года. Нет, пожалуй, человека, который бы не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радовался пробуждению природы, весеннему пению птиц, ласковому весеннему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солнышку.</w:t>
      </w:r>
      <w:r w:rsidR="00002BE3">
        <w:rPr>
          <w:color w:val="111111"/>
          <w:sz w:val="28"/>
          <w:szCs w:val="28"/>
        </w:rPr>
        <w:t xml:space="preserve"> </w:t>
      </w:r>
      <w:r w:rsidR="00C6038C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«Всякий лед до тепла живет» - гласит пословица. Приближается время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весеннего паводка. И весна не всегда радость тому, кто не соблюдает правил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 xml:space="preserve">поведения на воде в период половодья и когда непрочен лед. Ледоход </w:t>
      </w:r>
      <w:proofErr w:type="gramStart"/>
      <w:r w:rsidRPr="00002BE3">
        <w:rPr>
          <w:color w:val="111111"/>
          <w:sz w:val="28"/>
          <w:szCs w:val="28"/>
        </w:rPr>
        <w:t>- это очень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увлекательное зрелище</w:t>
      </w:r>
      <w:proofErr w:type="gramEnd"/>
      <w:r w:rsidRPr="00002BE3">
        <w:rPr>
          <w:color w:val="111111"/>
          <w:sz w:val="28"/>
          <w:szCs w:val="28"/>
        </w:rPr>
        <w:t>, которое привлекает многих людей, особенно детей. Их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притягивает возможность не только полюбоваться ледоходом, но и попускать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корабли по весенним ручейкам. Однако нельзя забывать, что этот период очень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опасен, особенно те места, где выходят на поверхность водоёма подземные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ключи, стоки теплой воды от промышленных предприятий, возле выступающих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изо льда кустов, камыша, коряг и пр. Период половодья требует от нас порядка,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осторожности и соблюдения правил безопасности поведения на льду и воде.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В этот период необходимо помнить, что весенний лед очень коварен, солнце и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туман задолго до вскрытия водоемов делают его пористым, рыхлым, хотя внешне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он выглядит крепким. Лед съедается " сверху солнцем, талой водой, а снизу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подтачивается течением. Очень опасно по нему ходить: в любой момент может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рассыпаться под ногами и сомкнуться над головой.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Такой лед не способен выдержать вес человека, не говоря уже о транспортных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средствах.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Несмотря на все меры, принимаемые властями и службами, каждый человек сам</w:t>
      </w:r>
      <w:r w:rsidR="00002BE3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отвечает за свою жизнь и безопасность на водных объектах.</w:t>
      </w:r>
    </w:p>
    <w:p w14:paraId="051B0E8A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Ура! Весна и ледоход!</w:t>
      </w:r>
    </w:p>
    <w:p w14:paraId="7A096BEB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Плывёт, плывёт по речке лёд…</w:t>
      </w:r>
    </w:p>
    <w:p w14:paraId="567E0184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Глядят ребята там и тут,</w:t>
      </w:r>
    </w:p>
    <w:p w14:paraId="3B0D1B91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Как льдины по воде плывут.</w:t>
      </w:r>
    </w:p>
    <w:p w14:paraId="00E751C3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Ну чем тебе не корабли!</w:t>
      </w:r>
    </w:p>
    <w:p w14:paraId="45384F46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Но нет! – не уходи с земли!</w:t>
      </w:r>
    </w:p>
    <w:p w14:paraId="1C461B6E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На лёд коварный не ступай,</w:t>
      </w:r>
    </w:p>
    <w:p w14:paraId="48971896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Опасно это — так и знай!</w:t>
      </w:r>
    </w:p>
    <w:p w14:paraId="67971339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Такой корабль перевернётся,</w:t>
      </w:r>
    </w:p>
    <w:p w14:paraId="29C95EA8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На части может расколоться</w:t>
      </w:r>
    </w:p>
    <w:p w14:paraId="2D410A8E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Иль унесёт на центр реки…</w:t>
      </w:r>
    </w:p>
    <w:p w14:paraId="333EB3EA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lastRenderedPageBreak/>
        <w:t>Весной от речки прочь беги!</w:t>
      </w:r>
    </w:p>
    <w:p w14:paraId="0788F90B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Помните, взрослые и дети!</w:t>
      </w:r>
    </w:p>
    <w:p w14:paraId="2CC6D717" w14:textId="5799002B" w:rsidR="00BD2005" w:rsidRPr="00002BE3" w:rsidRDefault="00484803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BD2005" w:rsidRPr="00002BE3">
        <w:rPr>
          <w:color w:val="111111"/>
          <w:sz w:val="28"/>
          <w:szCs w:val="28"/>
        </w:rPr>
        <w:t>а весеннем льду легко провалиться</w:t>
      </w:r>
      <w:r>
        <w:rPr>
          <w:color w:val="111111"/>
          <w:sz w:val="28"/>
          <w:szCs w:val="28"/>
        </w:rPr>
        <w:t>.</w:t>
      </w:r>
    </w:p>
    <w:p w14:paraId="63365AC1" w14:textId="72106883" w:rsidR="00BD2005" w:rsidRPr="00002BE3" w:rsidRDefault="00484803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</w:t>
      </w:r>
      <w:r w:rsidR="00BD2005" w:rsidRPr="00002BE3">
        <w:rPr>
          <w:color w:val="111111"/>
          <w:sz w:val="28"/>
          <w:szCs w:val="28"/>
        </w:rPr>
        <w:t>ыстрее всего процесс распада льда происходит у берегов</w:t>
      </w:r>
      <w:r>
        <w:rPr>
          <w:color w:val="111111"/>
          <w:sz w:val="28"/>
          <w:szCs w:val="28"/>
        </w:rPr>
        <w:t>.</w:t>
      </w:r>
    </w:p>
    <w:p w14:paraId="3744904E" w14:textId="0F1C6E42" w:rsidR="00BD2005" w:rsidRPr="00002BE3" w:rsidRDefault="00484803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BD2005" w:rsidRPr="00002BE3">
        <w:rPr>
          <w:color w:val="111111"/>
          <w:sz w:val="28"/>
          <w:szCs w:val="28"/>
        </w:rPr>
        <w:t>есенний лед, покрытый снегом, быстро превращается в рыхлую массу</w:t>
      </w:r>
      <w:r>
        <w:rPr>
          <w:color w:val="111111"/>
          <w:sz w:val="28"/>
          <w:szCs w:val="28"/>
        </w:rPr>
        <w:t>.</w:t>
      </w:r>
    </w:p>
    <w:p w14:paraId="5C60D348" w14:textId="33220466" w:rsidR="00BD2005" w:rsidRPr="00002BE3" w:rsidRDefault="00484803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BD2005" w:rsidRPr="00002BE3">
        <w:rPr>
          <w:color w:val="111111"/>
          <w:sz w:val="28"/>
          <w:szCs w:val="28"/>
        </w:rPr>
        <w:t>ыходить на лед во время весеннего паводка опасно</w:t>
      </w:r>
      <w:r>
        <w:rPr>
          <w:color w:val="111111"/>
          <w:sz w:val="28"/>
          <w:szCs w:val="28"/>
        </w:rPr>
        <w:t>.</w:t>
      </w:r>
    </w:p>
    <w:p w14:paraId="09964DEC" w14:textId="51973BCE" w:rsidR="00BD2005" w:rsidRPr="00002BE3" w:rsidRDefault="00484803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BD2005" w:rsidRPr="00002BE3">
        <w:rPr>
          <w:color w:val="111111"/>
          <w:sz w:val="28"/>
          <w:szCs w:val="28"/>
        </w:rPr>
        <w:t>е стойте на обрывистых и подмытых берегах - они могут обвалиться</w:t>
      </w:r>
      <w:r>
        <w:rPr>
          <w:color w:val="111111"/>
          <w:sz w:val="28"/>
          <w:szCs w:val="28"/>
        </w:rPr>
        <w:t>.</w:t>
      </w:r>
    </w:p>
    <w:p w14:paraId="66380543" w14:textId="34BB9177" w:rsidR="00BD2005" w:rsidRPr="00002BE3" w:rsidRDefault="00484803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BD2005" w:rsidRPr="00002BE3">
        <w:rPr>
          <w:color w:val="111111"/>
          <w:sz w:val="28"/>
          <w:szCs w:val="28"/>
        </w:rPr>
        <w:t>огда вы наблюдаете за ледоходом с моста, нельзя перегибаться через</w:t>
      </w:r>
    </w:p>
    <w:p w14:paraId="0E2ED3D4" w14:textId="58E4DDFE" w:rsidR="00BD2005" w:rsidRPr="00002BE3" w:rsidRDefault="00484803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перила.</w:t>
      </w:r>
    </w:p>
    <w:p w14:paraId="3581227D" w14:textId="337116D3" w:rsidR="00BD2005" w:rsidRPr="00002BE3" w:rsidRDefault="00484803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</w:t>
      </w:r>
      <w:r w:rsidR="00BD2005" w:rsidRPr="00002BE3">
        <w:rPr>
          <w:color w:val="111111"/>
          <w:sz w:val="28"/>
          <w:szCs w:val="28"/>
        </w:rPr>
        <w:t>сли вы оказались свидетелем несчастного случая на реке или озере, не</w:t>
      </w:r>
    </w:p>
    <w:p w14:paraId="3614F146" w14:textId="65988701" w:rsidR="00BD2005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теряйтесь, не убегайте домой, а громко зовите на помощь</w:t>
      </w:r>
      <w:r w:rsidR="00484803">
        <w:rPr>
          <w:color w:val="111111"/>
          <w:sz w:val="28"/>
          <w:szCs w:val="28"/>
        </w:rPr>
        <w:t>.</w:t>
      </w:r>
    </w:p>
    <w:p w14:paraId="2780251B" w14:textId="758C6E45" w:rsidR="00C6038C" w:rsidRPr="00C6038C" w:rsidRDefault="00C6038C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C6038C">
        <w:rPr>
          <w:b/>
          <w:bCs/>
          <w:color w:val="111111"/>
          <w:sz w:val="28"/>
          <w:szCs w:val="28"/>
        </w:rPr>
        <w:t>Запрещается</w:t>
      </w:r>
    </w:p>
    <w:p w14:paraId="5C78D86E" w14:textId="6E96B596" w:rsidR="00BD2005" w:rsidRPr="00002BE3" w:rsidRDefault="00484803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BD2005" w:rsidRPr="00002BE3">
        <w:rPr>
          <w:color w:val="111111"/>
          <w:sz w:val="28"/>
          <w:szCs w:val="28"/>
        </w:rPr>
        <w:t>ыходить в весенний период на водоемы;</w:t>
      </w:r>
    </w:p>
    <w:p w14:paraId="2313D12C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переправляться через реку в период ледохода;</w:t>
      </w:r>
    </w:p>
    <w:p w14:paraId="4A4C5D53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подходить близко к реке в местах затора льда,</w:t>
      </w:r>
    </w:p>
    <w:p w14:paraId="6EA518E8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стоять на обрывистом берегу, подвергающемуся разливу и обвалу;</w:t>
      </w:r>
    </w:p>
    <w:p w14:paraId="4EB981BA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собираться на мостиках, плотинах и запрудах;</w:t>
      </w:r>
    </w:p>
    <w:p w14:paraId="3DB2A9BE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приближаться к ледяным заторам,</w:t>
      </w:r>
    </w:p>
    <w:p w14:paraId="0A26AA74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отталкивать льдины от берегов,</w:t>
      </w:r>
    </w:p>
    <w:p w14:paraId="0865E21C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измерять глубину реки или любого водоема,</w:t>
      </w:r>
    </w:p>
    <w:p w14:paraId="47A007F7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ходить по льдинам и кататься на них.</w:t>
      </w:r>
    </w:p>
    <w:p w14:paraId="615E669F" w14:textId="77777777" w:rsidR="00BD2005" w:rsidRPr="00C6038C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C6038C">
        <w:rPr>
          <w:b/>
          <w:bCs/>
          <w:color w:val="111111"/>
          <w:sz w:val="28"/>
          <w:szCs w:val="28"/>
        </w:rPr>
        <w:t>Уважаемые родители:</w:t>
      </w:r>
    </w:p>
    <w:p w14:paraId="7D93BE12" w14:textId="6DABF3DE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 xml:space="preserve">не допускайте детей к реке без надзора взрослых, особенно </w:t>
      </w:r>
      <w:proofErr w:type="gramStart"/>
      <w:r w:rsidRPr="00002BE3">
        <w:rPr>
          <w:color w:val="111111"/>
          <w:sz w:val="28"/>
          <w:szCs w:val="28"/>
        </w:rPr>
        <w:t>во время</w:t>
      </w:r>
      <w:proofErr w:type="gramEnd"/>
    </w:p>
    <w:p w14:paraId="314D3142" w14:textId="6E1F8AF3" w:rsidR="00BD2005" w:rsidRPr="00002BE3" w:rsidRDefault="00BD2005" w:rsidP="00C603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ледохода; предупредите их об опасности нахождения на льду при</w:t>
      </w:r>
      <w:r w:rsidR="0073021F">
        <w:rPr>
          <w:color w:val="111111"/>
          <w:sz w:val="28"/>
          <w:szCs w:val="28"/>
        </w:rPr>
        <w:t xml:space="preserve">         </w:t>
      </w:r>
      <w:r w:rsidRPr="00002BE3">
        <w:rPr>
          <w:color w:val="111111"/>
          <w:sz w:val="28"/>
          <w:szCs w:val="28"/>
        </w:rPr>
        <w:t>вскрытии</w:t>
      </w:r>
      <w:r w:rsidR="00C6038C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реки или озера;</w:t>
      </w:r>
    </w:p>
    <w:p w14:paraId="79676C2B" w14:textId="029D2F23" w:rsidR="00BD2005" w:rsidRPr="00002BE3" w:rsidRDefault="00C6038C" w:rsidP="00C6038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D2005" w:rsidRPr="00002BE3">
        <w:rPr>
          <w:color w:val="111111"/>
          <w:sz w:val="28"/>
          <w:szCs w:val="28"/>
        </w:rPr>
        <w:t>помните, что в период паводка, даже при незначительном ледоходе,</w:t>
      </w:r>
    </w:p>
    <w:p w14:paraId="0FAD9A7F" w14:textId="34EB4F6C" w:rsidR="00BD2005" w:rsidRPr="00002BE3" w:rsidRDefault="00C6038C" w:rsidP="00C6038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D2005" w:rsidRPr="00002BE3">
        <w:rPr>
          <w:color w:val="111111"/>
          <w:sz w:val="28"/>
          <w:szCs w:val="28"/>
        </w:rPr>
        <w:t>несчастные случаи чаще всего происходят с детьми;</w:t>
      </w:r>
    </w:p>
    <w:p w14:paraId="0AFFF6A0" w14:textId="0918407E" w:rsidR="00BD2005" w:rsidRPr="00002BE3" w:rsidRDefault="00BD2005" w:rsidP="00C603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lastRenderedPageBreak/>
        <w:t xml:space="preserve">разъясняйте правила поведения в период паводка, запрещайте им шалить </w:t>
      </w:r>
      <w:r w:rsidR="00C6038C">
        <w:rPr>
          <w:color w:val="111111"/>
          <w:sz w:val="28"/>
          <w:szCs w:val="28"/>
        </w:rPr>
        <w:t xml:space="preserve">              </w:t>
      </w:r>
      <w:r w:rsidRPr="00002BE3">
        <w:rPr>
          <w:color w:val="111111"/>
          <w:sz w:val="28"/>
          <w:szCs w:val="28"/>
        </w:rPr>
        <w:t>у</w:t>
      </w:r>
      <w:r w:rsidR="00C6038C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воды, пресекайте лихачество;</w:t>
      </w:r>
    </w:p>
    <w:p w14:paraId="18A50E4D" w14:textId="5AB75C37" w:rsidR="00BD2005" w:rsidRPr="00002BE3" w:rsidRDefault="00C6038C" w:rsidP="00C6038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D2005" w:rsidRPr="00002BE3">
        <w:rPr>
          <w:color w:val="111111"/>
          <w:sz w:val="28"/>
          <w:szCs w:val="28"/>
        </w:rPr>
        <w:t>не разрешайте им кататься на самодельных плотах, досках</w:t>
      </w:r>
      <w:proofErr w:type="gramStart"/>
      <w:r w:rsidR="00BD2005" w:rsidRPr="00002BE3">
        <w:rPr>
          <w:color w:val="111111"/>
          <w:sz w:val="28"/>
          <w:szCs w:val="28"/>
        </w:rPr>
        <w:t>.</w:t>
      </w:r>
      <w:proofErr w:type="gramEnd"/>
      <w:r w:rsidR="00BD2005" w:rsidRPr="00002BE3">
        <w:rPr>
          <w:color w:val="111111"/>
          <w:sz w:val="28"/>
          <w:szCs w:val="28"/>
        </w:rPr>
        <w:t xml:space="preserve"> плавающих</w:t>
      </w:r>
    </w:p>
    <w:p w14:paraId="0F225FF7" w14:textId="0D9C5D15" w:rsidR="00BD2005" w:rsidRPr="00002BE3" w:rsidRDefault="00C6038C" w:rsidP="00C6038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D2005" w:rsidRPr="00002BE3">
        <w:rPr>
          <w:color w:val="111111"/>
          <w:sz w:val="28"/>
          <w:szCs w:val="28"/>
        </w:rPr>
        <w:t>льдинах. Оторванная льдина, холодная вода, быстрое течение грозят</w:t>
      </w:r>
    </w:p>
    <w:p w14:paraId="34C83EDA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гибелью;</w:t>
      </w:r>
    </w:p>
    <w:p w14:paraId="01200CE9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разъясняйте детям меры предосторожности в период ледохода и весеннего</w:t>
      </w:r>
    </w:p>
    <w:p w14:paraId="459C06B5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паводка;</w:t>
      </w:r>
    </w:p>
    <w:p w14:paraId="0DBA3336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долг каждого родителя - сделать все возможное, чтобы предостеречь</w:t>
      </w:r>
    </w:p>
    <w:p w14:paraId="3B4B5B4F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дошкольников от происшествий на воде, которые кончаются трагически.</w:t>
      </w:r>
    </w:p>
    <w:p w14:paraId="363B1F03" w14:textId="616C4AE2" w:rsidR="00BD2005" w:rsidRPr="00002BE3" w:rsidRDefault="00BD2005" w:rsidP="007302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 xml:space="preserve">Оставаясь без присмотра родителей и старших, не зная мер </w:t>
      </w:r>
      <w:proofErr w:type="gramStart"/>
      <w:r w:rsidRPr="00002BE3">
        <w:rPr>
          <w:color w:val="111111"/>
          <w:sz w:val="28"/>
          <w:szCs w:val="28"/>
        </w:rPr>
        <w:t xml:space="preserve">безопасности, </w:t>
      </w:r>
      <w:r w:rsidR="0073021F">
        <w:rPr>
          <w:color w:val="111111"/>
          <w:sz w:val="28"/>
          <w:szCs w:val="28"/>
        </w:rPr>
        <w:t xml:space="preserve">  </w:t>
      </w:r>
      <w:proofErr w:type="gramEnd"/>
      <w:r w:rsidR="0073021F">
        <w:rPr>
          <w:color w:val="111111"/>
          <w:sz w:val="28"/>
          <w:szCs w:val="28"/>
        </w:rPr>
        <w:t xml:space="preserve">     </w:t>
      </w:r>
      <w:r w:rsidRPr="00002BE3">
        <w:rPr>
          <w:color w:val="111111"/>
          <w:sz w:val="28"/>
          <w:szCs w:val="28"/>
        </w:rPr>
        <w:t>т. к.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чувство опасности у ребенка слабее любопытства, играют они на обрывистом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берегу, а иногда катаются на льдинах водоема.</w:t>
      </w:r>
    </w:p>
    <w:p w14:paraId="152176AE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 этот период ребятам не следует водить детей на водоемы. Особенно опасны</w:t>
      </w:r>
    </w:p>
    <w:p w14:paraId="3FD2BAB7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для жизни глубокие ямы и промоины, которые не всегда огорожены и</w:t>
      </w:r>
    </w:p>
    <w:p w14:paraId="1251DF97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обозначены предупредительными знаками.</w:t>
      </w:r>
    </w:p>
    <w:p w14:paraId="69FB66EA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Уважаемые взрослые, будьте и сами очень внимательны.</w:t>
      </w:r>
    </w:p>
    <w:p w14:paraId="6CA80EA6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Нельзя выходить на водоемы при образовании ледяных заторов.</w:t>
      </w:r>
    </w:p>
    <w:p w14:paraId="0646E8E0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Не пользуйтесь переходами по льду.</w:t>
      </w:r>
    </w:p>
    <w:p w14:paraId="69608282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Опасно находиться на весеннем льду водохранилищ. Были неоднократные</w:t>
      </w:r>
    </w:p>
    <w:p w14:paraId="367BAAB7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случаи, когда ветром отрывались большие поля льда, на которых</w:t>
      </w:r>
    </w:p>
    <w:p w14:paraId="41510120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находились рыболовы и дети. Для их спасения применялись вертолеты и</w:t>
      </w:r>
    </w:p>
    <w:p w14:paraId="5BA50FE0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катера.</w:t>
      </w:r>
    </w:p>
    <w:p w14:paraId="2ADFC9E7" w14:textId="188814C7" w:rsidR="00BD2005" w:rsidRPr="00002BE3" w:rsidRDefault="00BD2005" w:rsidP="007302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Во время паводка и ледохода опасно находиться на обрывистом берегу, так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как быстрое течение воды подмывает и рушит его. Вот почему весной,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особенно в период вскрытия рек и ледохода, необходимо максимально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усилить наблюдение за детьми, вести среди них разъяснительную работу.</w:t>
      </w:r>
    </w:p>
    <w:p w14:paraId="66516993" w14:textId="213C2A01" w:rsidR="00BD2005" w:rsidRPr="00002BE3" w:rsidRDefault="0073021F" w:rsidP="007302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BD2005" w:rsidRPr="00002BE3">
        <w:rPr>
          <w:color w:val="111111"/>
          <w:sz w:val="28"/>
          <w:szCs w:val="28"/>
        </w:rPr>
        <w:t>Способы спасания утопающего на весеннем льду аналогичны способам</w:t>
      </w:r>
    </w:p>
    <w:p w14:paraId="5C4C1141" w14:textId="18A79801" w:rsidR="00BD2005" w:rsidRPr="00002BE3" w:rsidRDefault="0073021F" w:rsidP="007302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BD2005" w:rsidRPr="00002BE3">
        <w:rPr>
          <w:color w:val="111111"/>
          <w:sz w:val="28"/>
          <w:szCs w:val="28"/>
        </w:rPr>
        <w:t>спасания на осеннем или зимнем льду, но имеют свои особенности и</w:t>
      </w:r>
    </w:p>
    <w:p w14:paraId="6D3ED72F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lastRenderedPageBreak/>
        <w:t>представляют определенную сложность:</w:t>
      </w:r>
    </w:p>
    <w:p w14:paraId="1ED2077C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Во-первых, рыхлость льда усложняет действия самого тонущего и требует</w:t>
      </w:r>
    </w:p>
    <w:p w14:paraId="7A75D89D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большой выносливости.</w:t>
      </w:r>
    </w:p>
    <w:p w14:paraId="1604048F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Во-вторых, подвижка льда затрудняет работы спасателей по спасению</w:t>
      </w:r>
    </w:p>
    <w:p w14:paraId="332FAFCD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утопающего как специальными, так и подручными средствами.</w:t>
      </w:r>
    </w:p>
    <w:p w14:paraId="509D961A" w14:textId="17456BEB" w:rsidR="00BD2005" w:rsidRPr="00002BE3" w:rsidRDefault="00BD2005" w:rsidP="007302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В-третьих, спасая тонущего, необходимо умело управлять лодкой, катером с тем,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чтобы обойти льдины, раздвинуть их и подойти к утопающему, не усугубив его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положение.</w:t>
      </w:r>
    </w:p>
    <w:p w14:paraId="0F0A6643" w14:textId="6FA1E43D" w:rsidR="00BD2005" w:rsidRPr="00002BE3" w:rsidRDefault="00BD2005" w:rsidP="007302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При оказании помощи терпящим бедствие на воде используйте шлюпки,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спасательные круги и нагрудники, а также любые предметы, имеющие хорошую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плавучесть.</w:t>
      </w:r>
    </w:p>
    <w:p w14:paraId="6AAF8EAE" w14:textId="28DE74B3" w:rsidR="00BD2005" w:rsidRPr="00002BE3" w:rsidRDefault="00BD2005" w:rsidP="007302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 xml:space="preserve">Чтобы спасти пострадавшего, можно бросать в воду скамьи, лестницы </w:t>
      </w:r>
      <w:r w:rsidR="0073021F">
        <w:rPr>
          <w:color w:val="111111"/>
          <w:sz w:val="28"/>
          <w:szCs w:val="28"/>
        </w:rPr>
        <w:t xml:space="preserve">      </w:t>
      </w:r>
      <w:r w:rsidRPr="00002BE3">
        <w:rPr>
          <w:color w:val="111111"/>
          <w:sz w:val="28"/>
          <w:szCs w:val="28"/>
        </w:rPr>
        <w:t>доски,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обрубки бревен, привязанные за веревку.</w:t>
      </w:r>
    </w:p>
    <w:p w14:paraId="6C019422" w14:textId="5258DC2A" w:rsidR="00BD2005" w:rsidRPr="00002BE3" w:rsidRDefault="0073021F" w:rsidP="007302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D2005" w:rsidRPr="00002BE3">
        <w:rPr>
          <w:color w:val="111111"/>
          <w:sz w:val="28"/>
          <w:szCs w:val="28"/>
        </w:rPr>
        <w:t>Оказание помощи терпящим бедствие на воде – благородный долг любого</w:t>
      </w:r>
    </w:p>
    <w:p w14:paraId="139CBDE9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гражданина.</w:t>
      </w:r>
    </w:p>
    <w:p w14:paraId="7F2E5A4C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Ваши действия в опасном случае:</w:t>
      </w:r>
    </w:p>
    <w:p w14:paraId="304B20D4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Если лед под вами проломился и поблизости никого нет - не впадайте в</w:t>
      </w:r>
    </w:p>
    <w:p w14:paraId="4D372B5F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панику, широко раскиньте руки, обопритесь о край полыньи и, медленно</w:t>
      </w:r>
    </w:p>
    <w:p w14:paraId="5887CADB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ложась на живот или спину, выбирайтесь на крепкий лед в ту сторону,</w:t>
      </w:r>
    </w:p>
    <w:p w14:paraId="6C7E0A40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откуда пришли.</w:t>
      </w:r>
    </w:p>
    <w:p w14:paraId="3A5C1929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Если вы оказываете помощь сами, то надо обязательно лечь на лед, подать</w:t>
      </w:r>
    </w:p>
    <w:p w14:paraId="7A3E008C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пострадавшему палку, шест, ремень или шарф и т. п., чтобы помочь</w:t>
      </w:r>
    </w:p>
    <w:p w14:paraId="37A80614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выбраться из воды. Затем доставить пострадавшего в теплое помещение,</w:t>
      </w:r>
    </w:p>
    <w:p w14:paraId="43FDF3A0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растереть насухо, переодеть, напоить горячим чаем. При необходимости</w:t>
      </w:r>
    </w:p>
    <w:p w14:paraId="00780A1C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доставить в лечебное учреждение.</w:t>
      </w:r>
    </w:p>
    <w:p w14:paraId="18288481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Как правило, уровень воды прогнозируется, и население заранее</w:t>
      </w:r>
    </w:p>
    <w:p w14:paraId="65700268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оповещается о возможном подтоплении. Оказавшись в районе затопления,</w:t>
      </w:r>
    </w:p>
    <w:p w14:paraId="05F7A584" w14:textId="2FA54147" w:rsidR="00BD2005" w:rsidRPr="00002BE3" w:rsidRDefault="00BD2005" w:rsidP="007302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каждый житель обязан проявлять полное самообладание и уверенность, что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помощь будет оказана. Личным примером и словами воздействовать на</w:t>
      </w:r>
    </w:p>
    <w:p w14:paraId="67F1C3AF" w14:textId="570CD521" w:rsidR="00BD2005" w:rsidRPr="00002BE3" w:rsidRDefault="00BD2005" w:rsidP="007302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lastRenderedPageBreak/>
        <w:t>окружающих с целью пресечения возникновения паники; оказывать помощь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детям и престарелым, в первую очередь больным.</w:t>
      </w:r>
    </w:p>
    <w:p w14:paraId="40ECEC36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При получении предупреждения об угрозе затопления без промедления</w:t>
      </w:r>
    </w:p>
    <w:p w14:paraId="5C2EB313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выходите в безопасное место - на возвышенность.</w:t>
      </w:r>
    </w:p>
    <w:p w14:paraId="0698C97B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 качестве спасательных кругов на каждом плоту желательно иметь одну -</w:t>
      </w:r>
    </w:p>
    <w:p w14:paraId="2E76248A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две надутые автомобильные камеры. Следует неукоснительно выполнять</w:t>
      </w:r>
    </w:p>
    <w:p w14:paraId="05648619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все требования спасателей, чтобы не подвергать опасности свою жизнь и</w:t>
      </w:r>
    </w:p>
    <w:p w14:paraId="7C7916E3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жизнь тех, кто вас спасает.</w:t>
      </w:r>
    </w:p>
    <w:p w14:paraId="46660C1B" w14:textId="2A23E09D" w:rsidR="00BD2005" w:rsidRPr="00002BE3" w:rsidRDefault="00BD2005" w:rsidP="007302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 xml:space="preserve">Если вы всё-таки оказались в воде, сбросьте с себя тяжелую одежду и </w:t>
      </w:r>
      <w:r w:rsidR="0073021F">
        <w:rPr>
          <w:color w:val="111111"/>
          <w:sz w:val="28"/>
          <w:szCs w:val="28"/>
        </w:rPr>
        <w:t xml:space="preserve">      </w:t>
      </w:r>
      <w:r w:rsidRPr="00002BE3">
        <w:rPr>
          <w:color w:val="111111"/>
          <w:sz w:val="28"/>
          <w:szCs w:val="28"/>
        </w:rPr>
        <w:t>обувь,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воспользуйтесь плавающими поблизости или возвышающимися над водой</w:t>
      </w:r>
      <w:r w:rsidR="0073021F">
        <w:rPr>
          <w:color w:val="111111"/>
          <w:sz w:val="28"/>
          <w:szCs w:val="28"/>
        </w:rPr>
        <w:t xml:space="preserve"> </w:t>
      </w:r>
      <w:r w:rsidRPr="00002BE3">
        <w:rPr>
          <w:color w:val="111111"/>
          <w:sz w:val="28"/>
          <w:szCs w:val="28"/>
        </w:rPr>
        <w:t>предметами и ждите помощи.</w:t>
      </w:r>
    </w:p>
    <w:p w14:paraId="53EB4FBC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На замёрзших озёрах</w:t>
      </w:r>
    </w:p>
    <w:p w14:paraId="055ECDAC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Лёд бывает непрочен,</w:t>
      </w:r>
    </w:p>
    <w:p w14:paraId="2104E1F4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И ходить по такому</w:t>
      </w:r>
    </w:p>
    <w:p w14:paraId="535D1665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Безответственно очень!</w:t>
      </w:r>
    </w:p>
    <w:p w14:paraId="353108D8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Водоёмы опасны:</w:t>
      </w:r>
    </w:p>
    <w:p w14:paraId="352D0C61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Может лёд провалиться,</w:t>
      </w:r>
    </w:p>
    <w:p w14:paraId="1C40AAC6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И спасать вас напрасно</w:t>
      </w:r>
    </w:p>
    <w:p w14:paraId="77E436FB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Вся округа примчится…</w:t>
      </w:r>
    </w:p>
    <w:p w14:paraId="091E3F36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Ведь почти невозможно</w:t>
      </w:r>
    </w:p>
    <w:p w14:paraId="686BB030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К полынье подобраться –</w:t>
      </w:r>
    </w:p>
    <w:p w14:paraId="06531CC6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Из воды будет сложно</w:t>
      </w:r>
    </w:p>
    <w:p w14:paraId="3D838AA8" w14:textId="77777777" w:rsidR="00BD2005" w:rsidRPr="00002BE3" w:rsidRDefault="00BD2005" w:rsidP="00BD2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2BE3">
        <w:rPr>
          <w:color w:val="111111"/>
          <w:sz w:val="28"/>
          <w:szCs w:val="28"/>
        </w:rPr>
        <w:t>Вас вытаскивать, братцы…</w:t>
      </w:r>
    </w:p>
    <w:p w14:paraId="7A6B27BE" w14:textId="77777777" w:rsidR="00195E14" w:rsidRPr="00002BE3" w:rsidRDefault="00195E14">
      <w:pPr>
        <w:rPr>
          <w:rFonts w:ascii="Times New Roman" w:hAnsi="Times New Roman" w:cs="Times New Roman"/>
          <w:sz w:val="28"/>
          <w:szCs w:val="28"/>
        </w:rPr>
      </w:pPr>
    </w:p>
    <w:sectPr w:rsidR="00195E14" w:rsidRPr="0000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05"/>
    <w:rsid w:val="00002BE3"/>
    <w:rsid w:val="00195E14"/>
    <w:rsid w:val="00484803"/>
    <w:rsid w:val="0073021F"/>
    <w:rsid w:val="00BD2005"/>
    <w:rsid w:val="00C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12AD"/>
  <w15:chartTrackingRefBased/>
  <w15:docId w15:val="{D911C4A1-E189-4A6A-A3C3-B6FF2C72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D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ED75-6F37-474E-BA17-C257FA52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Инна Юртаева</cp:lastModifiedBy>
  <cp:revision>3</cp:revision>
  <dcterms:created xsi:type="dcterms:W3CDTF">2022-03-25T08:27:00Z</dcterms:created>
  <dcterms:modified xsi:type="dcterms:W3CDTF">2022-03-25T10:27:00Z</dcterms:modified>
</cp:coreProperties>
</file>