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6F" w:rsidRPr="005C176F" w:rsidRDefault="00F54190" w:rsidP="00F5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D:\Сканированное\кружок сильвес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ое\кружок сильвестр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6F" w:rsidRPr="005C176F" w:rsidRDefault="005C176F" w:rsidP="005C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6F" w:rsidRDefault="005C176F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90" w:rsidRPr="00BE2684" w:rsidRDefault="00F54190" w:rsidP="003F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3F0189" w:rsidRPr="00BE2684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Пояснительная записка.                                                                               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Актуальность                                                                                      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Педагогическая целесообразность. 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Цели и задачи программы.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Принципы, методы и приемы.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Возраст детей, участвующих в реализации программы.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Сроки реализации программы.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 и режим занятий.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 подведения итогов реализации программы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Учебно-тематический план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Ожидаемые результаты и способы их проверки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Методическое обеспечение программы.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Список литературы.</w:t>
      </w:r>
    </w:p>
    <w:p w:rsidR="003F0189" w:rsidRPr="00BE2684" w:rsidRDefault="003F0189" w:rsidP="003F01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Pr="00BE2684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Default="003F0189" w:rsidP="003F0189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Default="003F0189" w:rsidP="003F0189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Default="003F0189" w:rsidP="003F0189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Default="003F0189" w:rsidP="003F0189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89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дополнительного образования детей «Волшебное тесто» имеет художественно-эстетическую направленность и разработана на основе пособия Лыкова И.А. Программа художественного воспитания, обучения и развития детей 2-7 лет «Цветные ладошки». Данная программа реализуется в МБДОУ «Детский сад комбинированного вида «Звёздочка». Продолжительность реализации программы — 1  год. Содержание программы кружка  составлена с учетом возрастных особенностей и в соответствии с СанПиНом    </w:t>
      </w:r>
      <w:r w:rsidRPr="00BE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2.4.1.3049-13 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(требования к организации режима дня и учебных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й), предназначена для детей  4-5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реализуется она через кружковую работу и выставки. Занятия проводится 1 раз 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делю, длительность составляет 20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разработана в соответствии со следующими нормативными документами: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 РФ «Об образовании» (2012г.);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-Конвенция о правах ребенка (1989г);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-Концепция дошкольного воспитания;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E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 2.4.1.3049-13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1.1.АКТУАЛЬНОСТЬ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Формирование творческой личности является одной из актуальных задач педагогической теории и практики на современном этапе. Именно в изобразительной деятельности ярче всего раскрываются творческие способности детей. Дошкольный возраст – период наиболее интенсивного развития воображения и наглядно-образного мышления, которые являются здесь основными формами познания. Лепка имеет большое значение для обучения и воспитания детей дошкольного возраста. Учеными доказано, что развитие рук находится в тесной связи с развитием речи и мышления ребенка. Соленое тесто в последние годы стало очень популярным материалом для лепки. Поделки из теста – древняя традиция, им находится место и в современном мире, потому что сейчас ценится все экологически чистое и сделанное своими руками. Специфику лепки определяет материал. Этому виду творчества придумали современное название – «</w:t>
      </w:r>
      <w:proofErr w:type="spell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Тесто доступный всем, дешевый и легкий в усвоении материал. Его можно заготовить впрок, хранить в холодильнике несколько дней. Тесто можно сделать цветным, добавляя краски в воду при замешивании или раскрасить уже готовое высохшее изделие. После обжига или сушки такие изделия затвердевают и могут долго храниться. С ними можно играть украсить свой дом или подарить сувениры своим родным. Работа с тестом – это своего рода упражнения, оказывающие помощь в развитии тонких дифференцированных движений, координации, тактильных ощущений.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изобразительной деятельности, формирует эстетические вкусы, развивает 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чувство прекрасного, умение понимать прекрасное во всем его многообразии, но в то же время, лепка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представлений. 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 Занятия лепкой тесно связаны с деятельностью по ознакомлению с окружающим, с обучением родному языку, с ознакомлением художественной литературой, с наблюдением за живыми объектами. Если говорить о лепке из соленого теста как о средстве развития творчества ребенка, значит, ничего не сказать. Порой достаточно увидеть счастливое личико ребенка, его восторг от созданного им образа, и ты понимаешь, как много смог ты сделать для него. Лучшей наградой для педагога служат достижения его учеников. И зачастую, можно видеть, насколько важно для ребенка быть правильно понятым, увидеть восторженное лицо воспитателя, от положительной оценки своей деятельности. Такой положительный настрой благотворно влияет на эмоциональное развитие ребенка. Ну а положительные эмоции залог обеспечения творческого интереса, достижение поставленных целей и задач.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Лепка является одним из самых осязаемых видов художественного творчества, в котором из пластичных материалов создаются объёмные (иногда рельефные) образы и целые композиции. Техника лепки богата и разнообразна, но при этом доступна любому человеку.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в мастерской </w:t>
      </w:r>
      <w:proofErr w:type="spell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уникальную возможность моделировать мир и своё представление о нём в </w:t>
      </w:r>
      <w:proofErr w:type="spell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пространственнопластичных</w:t>
      </w:r>
      <w:proofErr w:type="spell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образах. У каждого ребёнка появляется возможность создать свой удивительный мир.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1.2.ПЕДАГОГИЧЕСКАЯ ЦЕЛЕСООБРАЗНОСТЬ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искусство объемных и рельефных фигурок из теста новое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для детского  творчества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я выбрала этот материал для занятий с детьми и стала успешно его использовать. Занятия в кружке пробуждают у детей интерес к изобразительному искусству, что дает возможность развивать у детей эстетическое восприятие мира, творческие способности. Для детей старшего дошкольного возраста работа с соленым тестом особенно интересна. Она приучает их быть более усидчивыми, внимательными и ответственными. После просушки вылепленные фигурки дети могут раскрашивать гуашевыми красками, чего нельзя сделать в работе с пластилином.  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Именно в изобрази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у детей 4-5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ярче всего раскрываются творческие способности детей. Занятия с детьми творчеством 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 Занятие лепкой из соленого теста комплексно воздействуют на развитие детей:   </w:t>
      </w:r>
    </w:p>
    <w:p w:rsidR="003F0189" w:rsidRPr="00BE2684" w:rsidRDefault="003F0189" w:rsidP="003F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сенсорную чувствительность, то есть способствует тонкому восприятию формы, фактуры, цвета, веса, пластики; </w:t>
      </w:r>
    </w:p>
    <w:p w:rsidR="003F0189" w:rsidRPr="00BE2684" w:rsidRDefault="003F0189" w:rsidP="003F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Синхронизирует работу обеих рук;</w:t>
      </w:r>
    </w:p>
    <w:p w:rsidR="003F0189" w:rsidRPr="00BE2684" w:rsidRDefault="003F0189" w:rsidP="003F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воображение, пространственное мышление, мелкую моторику рук; </w:t>
      </w:r>
    </w:p>
    <w:p w:rsidR="003F0189" w:rsidRPr="00BE2684" w:rsidRDefault="003F0189" w:rsidP="003F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умение планировать работу по реализации замысла, предвидеть результат и достигать его, при необходимости вносить коррективы в первоначальный замысел;  Способствует формированию умственных способностей детей, расширяет их художественный кругозор, способствует формированию художественно-эстетического вкус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0189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программы «Волшебное тесто» заключается в том, что настоящее творчество – это тот процесс, в котором автор – ребёнок не только рождает идею, но и сам является её </w:t>
      </w:r>
      <w:proofErr w:type="spell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реализатором</w:t>
      </w:r>
      <w:proofErr w:type="spell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возможно только в том случае, если он уже точно знает, как именно воплотить свои фантазии в реальность, какими средствами воспользоваться, какие возможности предпочесть и какими критериями руководствоваться.</w:t>
      </w:r>
      <w:proofErr w:type="gram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реально, если он прошёл курс определённой учёбы, подготовки, которая непременно должна иметь комплексный характер, то есть быть и общеобразовательной, и развивающей, и воспитательной одновременно.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«Волшебное тесто» предпочтение отдается обучению детей плоскостной лепке. Этот метод очень важен для детей дошкольного возраста, поскольку доступен в выполнении и позволяет в каждом ребенке воспитывать уверенность в своих силах, создавать настоящие шедевры. Программой также предусмотрено изготовление объемных фигур и композиций. Преимущества этой программы в том, что она рассчитана на детей с различным уровнем подготовки и развития и может быть использована для индивидуальной, групповой работы, работы малыми группами. Ребёнок дошкольного возраста на любом этапе может включиться в реализацию программы.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особенностью  программы: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Основное отличие данной образовательной программы заключается в том, что она позволяет ребенку творчески включаться в организацию окружающей его пространственной среды, используя одновременно и силу творческого воображения и навыки работы с тестом как с пластическим материалом и в то же время эмоционально ощущать самого себя, частью этой среды. Такой подход обеспечивается опорой на семейные ценности и традиции, которые содержательно организуют учебный материал</w:t>
      </w:r>
    </w:p>
    <w:p w:rsidR="003F0189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1.3. ЦЕЛИ И ЗАДАЧИ  ПРОГРАММЫ:                                                                                                                 Цель программы: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художественных и творческих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бностей у детей 4-5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процессе лепки из соленого теста</w:t>
      </w:r>
    </w:p>
    <w:p w:rsidR="003F0189" w:rsidRPr="00BE2684" w:rsidRDefault="003F0189" w:rsidP="003F018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3F0189" w:rsidRPr="006D0F21" w:rsidRDefault="003F0189" w:rsidP="003F0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 </w:t>
      </w:r>
      <w:r w:rsidRPr="006D0F21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0F21">
        <w:rPr>
          <w:rFonts w:ascii="Times New Roman" w:hAnsi="Times New Roman" w:cs="Times New Roman"/>
          <w:sz w:val="28"/>
          <w:szCs w:val="28"/>
        </w:rPr>
        <w:t xml:space="preserve">бучить различным методам и приемам лепки.  Формировать и закреплять познавательные и творческие способности.  Расширять представления детей о нетрадиционном материале для лепки, соленом тесте. </w:t>
      </w:r>
    </w:p>
    <w:p w:rsidR="003F0189" w:rsidRPr="006D0F21" w:rsidRDefault="003F0189" w:rsidP="003F0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21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  <w:r w:rsidRPr="00B2183A">
        <w:rPr>
          <w:rFonts w:ascii="Times New Roman" w:hAnsi="Times New Roman" w:cs="Times New Roman"/>
          <w:sz w:val="28"/>
          <w:szCs w:val="28"/>
        </w:rPr>
        <w:t>развивать художественные способности, абстрактное и логическое мышление</w:t>
      </w:r>
      <w:r w:rsidRPr="006D0F21">
        <w:rPr>
          <w:rFonts w:ascii="Times New Roman" w:hAnsi="Times New Roman" w:cs="Times New Roman"/>
          <w:sz w:val="28"/>
          <w:szCs w:val="28"/>
        </w:rPr>
        <w:t xml:space="preserve">, воображение. </w:t>
      </w:r>
    </w:p>
    <w:p w:rsidR="003F0189" w:rsidRPr="006D0F21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0F2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6D0F2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F21">
        <w:rPr>
          <w:rFonts w:ascii="Times New Roman" w:hAnsi="Times New Roman" w:cs="Times New Roman"/>
          <w:sz w:val="28"/>
          <w:szCs w:val="28"/>
        </w:rPr>
        <w:t>оспитывать у детей аккуратность, трудолюбие и желание добиваться успеха собственным трудом и творческой самореализацией.</w:t>
      </w:r>
    </w:p>
    <w:p w:rsidR="003F0189" w:rsidRPr="00BE2684" w:rsidRDefault="003F0189" w:rsidP="003F0189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1.4.ПРИНЦИПЫ, МЕТОДЫ И ПРИЕМЫ РЕАЛИЗАЦИИ ПРОГРАММЫ: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принципы, заложенные в основу программы: </w:t>
      </w:r>
    </w:p>
    <w:p w:rsidR="003F0189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Учет возрастных особенностей воспитанников.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возрастными особенностями воспитанников - отсутствие устойчивого внимания, усидчивости, быстрой утомляемости рекомендуется изготовление простых поделок, не требующих длительных усилий. В процессе обучения идет усложнение изделий и повышение требований к качеству. Уровень подготовки детей посещающих занятия различен, поэтому наиболее продуктивным подходом к занятиям является дифференцированный подход, позволяющий каждому ребенку добиваться положительного результата. </w:t>
      </w:r>
    </w:p>
    <w:p w:rsidR="003F0189" w:rsidRDefault="003F0189" w:rsidP="003F01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C74">
        <w:rPr>
          <w:rFonts w:ascii="Times New Roman" w:hAnsi="Times New Roman" w:cs="Times New Roman"/>
          <w:b/>
          <w:sz w:val="28"/>
          <w:szCs w:val="28"/>
          <w:lang w:eastAsia="ru-RU"/>
        </w:rPr>
        <w:t>2. Принцип наглядности</w:t>
      </w:r>
      <w:r w:rsidRPr="00783C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0189" w:rsidRPr="00783C74" w:rsidRDefault="003F0189" w:rsidP="003F01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C7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Педагогический процесс должен обеспечиваться дидактическим материалом, в который входят книги и журналы с образцами изделий, стенды с готовыми изделиями, иллюстрации из газет и журналов позволяющие зрительно воспринимать </w:t>
      </w:r>
      <w:proofErr w:type="gramStart"/>
      <w:r w:rsidRPr="00783C74">
        <w:rPr>
          <w:rFonts w:ascii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783C74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Применение наглядных пособий играет большую роль в усвоении детьми нового материала. Средства наглядности позволяют дать детям разностороннее понятие о каком-либо образце, и способствует более 9 прочному усвоению материала. Они дают </w:t>
      </w:r>
      <w:proofErr w:type="gramStart"/>
      <w:r w:rsidRPr="00783C74">
        <w:rPr>
          <w:rFonts w:ascii="Times New Roman" w:hAnsi="Times New Roman" w:cs="Times New Roman"/>
          <w:sz w:val="28"/>
          <w:szCs w:val="28"/>
          <w:lang w:eastAsia="ru-RU"/>
        </w:rPr>
        <w:t>точное</w:t>
      </w:r>
      <w:proofErr w:type="gramEnd"/>
      <w:r w:rsidRPr="00783C7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представлении о размере, форме, объеме изделий. Наглядным пособием служит и различный иллюстрационныйматериал,которым обычно сопровождается рассказ или беседа.  </w:t>
      </w:r>
    </w:p>
    <w:p w:rsidR="003F0189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Принцип доступности.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доступном для понимания воспитанников материале способствует повышению интереса и желанию учится выбранному виду творчества, стремлению к успешному выполнению практических заданий.  </w:t>
      </w:r>
    </w:p>
    <w:p w:rsidR="003F0189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Принцип единства обучения и воспитания.</w:t>
      </w:r>
    </w:p>
    <w:p w:rsidR="003F0189" w:rsidRPr="00BE2684" w:rsidRDefault="003F0189" w:rsidP="003F0189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изготовления сложных поделок, требующих сосредоточенности, усидчивости, развитие мелкой моторики рук, осуществляется формирование таких качеств личности, как терпение и трудолюбие. Дети учатся работать аккуратно, планомерно, стремятся к достижению положительного 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результата, преодолевая трудности и прилагая усилия. Программа построена на основе принципа непрерывности и постепенного усложнения содержания материала.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1.5.ВОЗРАСТ ДЕТЕЙ, УЧАСТВУЮЩИХ В РЕАЛИЗАЦИИ ПРОГРАММЫ.</w:t>
      </w:r>
    </w:p>
    <w:p w:rsidR="003F0189" w:rsidRPr="00BE2684" w:rsidRDefault="003F0189" w:rsidP="003F018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воспитанников, участвующих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данной программы – от 4 до 5 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Принимаются все желающие, без специального отбора.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1.6.  СРОКИ РЕАЛИЗАЦИИ ПРОГРАММЫ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189" w:rsidRPr="00BE2684" w:rsidRDefault="003F0189" w:rsidP="003F01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реализации программы – 1 год.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1.7.ФОРМЫ И РЕЖИМ ЗАНЯТИЙ: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Форма организации образовательного процесса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кружок с детьми одного возраста. Состав группы постоянный. </w:t>
      </w:r>
    </w:p>
    <w:p w:rsidR="003F0189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Объем  и  срок  освоения  программы.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один год. Занятия проводятся    один раз в неделю, общее  количество  учебных  час</w:t>
      </w:r>
      <w:r w:rsidR="00ED5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Длительность занятий 20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189" w:rsidRPr="00BE2684" w:rsidRDefault="003F0189" w:rsidP="003F01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2.СОДЕРЖАНИЕ ПРОГРАММЫ</w:t>
      </w:r>
    </w:p>
    <w:p w:rsidR="003F0189" w:rsidRPr="00BE2684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УЧЕБНО-ТЕМАТИЧЕСКИЙ ПЛАН.</w:t>
      </w: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3125"/>
        <w:gridCol w:w="1132"/>
        <w:gridCol w:w="1561"/>
        <w:gridCol w:w="1134"/>
        <w:gridCol w:w="1701"/>
      </w:tblGrid>
      <w:tr w:rsidR="003F0189" w:rsidRPr="00B212B0" w:rsidTr="00971850">
        <w:trPr>
          <w:trHeight w:val="636"/>
        </w:trPr>
        <w:tc>
          <w:tcPr>
            <w:tcW w:w="703" w:type="dxa"/>
            <w:vMerge w:val="restart"/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5" w:type="dxa"/>
            <w:vMerge w:val="restart"/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Наименованиемодулей,разделовитем</w:t>
            </w:r>
          </w:p>
        </w:tc>
        <w:tc>
          <w:tcPr>
            <w:tcW w:w="5528" w:type="dxa"/>
            <w:gridSpan w:val="4"/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3F0189" w:rsidRPr="00B212B0" w:rsidTr="00971850">
        <w:trPr>
          <w:trHeight w:val="635"/>
        </w:trPr>
        <w:tc>
          <w:tcPr>
            <w:tcW w:w="703" w:type="dxa"/>
            <w:vMerge/>
            <w:tcBorders>
              <w:top w:val="nil"/>
            </w:tcBorders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701" w:type="dxa"/>
            <w:vMerge w:val="restart"/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3F0189" w:rsidRPr="00B212B0" w:rsidTr="00971850">
        <w:trPr>
          <w:trHeight w:val="633"/>
        </w:trPr>
        <w:tc>
          <w:tcPr>
            <w:tcW w:w="703" w:type="dxa"/>
            <w:vMerge/>
            <w:tcBorders>
              <w:top w:val="nil"/>
            </w:tcBorders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61" w:type="dxa"/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proofErr w:type="gramEnd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0189" w:rsidRPr="00B212B0" w:rsidRDefault="003F0189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608" w:rsidRPr="00B212B0" w:rsidTr="00971850">
        <w:trPr>
          <w:trHeight w:val="299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Плюшки-завитушки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299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Цветик-семицветик</w:t>
            </w:r>
            <w:proofErr w:type="spellEnd"/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Дарылеса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Овощиифрукты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Гусеничка</w:t>
            </w:r>
            <w:proofErr w:type="spellEnd"/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Ежик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Грибывлесу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Деньмамы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Рыбка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Зимушка-зима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Снеговик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КнамприходитНовыйгод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5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Снежинка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Черепаха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Животныежаркихстран.Зоопарк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Танквподарокпапе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Лепкаколобкаизсоленоготеста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5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Маминпраздник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Народнаяигрушка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Ранняявесна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7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Ромашка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B212B0" w:rsidTr="00971850">
        <w:trPr>
          <w:trHeight w:val="474"/>
        </w:trPr>
        <w:tc>
          <w:tcPr>
            <w:tcW w:w="703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5" w:type="dxa"/>
          </w:tcPr>
          <w:p w:rsidR="00ED5608" w:rsidRDefault="00ED5608" w:rsidP="00252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Пасхальноеяйцо</w:t>
            </w:r>
          </w:p>
        </w:tc>
        <w:tc>
          <w:tcPr>
            <w:tcW w:w="1132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B212B0" w:rsidRDefault="00ED5608" w:rsidP="00971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21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</w:tbl>
    <w:tbl>
      <w:tblPr>
        <w:tblStyle w:val="TableNormal2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1134"/>
        <w:gridCol w:w="1558"/>
        <w:gridCol w:w="1135"/>
        <w:gridCol w:w="1701"/>
      </w:tblGrid>
      <w:tr w:rsidR="003F0189" w:rsidRPr="00C45E51" w:rsidTr="00971850">
        <w:trPr>
          <w:trHeight w:val="477"/>
        </w:trPr>
        <w:tc>
          <w:tcPr>
            <w:tcW w:w="709" w:type="dxa"/>
          </w:tcPr>
          <w:p w:rsidR="003F0189" w:rsidRPr="0091195E" w:rsidRDefault="003F0189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3F0189" w:rsidRPr="00ED5608" w:rsidRDefault="00ED5608" w:rsidP="00ED5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8">
              <w:rPr>
                <w:rFonts w:ascii="Times New Roman" w:hAnsi="Times New Roman" w:cs="Times New Roman"/>
                <w:sz w:val="24"/>
                <w:szCs w:val="24"/>
              </w:rPr>
              <w:t>Денькосмонавтики</w:t>
            </w:r>
          </w:p>
        </w:tc>
        <w:tc>
          <w:tcPr>
            <w:tcW w:w="1134" w:type="dxa"/>
          </w:tcPr>
          <w:p w:rsidR="003F0189" w:rsidRPr="0091195E" w:rsidRDefault="003F0189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F0189" w:rsidRPr="0091195E" w:rsidRDefault="00564F7D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="003F0189"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5" w:type="dxa"/>
          </w:tcPr>
          <w:p w:rsidR="003F0189" w:rsidRPr="0091195E" w:rsidRDefault="003F0189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3F0189" w:rsidRPr="0091195E" w:rsidRDefault="00564F7D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="003F0189"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3F0189" w:rsidRPr="00C45E51" w:rsidTr="00971850">
        <w:trPr>
          <w:trHeight w:val="474"/>
        </w:trPr>
        <w:tc>
          <w:tcPr>
            <w:tcW w:w="709" w:type="dxa"/>
          </w:tcPr>
          <w:p w:rsidR="003F0189" w:rsidRPr="0091195E" w:rsidRDefault="003F0189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3F0189" w:rsidRPr="00ED5608" w:rsidRDefault="00ED5608" w:rsidP="00ED56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Божьякоровкаизсоленоготеста</w:t>
            </w:r>
          </w:p>
        </w:tc>
        <w:tc>
          <w:tcPr>
            <w:tcW w:w="1134" w:type="dxa"/>
          </w:tcPr>
          <w:p w:rsidR="003F0189" w:rsidRPr="0091195E" w:rsidRDefault="003F0189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F0189" w:rsidRPr="0091195E" w:rsidRDefault="00564F7D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="003F0189"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5" w:type="dxa"/>
          </w:tcPr>
          <w:p w:rsidR="003F0189" w:rsidRPr="0091195E" w:rsidRDefault="003F0189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3F0189" w:rsidRPr="0091195E" w:rsidRDefault="00564F7D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="003F0189"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C45E51" w:rsidTr="00ED5608">
        <w:trPr>
          <w:trHeight w:val="486"/>
        </w:trPr>
        <w:tc>
          <w:tcPr>
            <w:tcW w:w="709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D5608" w:rsidRPr="00ED5608" w:rsidRDefault="00ED5608" w:rsidP="00ED5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8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1134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5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bookmarkStart w:id="0" w:name="_GoBack"/>
        <w:bookmarkEnd w:id="0"/>
      </w:tr>
      <w:tr w:rsidR="00ED5608" w:rsidRPr="00C45E51" w:rsidTr="00971850">
        <w:trPr>
          <w:trHeight w:val="474"/>
        </w:trPr>
        <w:tc>
          <w:tcPr>
            <w:tcW w:w="709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D5608" w:rsidRPr="00ED5608" w:rsidRDefault="00ED5608" w:rsidP="00ED5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8">
              <w:rPr>
                <w:rFonts w:ascii="Times New Roman" w:hAnsi="Times New Roman" w:cs="Times New Roman"/>
                <w:sz w:val="24"/>
                <w:szCs w:val="24"/>
              </w:rPr>
              <w:t>ДеньПобеды</w:t>
            </w:r>
          </w:p>
        </w:tc>
        <w:tc>
          <w:tcPr>
            <w:tcW w:w="1134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5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C45E51" w:rsidTr="00ED5608">
        <w:trPr>
          <w:trHeight w:val="376"/>
        </w:trPr>
        <w:tc>
          <w:tcPr>
            <w:tcW w:w="709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D5608" w:rsidRPr="00ED5608" w:rsidRDefault="00ED5608" w:rsidP="00ED5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8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134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5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C45E51" w:rsidTr="00ED5608">
        <w:trPr>
          <w:trHeight w:val="410"/>
        </w:trPr>
        <w:tc>
          <w:tcPr>
            <w:tcW w:w="709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D5608" w:rsidRPr="00ED5608" w:rsidRDefault="00ED5608" w:rsidP="00ED5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134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5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C45E51" w:rsidTr="00ED5608">
        <w:trPr>
          <w:trHeight w:val="417"/>
        </w:trPr>
        <w:tc>
          <w:tcPr>
            <w:tcW w:w="709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D5608" w:rsidRPr="00ED5608" w:rsidRDefault="00ED5608" w:rsidP="00ED5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8">
              <w:rPr>
                <w:rFonts w:ascii="Times New Roman" w:hAnsi="Times New Roman" w:cs="Times New Roman"/>
                <w:sz w:val="24"/>
                <w:szCs w:val="24"/>
              </w:rPr>
              <w:t>Любимаяигрушка</w:t>
            </w:r>
          </w:p>
        </w:tc>
        <w:tc>
          <w:tcPr>
            <w:tcW w:w="1134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5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9119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ED5608" w:rsidRPr="00C45E51" w:rsidTr="00971850">
        <w:trPr>
          <w:trHeight w:val="636"/>
        </w:trPr>
        <w:tc>
          <w:tcPr>
            <w:tcW w:w="709" w:type="dxa"/>
          </w:tcPr>
          <w:p w:rsidR="00ED5608" w:rsidRPr="0091195E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608" w:rsidRPr="00ED5608" w:rsidRDefault="00ED5608" w:rsidP="00ED5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6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5608" w:rsidRPr="003167D1" w:rsidRDefault="00ED5608" w:rsidP="00971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58" w:type="dxa"/>
          </w:tcPr>
          <w:p w:rsidR="00ED5608" w:rsidRPr="00ED5608" w:rsidRDefault="00ED5608" w:rsidP="00564F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</w:t>
            </w:r>
          </w:p>
        </w:tc>
        <w:tc>
          <w:tcPr>
            <w:tcW w:w="1135" w:type="dxa"/>
          </w:tcPr>
          <w:p w:rsidR="00ED5608" w:rsidRPr="00ED5608" w:rsidRDefault="00ED5608" w:rsidP="00ED5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701" w:type="dxa"/>
          </w:tcPr>
          <w:p w:rsidR="00ED5608" w:rsidRPr="00564F7D" w:rsidRDefault="00ED5608" w:rsidP="00ED5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</w:tc>
      </w:tr>
    </w:tbl>
    <w:p w:rsidR="003F0189" w:rsidRPr="00BE2684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ОЖИДАЕМЫЕ  РЕЗУЛЬТАТЫ:</w:t>
      </w:r>
    </w:p>
    <w:p w:rsidR="003F0189" w:rsidRPr="00BE2684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занятиях в кружке дети научатся: </w:t>
      </w:r>
    </w:p>
    <w:p w:rsidR="003F0189" w:rsidRPr="00BE2684" w:rsidRDefault="003F0189" w:rsidP="003F018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объемные и рельефные изделия из соленого теста; </w:t>
      </w:r>
    </w:p>
    <w:p w:rsidR="003F0189" w:rsidRPr="00BE2684" w:rsidRDefault="003F0189" w:rsidP="003F018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экспериментирования дети научатся смешивать разные цветные кусочки теста, получать новые цвета и оттенки для изготовления поделок; </w:t>
      </w:r>
    </w:p>
    <w:p w:rsidR="003F0189" w:rsidRPr="00BE2684" w:rsidRDefault="003F0189" w:rsidP="003F018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по представлению отдельные предметы и натюрморты, фигуры человека, животных и птиц бытовые украшения;</w:t>
      </w:r>
    </w:p>
    <w:p w:rsidR="003F0189" w:rsidRPr="00BE2684" w:rsidRDefault="003F0189" w:rsidP="003F018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использовать в работе разнообразные инструменты и материалы;   </w:t>
      </w:r>
    </w:p>
    <w:p w:rsidR="003F0189" w:rsidRPr="00BE2684" w:rsidRDefault="003F0189" w:rsidP="003F018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безопасной работы во время изготовления изделий; </w:t>
      </w:r>
    </w:p>
    <w:p w:rsidR="003F0189" w:rsidRPr="00BE2684" w:rsidRDefault="003F0189" w:rsidP="003F018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разные приемы лепки, способы просушки. </w:t>
      </w:r>
    </w:p>
    <w:p w:rsidR="003F0189" w:rsidRDefault="003F0189" w:rsidP="003F018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 делить тесто на части соответственно замыслу. </w:t>
      </w:r>
    </w:p>
    <w:p w:rsidR="003F0189" w:rsidRPr="00BE2684" w:rsidRDefault="003F0189" w:rsidP="003F0189">
      <w:pPr>
        <w:tabs>
          <w:tab w:val="left" w:pos="-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 ФОРМЫ ПРОВЕДЕНИЯ ИТОГОВ РЕАЛИЗАЦИИ ПРОГРАММЫ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189" w:rsidRPr="00BE2684" w:rsidRDefault="003F0189" w:rsidP="003F0189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еженедельных выставок  детских работ в группе;</w:t>
      </w:r>
    </w:p>
    <w:p w:rsidR="003F0189" w:rsidRPr="00BE2684" w:rsidRDefault="003F0189" w:rsidP="003F0189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выставках и конкурсах  декоративно-прикладного искусства;</w:t>
      </w:r>
    </w:p>
    <w:p w:rsidR="003F0189" w:rsidRPr="00BE2684" w:rsidRDefault="003F0189" w:rsidP="003F0189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тематические выставки в детском саду;</w:t>
      </w:r>
    </w:p>
    <w:p w:rsidR="003F0189" w:rsidRPr="0077297A" w:rsidRDefault="003F0189" w:rsidP="003F0189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 воспитателя – руководителя кружка на педсовете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Pr="00BE2684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 МЕТОДИЧЕСКОЕ ОБЕСПЕЧЕНИЕ ПРОГРАММЫ </w:t>
      </w:r>
    </w:p>
    <w:p w:rsidR="003F0189" w:rsidRPr="00BE2684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Формы занятий планируемых по каждой теме или разделу.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образовательного процесса является совместная деятельность ребенка и воспитателя, которая состоит из этапов: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организационный момент; 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подготовительный; 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основной; 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итоговый; 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рефлексивный. 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предусматриваются следующие формы образовательной деятельности: 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(воспитаннику дается самостоятельное задание с учетом его возможностей), 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-фронтальная (работа со всеми воспитанниками одновременно, например, при объяснении нового материала или отработке определенного технологического приема), </w:t>
      </w:r>
    </w:p>
    <w:p w:rsidR="003F0189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(разделение учащихся на группы для выполнения определенной работы),</w:t>
      </w:r>
    </w:p>
    <w:p w:rsidR="003F0189" w:rsidRPr="00BE2684" w:rsidRDefault="003F0189" w:rsidP="003F01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коллективное выполнение работ для выставки.   </w:t>
      </w:r>
    </w:p>
    <w:p w:rsidR="003F0189" w:rsidRPr="00BE2684" w:rsidRDefault="003F0189" w:rsidP="003F0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2. Приемы и методы организации. </w:t>
      </w:r>
    </w:p>
    <w:p w:rsidR="003F0189" w:rsidRPr="00BE2684" w:rsidRDefault="003F0189" w:rsidP="003F0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лепки. Скатывание круговыми движениями рук, раскатывание прямыми движениями рук, надавливание шариков пальцем сверху, сглаживание, сплющивание, </w:t>
      </w:r>
      <w:proofErr w:type="spell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189" w:rsidRDefault="003F0189" w:rsidP="003F0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Методы: </w:t>
      </w:r>
    </w:p>
    <w:p w:rsidR="003F0189" w:rsidRPr="0052336A" w:rsidRDefault="003F0189" w:rsidP="003F0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</w:t>
      </w:r>
      <w:proofErr w:type="gramEnd"/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лепка предмета из отдельных кусочков (раскатывать, вытягивать, сплющивать, прищипывать, соединять вместе).</w:t>
      </w:r>
    </w:p>
    <w:p w:rsidR="003F0189" w:rsidRPr="0052336A" w:rsidRDefault="003F0189" w:rsidP="003F0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Скульптурный</w:t>
      </w:r>
      <w:proofErr w:type="gramEnd"/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целого куска. Превращая его в фигуру. </w:t>
      </w:r>
    </w:p>
    <w:p w:rsidR="003F0189" w:rsidRPr="0052336A" w:rsidRDefault="003F0189" w:rsidP="003F0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сочетание в одном изделии разных способов лепки. </w:t>
      </w:r>
    </w:p>
    <w:p w:rsidR="003F0189" w:rsidRPr="0052336A" w:rsidRDefault="003F0189" w:rsidP="003F0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Модульная лепка – составление объемной мозаики или конструирование из отдельных деталей. </w:t>
      </w:r>
    </w:p>
    <w:p w:rsidR="003F0189" w:rsidRPr="0052336A" w:rsidRDefault="003F0189" w:rsidP="003F01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Лепка на форме – использование готовых форм под основу. </w:t>
      </w:r>
    </w:p>
    <w:p w:rsidR="003F0189" w:rsidRPr="00BE2684" w:rsidRDefault="003F0189" w:rsidP="003F0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Словесные методы:</w:t>
      </w:r>
    </w:p>
    <w:p w:rsidR="003F0189" w:rsidRPr="00BE2684" w:rsidRDefault="003F0189" w:rsidP="003F018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рассказ;</w:t>
      </w:r>
    </w:p>
    <w:p w:rsidR="003F0189" w:rsidRPr="00BE2684" w:rsidRDefault="003F0189" w:rsidP="003F018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объяснение, пояснение; </w:t>
      </w:r>
    </w:p>
    <w:p w:rsidR="003F0189" w:rsidRPr="00BE2684" w:rsidRDefault="003F0189" w:rsidP="003F018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</w:t>
      </w:r>
    </w:p>
    <w:p w:rsidR="003F0189" w:rsidRPr="00BE2684" w:rsidRDefault="003F0189" w:rsidP="003F018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словесная инструкция. </w:t>
      </w:r>
    </w:p>
    <w:p w:rsidR="003F0189" w:rsidRPr="00BE2684" w:rsidRDefault="003F0189" w:rsidP="003F0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 Наглядные методы: </w:t>
      </w:r>
    </w:p>
    <w:p w:rsidR="003F0189" w:rsidRPr="00BE2684" w:rsidRDefault="003F0189" w:rsidP="003F018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наглядных пособий (картины, рисунки, фотографии, скульптурные изделия);</w:t>
      </w:r>
    </w:p>
    <w:p w:rsidR="003F0189" w:rsidRPr="00BE2684" w:rsidRDefault="003F0189" w:rsidP="003F018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выполнения работы (частичный, полный);</w:t>
      </w:r>
    </w:p>
    <w:p w:rsidR="003F0189" w:rsidRPr="00BE2684" w:rsidRDefault="003F0189" w:rsidP="003F018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технологическим картам.   </w:t>
      </w:r>
    </w:p>
    <w:p w:rsidR="003F0189" w:rsidRPr="00BE2684" w:rsidRDefault="003F0189" w:rsidP="003F0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3. Дидактический материал. </w:t>
      </w:r>
    </w:p>
    <w:p w:rsidR="003F0189" w:rsidRPr="00BE2684" w:rsidRDefault="003F0189" w:rsidP="003F018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 занятий; </w:t>
      </w:r>
    </w:p>
    <w:p w:rsidR="003F0189" w:rsidRPr="00BE2684" w:rsidRDefault="003F0189" w:rsidP="003F018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методические пособия;</w:t>
      </w:r>
    </w:p>
    <w:p w:rsidR="003F0189" w:rsidRPr="00BE2684" w:rsidRDefault="003F0189" w:rsidP="003F018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фотографии;  </w:t>
      </w:r>
    </w:p>
    <w:p w:rsidR="003F0189" w:rsidRPr="00BE2684" w:rsidRDefault="003F0189" w:rsidP="003F018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изделий; </w:t>
      </w:r>
    </w:p>
    <w:p w:rsidR="003F0189" w:rsidRPr="00BE2684" w:rsidRDefault="003F0189" w:rsidP="003F018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муляжи фруктов и овощей; </w:t>
      </w:r>
    </w:p>
    <w:p w:rsidR="003F0189" w:rsidRPr="00BE2684" w:rsidRDefault="003F0189" w:rsidP="003F018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домашней утвари; </w:t>
      </w:r>
    </w:p>
    <w:p w:rsidR="003F0189" w:rsidRPr="00BE2684" w:rsidRDefault="003F0189" w:rsidP="003F018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картотеки дидактических и пальчиковых игр, физкультминуток.  </w:t>
      </w:r>
    </w:p>
    <w:p w:rsidR="003F0189" w:rsidRPr="00BE2684" w:rsidRDefault="003F0189" w:rsidP="003F0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 Техническое оснащение занятий</w:t>
      </w:r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Мука, соль, клей, краски акриловые и гуашь, маленькая скалочка, доска для лепки, баночка с водой, кисточка для смачивания теста, влажные салфетки, ситечко, </w:t>
      </w:r>
      <w:proofErr w:type="spell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чесноковыжималка</w:t>
      </w:r>
      <w:proofErr w:type="spell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формочки для вырезания теста, фольга, стеки, ножницы, бисер, бусы, крупа, нитки, фольга, зубочистки, различный природный и нетрадиционный материал - все это понадобится в процессе работы.. Фактурный рисунок на заготовки наносят при помощи различных </w:t>
      </w:r>
      <w:proofErr w:type="spellStart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штампиков</w:t>
      </w:r>
      <w:proofErr w:type="spellEnd"/>
      <w:r w:rsidRPr="00BE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использовать все, что есть под рукой, главное, чтобы рисунок получался рельефным).               </w:t>
      </w: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Default="003F0189" w:rsidP="003F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08" w:rsidRDefault="00ED5608" w:rsidP="003F0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F0189" w:rsidRPr="0077297A" w:rsidRDefault="003F0189" w:rsidP="003F0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7297A">
        <w:rPr>
          <w:rFonts w:ascii="Times New Roman" w:hAnsi="Times New Roman" w:cs="Times New Roman"/>
          <w:b/>
          <w:iCs/>
          <w:sz w:val="28"/>
          <w:szCs w:val="28"/>
        </w:rPr>
        <w:t>Список использованной литературы:</w:t>
      </w:r>
    </w:p>
    <w:p w:rsidR="003F0189" w:rsidRPr="0077297A" w:rsidRDefault="003F0189" w:rsidP="003F01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89" w:rsidRPr="0077297A" w:rsidRDefault="003F0189" w:rsidP="003F0189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297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Фирсова. Чудеса из соленого теста. – М.</w:t>
      </w:r>
      <w:proofErr w:type="gramStart"/>
      <w:r w:rsidRPr="0077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Айрис-пресс, 2008 –32с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 А. Хоменко Солёное тесто Шаг за шагом.- Харьков: Книжный Клуб «Клуб Семейного Досуга». 2007.- 64с 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iCs/>
          <w:sz w:val="28"/>
          <w:szCs w:val="28"/>
        </w:rPr>
        <w:t>Г. С. Швайко «Занятия по изобразительной деятельности в детском саду» программа, конспекты, пособие для педагогов дошкольных учреждений, Гуманитарный издательский центр «Владос», М. 2006г.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sz w:val="28"/>
          <w:szCs w:val="28"/>
        </w:rPr>
        <w:t>И. А. Лыкова. Мы лепили, мы играли. ООО «Карапуз – дидактика» 2007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7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Лыкова, И.А. Программа художественного воспитания, обучения и развития детей 2-7 лет «Цветные ладошки» / И. А. Лыкова.  – М.</w:t>
      </w:r>
      <w:proofErr w:type="gramStart"/>
      <w:r w:rsidRPr="0077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КАРАПУЗДИДАКТИКА, 2007. – 326 с.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77297A">
        <w:rPr>
          <w:rFonts w:ascii="Times New Roman" w:hAnsi="Times New Roman" w:cs="Times New Roman"/>
          <w:sz w:val="28"/>
          <w:szCs w:val="28"/>
        </w:rPr>
        <w:t>Хананова</w:t>
      </w:r>
      <w:proofErr w:type="spellEnd"/>
      <w:r w:rsidRPr="0077297A">
        <w:rPr>
          <w:rFonts w:ascii="Times New Roman" w:hAnsi="Times New Roman" w:cs="Times New Roman"/>
          <w:sz w:val="28"/>
          <w:szCs w:val="28"/>
        </w:rPr>
        <w:t>. Соленое тесто. М.</w:t>
      </w:r>
      <w:proofErr w:type="gramStart"/>
      <w:r w:rsidRPr="007729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29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297A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77297A">
        <w:rPr>
          <w:rFonts w:ascii="Times New Roman" w:hAnsi="Times New Roman" w:cs="Times New Roman"/>
          <w:sz w:val="28"/>
          <w:szCs w:val="28"/>
        </w:rPr>
        <w:t xml:space="preserve">», 104с. 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iCs/>
          <w:sz w:val="28"/>
          <w:szCs w:val="28"/>
        </w:rPr>
        <w:t>К. Силаева,  И. Михайлова «Соленое тесто», И.: «</w:t>
      </w:r>
      <w:proofErr w:type="spellStart"/>
      <w:r w:rsidRPr="0077297A">
        <w:rPr>
          <w:rFonts w:ascii="Times New Roman" w:hAnsi="Times New Roman" w:cs="Times New Roman"/>
          <w:iCs/>
          <w:sz w:val="28"/>
          <w:szCs w:val="28"/>
        </w:rPr>
        <w:t>Эксмо</w:t>
      </w:r>
      <w:proofErr w:type="spellEnd"/>
      <w:r w:rsidRPr="0077297A">
        <w:rPr>
          <w:rFonts w:ascii="Times New Roman" w:hAnsi="Times New Roman" w:cs="Times New Roman"/>
          <w:iCs/>
          <w:sz w:val="28"/>
          <w:szCs w:val="28"/>
        </w:rPr>
        <w:t>», М.2007г.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iCs/>
          <w:sz w:val="28"/>
          <w:szCs w:val="28"/>
        </w:rPr>
        <w:t xml:space="preserve">Н. Б. </w:t>
      </w:r>
      <w:proofErr w:type="spellStart"/>
      <w:r w:rsidRPr="0077297A">
        <w:rPr>
          <w:rFonts w:ascii="Times New Roman" w:hAnsi="Times New Roman" w:cs="Times New Roman"/>
          <w:iCs/>
          <w:sz w:val="28"/>
          <w:szCs w:val="28"/>
        </w:rPr>
        <w:t>Халезова</w:t>
      </w:r>
      <w:proofErr w:type="spellEnd"/>
      <w:r w:rsidRPr="0077297A">
        <w:rPr>
          <w:rFonts w:ascii="Times New Roman" w:hAnsi="Times New Roman" w:cs="Times New Roman"/>
          <w:iCs/>
          <w:sz w:val="28"/>
          <w:szCs w:val="28"/>
        </w:rPr>
        <w:t xml:space="preserve"> «Декоративная лепка в детском саду» пособие для воспитателя, И.: ТВ. Центр «Сфера», М. 2005г.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iCs/>
          <w:sz w:val="28"/>
          <w:szCs w:val="28"/>
        </w:rPr>
        <w:t>О. А. Соломенникова «Радость творчества» ознакомление детей с народным искусством для занятий с детьми 5-7лет, программа дополнительного образования, И.: «Мозаика – Синтез», М. 2006г.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iCs/>
          <w:sz w:val="28"/>
          <w:szCs w:val="28"/>
        </w:rPr>
        <w:t xml:space="preserve">Т. С. Комарова, Н. П. </w:t>
      </w:r>
      <w:proofErr w:type="spellStart"/>
      <w:r w:rsidRPr="0077297A">
        <w:rPr>
          <w:rFonts w:ascii="Times New Roman" w:hAnsi="Times New Roman" w:cs="Times New Roman"/>
          <w:iCs/>
          <w:sz w:val="28"/>
          <w:szCs w:val="28"/>
        </w:rPr>
        <w:t>Сакулина</w:t>
      </w:r>
      <w:proofErr w:type="spellEnd"/>
      <w:r w:rsidRPr="0077297A">
        <w:rPr>
          <w:rFonts w:ascii="Times New Roman" w:hAnsi="Times New Roman" w:cs="Times New Roman"/>
          <w:iCs/>
          <w:sz w:val="28"/>
          <w:szCs w:val="28"/>
        </w:rPr>
        <w:t xml:space="preserve"> «Изобразительная деятельность в детском саду», И.: «Просвещение», 1982г.</w:t>
      </w:r>
    </w:p>
    <w:p w:rsidR="003F0189" w:rsidRPr="0077297A" w:rsidRDefault="003F0189" w:rsidP="003F01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iCs/>
          <w:sz w:val="28"/>
          <w:szCs w:val="28"/>
        </w:rPr>
        <w:t>Т. С. Комарова «Изобразительная деятельность в детском саду» программа и методические рекомендации, для занятий с детьми 2 -7 лет, И.: «Мозаика – Синтез», М. 2006г.</w:t>
      </w:r>
    </w:p>
    <w:p w:rsidR="00ED5608" w:rsidRPr="00ED5608" w:rsidRDefault="00ED5608" w:rsidP="00ED5608">
      <w:pPr>
        <w:pStyle w:val="a5"/>
        <w:numPr>
          <w:ilvl w:val="0"/>
          <w:numId w:val="7"/>
        </w:numPr>
        <w:ind w:right="229"/>
        <w:jc w:val="both"/>
        <w:rPr>
          <w:sz w:val="28"/>
          <w:szCs w:val="28"/>
        </w:rPr>
      </w:pPr>
      <w:r w:rsidRPr="00ED5608">
        <w:rPr>
          <w:sz w:val="28"/>
          <w:szCs w:val="28"/>
        </w:rPr>
        <w:t>ПетрушинойГ.В.«Лепкаизсолёноготеста»иКоваленко С.Я.«Ловкиепальчики».</w:t>
      </w:r>
    </w:p>
    <w:p w:rsidR="00ED5608" w:rsidRDefault="00ED5608" w:rsidP="00ED5608">
      <w:pPr>
        <w:pStyle w:val="a5"/>
        <w:spacing w:before="5"/>
        <w:ind w:left="360"/>
      </w:pPr>
    </w:p>
    <w:p w:rsidR="003F0189" w:rsidRPr="00BE2684" w:rsidRDefault="003F0189" w:rsidP="003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89" w:rsidRPr="00BE2684" w:rsidRDefault="003F0189" w:rsidP="003F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35" w:rsidRDefault="00F54190"/>
    <w:sectPr w:rsidR="00404A35" w:rsidSect="00B212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41D"/>
    <w:multiLevelType w:val="hybridMultilevel"/>
    <w:tmpl w:val="F9E6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5EA8"/>
    <w:multiLevelType w:val="hybridMultilevel"/>
    <w:tmpl w:val="48B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0776"/>
    <w:multiLevelType w:val="hybridMultilevel"/>
    <w:tmpl w:val="B982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E432D"/>
    <w:multiLevelType w:val="hybridMultilevel"/>
    <w:tmpl w:val="C042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D3764"/>
    <w:multiLevelType w:val="hybridMultilevel"/>
    <w:tmpl w:val="78CCCA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8FD6CB2"/>
    <w:multiLevelType w:val="hybridMultilevel"/>
    <w:tmpl w:val="6D0C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422F1"/>
    <w:multiLevelType w:val="hybridMultilevel"/>
    <w:tmpl w:val="4538E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2D"/>
    <w:rsid w:val="000A33CB"/>
    <w:rsid w:val="00227F11"/>
    <w:rsid w:val="002C0804"/>
    <w:rsid w:val="003167D1"/>
    <w:rsid w:val="003C02DA"/>
    <w:rsid w:val="003F0189"/>
    <w:rsid w:val="004F722D"/>
    <w:rsid w:val="00564F7D"/>
    <w:rsid w:val="005C176F"/>
    <w:rsid w:val="00640CB4"/>
    <w:rsid w:val="00801FE1"/>
    <w:rsid w:val="008271A6"/>
    <w:rsid w:val="00C05ABD"/>
    <w:rsid w:val="00E42AA8"/>
    <w:rsid w:val="00ED5608"/>
    <w:rsid w:val="00F54190"/>
    <w:rsid w:val="00FB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3F0189"/>
  </w:style>
  <w:style w:type="paragraph" w:styleId="2">
    <w:name w:val="heading 2"/>
    <w:basedOn w:val="a"/>
    <w:next w:val="a"/>
    <w:link w:val="20"/>
    <w:uiPriority w:val="9"/>
    <w:unhideWhenUsed/>
    <w:qFormat/>
    <w:rsid w:val="00640CB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3F0189"/>
    <w:pPr>
      <w:ind w:left="720"/>
      <w:contextualSpacing/>
    </w:pPr>
  </w:style>
  <w:style w:type="paragraph" w:styleId="a4">
    <w:name w:val="No Spacing"/>
    <w:uiPriority w:val="1"/>
    <w:qFormat/>
    <w:rsid w:val="003F0189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3F0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F0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608"/>
    <w:pPr>
      <w:widowControl w:val="0"/>
      <w:autoSpaceDE w:val="0"/>
      <w:autoSpaceDN w:val="0"/>
      <w:spacing w:after="0" w:line="270" w:lineRule="exact"/>
      <w:ind w:left="106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ED5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D56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3F0189"/>
  </w:style>
  <w:style w:type="paragraph" w:styleId="2">
    <w:name w:val="heading 2"/>
    <w:basedOn w:val="a"/>
    <w:next w:val="a"/>
    <w:link w:val="20"/>
    <w:uiPriority w:val="9"/>
    <w:unhideWhenUsed/>
    <w:qFormat/>
    <w:rsid w:val="00640CB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3F0189"/>
    <w:pPr>
      <w:ind w:left="720"/>
      <w:contextualSpacing/>
    </w:pPr>
  </w:style>
  <w:style w:type="paragraph" w:styleId="a4">
    <w:name w:val="No Spacing"/>
    <w:uiPriority w:val="1"/>
    <w:qFormat/>
    <w:rsid w:val="003F0189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3F0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F0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608"/>
    <w:pPr>
      <w:widowControl w:val="0"/>
      <w:autoSpaceDE w:val="0"/>
      <w:autoSpaceDN w:val="0"/>
      <w:spacing w:after="0" w:line="270" w:lineRule="exact"/>
      <w:ind w:left="106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ED5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D56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11</cp:revision>
  <cp:lastPrinted>2022-09-14T11:25:00Z</cp:lastPrinted>
  <dcterms:created xsi:type="dcterms:W3CDTF">2022-09-12T07:32:00Z</dcterms:created>
  <dcterms:modified xsi:type="dcterms:W3CDTF">2022-09-26T11:08:00Z</dcterms:modified>
</cp:coreProperties>
</file>