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CB" w:rsidRPr="00BE77CB" w:rsidRDefault="00BE77CB" w:rsidP="00BE7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CB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</w:t>
      </w:r>
    </w:p>
    <w:p w:rsidR="00BE77CB" w:rsidRPr="00BE77CB" w:rsidRDefault="00BE77CB" w:rsidP="00BE7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CB">
        <w:rPr>
          <w:rFonts w:ascii="Times New Roman" w:hAnsi="Times New Roman" w:cs="Times New Roman"/>
          <w:b/>
          <w:sz w:val="24"/>
          <w:szCs w:val="24"/>
        </w:rPr>
        <w:t xml:space="preserve">собственного инновационного педагогического опыта </w:t>
      </w:r>
    </w:p>
    <w:p w:rsidR="00BE77CB" w:rsidRPr="00BE77CB" w:rsidRDefault="00BE77CB" w:rsidP="00BE7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CB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BE77CB" w:rsidRPr="00BE77CB" w:rsidRDefault="00BE77CB" w:rsidP="00BE7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CB">
        <w:rPr>
          <w:rFonts w:ascii="Times New Roman" w:hAnsi="Times New Roman" w:cs="Times New Roman"/>
          <w:b/>
          <w:sz w:val="24"/>
          <w:szCs w:val="24"/>
        </w:rPr>
        <w:t xml:space="preserve"> МОУ «</w:t>
      </w:r>
      <w:proofErr w:type="spellStart"/>
      <w:r w:rsidRPr="00BE77CB">
        <w:rPr>
          <w:rFonts w:ascii="Times New Roman" w:hAnsi="Times New Roman" w:cs="Times New Roman"/>
          <w:b/>
          <w:sz w:val="24"/>
          <w:szCs w:val="24"/>
        </w:rPr>
        <w:t>Лямбирская</w:t>
      </w:r>
      <w:proofErr w:type="spellEnd"/>
      <w:r w:rsidRPr="00BE77C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№2»</w:t>
      </w:r>
    </w:p>
    <w:p w:rsidR="00BE77CB" w:rsidRPr="00BE77CB" w:rsidRDefault="00BE77CB" w:rsidP="00BE7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7CB">
        <w:rPr>
          <w:rFonts w:ascii="Times New Roman" w:hAnsi="Times New Roman" w:cs="Times New Roman"/>
          <w:b/>
          <w:sz w:val="24"/>
          <w:szCs w:val="24"/>
        </w:rPr>
        <w:t>Лямбирского</w:t>
      </w:r>
      <w:proofErr w:type="spellEnd"/>
      <w:r w:rsidRPr="00BE77C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BE77CB" w:rsidRDefault="00BE77CB" w:rsidP="00BE7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7CB">
        <w:rPr>
          <w:rFonts w:ascii="Times New Roman" w:hAnsi="Times New Roman" w:cs="Times New Roman"/>
          <w:b/>
          <w:sz w:val="24"/>
          <w:szCs w:val="24"/>
        </w:rPr>
        <w:t>Дьячковой</w:t>
      </w:r>
      <w:proofErr w:type="spellEnd"/>
      <w:r w:rsidRPr="00BE77CB">
        <w:rPr>
          <w:rFonts w:ascii="Times New Roman" w:hAnsi="Times New Roman" w:cs="Times New Roman"/>
          <w:b/>
          <w:sz w:val="24"/>
          <w:szCs w:val="24"/>
        </w:rPr>
        <w:t xml:space="preserve"> Елены Алексеевны</w:t>
      </w:r>
    </w:p>
    <w:p w:rsidR="00BE77CB" w:rsidRPr="00BE77CB" w:rsidRDefault="00BE77CB" w:rsidP="00BE7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CB" w:rsidRPr="005350D5" w:rsidRDefault="00BE77CB" w:rsidP="00A0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Pr="005350D5">
        <w:rPr>
          <w:rFonts w:ascii="Times New Roman" w:hAnsi="Times New Roman" w:cs="Times New Roman"/>
          <w:sz w:val="24"/>
          <w:szCs w:val="24"/>
        </w:rPr>
        <w:t xml:space="preserve">, учитель начальных, закончила МГПИ им. М.Е. </w:t>
      </w:r>
      <w:proofErr w:type="spellStart"/>
      <w:r w:rsidRPr="005350D5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5350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5350D5">
        <w:rPr>
          <w:rFonts w:ascii="Times New Roman" w:hAnsi="Times New Roman" w:cs="Times New Roman"/>
          <w:sz w:val="24"/>
          <w:szCs w:val="24"/>
        </w:rPr>
        <w:t xml:space="preserve"> году, имею </w:t>
      </w:r>
      <w:r>
        <w:rPr>
          <w:rFonts w:ascii="Times New Roman" w:hAnsi="Times New Roman" w:cs="Times New Roman"/>
          <w:sz w:val="24"/>
          <w:szCs w:val="24"/>
        </w:rPr>
        <w:t>высшую</w:t>
      </w:r>
      <w:r w:rsidRPr="005350D5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 Мой педагогический стаж составляет </w:t>
      </w:r>
      <w:r>
        <w:rPr>
          <w:rFonts w:ascii="Times New Roman" w:hAnsi="Times New Roman" w:cs="Times New Roman"/>
          <w:sz w:val="24"/>
          <w:szCs w:val="24"/>
        </w:rPr>
        <w:t>32 года</w:t>
      </w:r>
      <w:r w:rsidRPr="00535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055" w:rsidRDefault="002D6E4D" w:rsidP="00A0565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2D6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всем мире отмечается повышенный интерес к проблемам качества образования. Создается мировая система мониторинга, это необходимо для получения объективной информации о результатах обучения, для выявления условий повышения успеваемости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r w:rsidRPr="002D6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их более эффективного приобщения к активной жизни и готовности овладевать знаниями всю жизнь.</w:t>
      </w:r>
    </w:p>
    <w:p w:rsidR="002D6E4D" w:rsidRDefault="002D6E4D" w:rsidP="00A0565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Сравнительный анализ результатов внутреннего мониторинга за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межаттестационный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период говорит о </w:t>
      </w:r>
      <w:r w:rsidR="00E465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динамике положительных результатов освоения обучающимися образовательных программ.</w:t>
      </w:r>
    </w:p>
    <w:p w:rsidR="00372752" w:rsidRDefault="00F32B14" w:rsidP="00A0565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056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Применение проблемно-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диалоговой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игровой, информационно-коммуникационной технологий, технологии критического мышления</w:t>
      </w:r>
      <w:r w:rsidR="00910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проектных, исследовательских методов обучения, а также фронтальной, групповой, индивидуальной формы организации деятельности на уроке позволил</w:t>
      </w:r>
      <w:r w:rsidR="0087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="00910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</w:t>
      </w:r>
      <w:r w:rsidR="00A056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повышать уровень знаний и своевременно  корректировать пробелы в знаниях моих учеников</w:t>
      </w:r>
      <w:r w:rsidR="00372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32B14" w:rsidRDefault="00372752" w:rsidP="00A0565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В октябре 2021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  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моём классе</w:t>
      </w:r>
      <w:r w:rsidR="00C600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был проведен внешний мониторинг по математике: качество </w:t>
      </w:r>
      <w:r w:rsidR="00D16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- 62%, уровень </w:t>
      </w:r>
      <w:proofErr w:type="spellStart"/>
      <w:r w:rsidR="00D16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обученности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- 96%.</w:t>
      </w:r>
    </w:p>
    <w:p w:rsidR="00A93F2D" w:rsidRDefault="00A93F2D" w:rsidP="00A0565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Состояние постоянного поиска и эксперимента естественно для современной школы. Вне этого состояния школа не может полностью выполнять функции образовательного учреждения. Опытно-экспериментальная работа стала действенным фактором созидания новой школы, нового учителя и нового ученика</w:t>
      </w:r>
      <w:r w:rsidR="00CD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6169A" w:rsidRDefault="00E9375F" w:rsidP="00FD3434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Cs/>
        </w:rPr>
      </w:pPr>
      <w:r>
        <w:rPr>
          <w:color w:val="333333"/>
          <w:shd w:val="clear" w:color="auto" w:fill="FFFFFF"/>
        </w:rPr>
        <w:t xml:space="preserve">       В 2018 году я вошла в состав рабочей группы школьной экспериментальной площадки по теме</w:t>
      </w:r>
      <w:r>
        <w:rPr>
          <w:rFonts w:eastAsia="MS Gothic"/>
          <w:b/>
          <w:bCs/>
          <w:color w:val="0000CC"/>
          <w:kern w:val="24"/>
        </w:rPr>
        <w:t xml:space="preserve"> </w:t>
      </w:r>
      <w:proofErr w:type="gramStart"/>
      <w:r w:rsidRPr="00E9375F">
        <w:rPr>
          <w:rFonts w:eastAsia="MS Gothic"/>
          <w:bCs/>
          <w:kern w:val="24"/>
        </w:rPr>
        <w:t>« Технология</w:t>
      </w:r>
      <w:proofErr w:type="gramEnd"/>
      <w:r w:rsidRPr="00E9375F">
        <w:rPr>
          <w:rFonts w:eastAsia="MS Gothic"/>
          <w:bCs/>
          <w:kern w:val="24"/>
        </w:rPr>
        <w:t xml:space="preserve"> проблемного-диалогического обучения на уроках в начальных классах как условие реализации стандартов второго поколения»</w:t>
      </w:r>
      <w:r>
        <w:rPr>
          <w:rFonts w:eastAsia="MS Gothic"/>
          <w:bCs/>
          <w:kern w:val="24"/>
        </w:rPr>
        <w:t xml:space="preserve">. В отчетный период делилась с коллегами промежуточными результатами экспериментальной работы. </w:t>
      </w:r>
      <w:r w:rsidR="000D2AEB">
        <w:rPr>
          <w:rFonts w:eastAsia="MS Gothic"/>
          <w:bCs/>
          <w:kern w:val="24"/>
        </w:rPr>
        <w:t>В</w:t>
      </w:r>
      <w:r w:rsidR="0014562A">
        <w:rPr>
          <w:rFonts w:eastAsia="MS Gothic"/>
          <w:bCs/>
          <w:kern w:val="24"/>
        </w:rPr>
        <w:t xml:space="preserve"> 2019 году</w:t>
      </w:r>
      <w:r w:rsidR="000D2AEB">
        <w:rPr>
          <w:rFonts w:eastAsia="MS Gothic"/>
          <w:bCs/>
          <w:kern w:val="24"/>
        </w:rPr>
        <w:t xml:space="preserve"> по итогам работы муници</w:t>
      </w:r>
      <w:r w:rsidR="00FD3434">
        <w:rPr>
          <w:rFonts w:eastAsia="MS Gothic"/>
          <w:bCs/>
          <w:kern w:val="24"/>
        </w:rPr>
        <w:t>п</w:t>
      </w:r>
      <w:r w:rsidR="000D2AEB">
        <w:rPr>
          <w:rFonts w:eastAsia="MS Gothic"/>
          <w:bCs/>
          <w:kern w:val="24"/>
        </w:rPr>
        <w:t>альной ОЭП</w:t>
      </w:r>
      <w:r w:rsidR="0014562A">
        <w:rPr>
          <w:rFonts w:eastAsia="MS Gothic"/>
          <w:bCs/>
          <w:kern w:val="24"/>
        </w:rPr>
        <w:t xml:space="preserve"> представляла свой </w:t>
      </w:r>
      <w:r w:rsidR="000D2AEB">
        <w:rPr>
          <w:rFonts w:eastAsia="MS Gothic"/>
          <w:bCs/>
          <w:kern w:val="24"/>
        </w:rPr>
        <w:t xml:space="preserve">педагогический </w:t>
      </w:r>
      <w:proofErr w:type="gramStart"/>
      <w:r w:rsidR="0014562A">
        <w:rPr>
          <w:rFonts w:eastAsia="MS Gothic"/>
          <w:bCs/>
          <w:kern w:val="24"/>
        </w:rPr>
        <w:t>опыт  на</w:t>
      </w:r>
      <w:proofErr w:type="gramEnd"/>
      <w:r w:rsidR="0014562A">
        <w:rPr>
          <w:rFonts w:eastAsia="MS Gothic"/>
          <w:bCs/>
          <w:kern w:val="24"/>
        </w:rPr>
        <w:t xml:space="preserve"> районном конкурсе « Новое в образовании» по теме </w:t>
      </w:r>
      <w:r w:rsidR="0014562A" w:rsidRPr="0014562A">
        <w:rPr>
          <w:rFonts w:eastAsiaTheme="minorEastAsia"/>
          <w:bCs/>
        </w:rPr>
        <w:t xml:space="preserve">« Технология  развития критического мышления как условие реализации </w:t>
      </w:r>
      <w:proofErr w:type="spellStart"/>
      <w:r w:rsidR="0014562A" w:rsidRPr="0014562A">
        <w:rPr>
          <w:rFonts w:eastAsiaTheme="minorEastAsia"/>
          <w:bCs/>
        </w:rPr>
        <w:t>компетентностного</w:t>
      </w:r>
      <w:proofErr w:type="spellEnd"/>
      <w:r w:rsidR="0014562A" w:rsidRPr="0014562A">
        <w:rPr>
          <w:rFonts w:eastAsiaTheme="minorEastAsia"/>
          <w:bCs/>
        </w:rPr>
        <w:t xml:space="preserve"> подхода в обучении  школьников»</w:t>
      </w:r>
      <w:r w:rsidR="0014562A" w:rsidRPr="0014562A">
        <w:rPr>
          <w:rFonts w:eastAsia="MS Gothic"/>
          <w:bCs/>
          <w:kern w:val="24"/>
        </w:rPr>
        <w:t xml:space="preserve"> </w:t>
      </w:r>
      <w:r w:rsidR="0014562A">
        <w:rPr>
          <w:rFonts w:eastAsia="MS Gothic"/>
          <w:bCs/>
          <w:kern w:val="24"/>
        </w:rPr>
        <w:t>и стала победителем.</w:t>
      </w:r>
      <w:r w:rsidR="00FD3434">
        <w:rPr>
          <w:rFonts w:eastAsia="MS Gothic"/>
          <w:bCs/>
          <w:kern w:val="24"/>
        </w:rPr>
        <w:t xml:space="preserve"> Принимая участие в республиканском эксперименте по </w:t>
      </w:r>
      <w:r w:rsidR="00FD3434">
        <w:rPr>
          <w:rFonts w:eastAsia="MS Gothic"/>
          <w:bCs/>
          <w:kern w:val="24"/>
        </w:rPr>
        <w:lastRenderedPageBreak/>
        <w:t>теме</w:t>
      </w:r>
      <w:r w:rsidR="00FD3434" w:rsidRPr="00FD3434">
        <w:rPr>
          <w:rFonts w:eastAsia="MS Gothic"/>
          <w:bCs/>
          <w:kern w:val="24"/>
        </w:rPr>
        <w:t>:</w:t>
      </w:r>
      <w:r w:rsidR="00FD3434" w:rsidRPr="00FD3434">
        <w:rPr>
          <w:rFonts w:eastAsiaTheme="minorEastAsia"/>
          <w:bCs/>
        </w:rPr>
        <w:t xml:space="preserve"> </w:t>
      </w:r>
      <w:proofErr w:type="gramStart"/>
      <w:r w:rsidR="00FD3434" w:rsidRPr="00FD3434">
        <w:rPr>
          <w:rFonts w:eastAsiaTheme="minorEastAsia"/>
          <w:bCs/>
        </w:rPr>
        <w:t>« Разработка</w:t>
      </w:r>
      <w:proofErr w:type="gramEnd"/>
      <w:r w:rsidR="00FD3434" w:rsidRPr="00FD3434">
        <w:rPr>
          <w:rFonts w:eastAsiaTheme="minorEastAsia"/>
          <w:bCs/>
        </w:rPr>
        <w:t xml:space="preserve"> и апробирование модели образовательного пространств</w:t>
      </w:r>
      <w:r w:rsidR="00C60086">
        <w:rPr>
          <w:rFonts w:eastAsiaTheme="minorEastAsia"/>
          <w:bCs/>
        </w:rPr>
        <w:t>а</w:t>
      </w:r>
      <w:r w:rsidR="00FD3434" w:rsidRPr="00FD3434">
        <w:rPr>
          <w:rFonts w:eastAsiaTheme="minorEastAsia"/>
          <w:bCs/>
        </w:rPr>
        <w:t xml:space="preserve"> диссимиляции опыта деятельности образовательной организации» </w:t>
      </w:r>
      <w:r w:rsidR="00FD3434">
        <w:rPr>
          <w:rFonts w:eastAsiaTheme="minorEastAsia"/>
          <w:bCs/>
        </w:rPr>
        <w:t>стала автором программы внеурочного курса « Азбука пешеходных наук» для учебно-методич</w:t>
      </w:r>
      <w:r w:rsidR="00C60086">
        <w:rPr>
          <w:rFonts w:eastAsiaTheme="minorEastAsia"/>
          <w:bCs/>
        </w:rPr>
        <w:t>е</w:t>
      </w:r>
      <w:r w:rsidR="00FD3434">
        <w:rPr>
          <w:rFonts w:eastAsiaTheme="minorEastAsia"/>
          <w:bCs/>
        </w:rPr>
        <w:t>ского пособия « Технологии системно-</w:t>
      </w:r>
      <w:proofErr w:type="spellStart"/>
      <w:r w:rsidR="00FD3434">
        <w:rPr>
          <w:rFonts w:eastAsiaTheme="minorEastAsia"/>
          <w:bCs/>
        </w:rPr>
        <w:t>деятельностного</w:t>
      </w:r>
      <w:proofErr w:type="spellEnd"/>
      <w:r w:rsidR="00FD3434">
        <w:rPr>
          <w:rFonts w:eastAsiaTheme="minorEastAsia"/>
          <w:bCs/>
        </w:rPr>
        <w:t xml:space="preserve"> подхода: образовательные проекты</w:t>
      </w:r>
      <w:r w:rsidR="0006169A">
        <w:rPr>
          <w:rFonts w:eastAsiaTheme="minorEastAsia"/>
          <w:bCs/>
        </w:rPr>
        <w:t>»</w:t>
      </w:r>
      <w:r w:rsidR="00FD3434">
        <w:rPr>
          <w:rFonts w:eastAsiaTheme="minorEastAsia"/>
          <w:bCs/>
        </w:rPr>
        <w:t>.</w:t>
      </w:r>
      <w:r w:rsidR="0006169A">
        <w:rPr>
          <w:rFonts w:eastAsiaTheme="minorEastAsia"/>
          <w:bCs/>
        </w:rPr>
        <w:t>- Саранск, 2019г.</w:t>
      </w:r>
    </w:p>
    <w:p w:rsidR="004468C6" w:rsidRPr="00721B9C" w:rsidRDefault="004468C6" w:rsidP="00446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9C">
        <w:rPr>
          <w:rFonts w:ascii="Times New Roman" w:hAnsi="Times New Roman" w:cs="Times New Roman"/>
          <w:sz w:val="24"/>
          <w:szCs w:val="24"/>
        </w:rPr>
        <w:t>Практикуя в начальной школе не один десяток лет и заглядывая в тетради своих учеников, все больше убеждалась в том, что у большинства из них далеко не каллиграфический почерк. Очень часто задавала себе вопрос: «Почему?». Почему так много ошибок в каллиграфии, почему обучение письму вызывает трудности и как сделать уроки письма любимыми, а учение первоклассника с первых школьных дней - победным? Как формировать осознанное каллиграфическое умение и гарантированно получать высокие результаты практически у всех детей.</w:t>
      </w:r>
    </w:p>
    <w:p w:rsidR="004468C6" w:rsidRPr="00721B9C" w:rsidRDefault="004468C6" w:rsidP="00BB6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9C">
        <w:rPr>
          <w:rFonts w:ascii="Times New Roman" w:hAnsi="Times New Roman" w:cs="Times New Roman"/>
          <w:sz w:val="24"/>
          <w:szCs w:val="24"/>
        </w:rPr>
        <w:t>Поэтому, когда стало известно, что наша школа стала пилотной площадкой проекта Министерства просвещения Российской Федерации по внедрению инновационного УМК по каллиграфии, появилась надежда на то, что новая технология и современные методики позволят исправить ситуацию в обучении каллиграфическому письму.</w:t>
      </w:r>
    </w:p>
    <w:p w:rsidR="00BB6E15" w:rsidRPr="00721B9C" w:rsidRDefault="00FD3434" w:rsidP="00BB6E15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468C6" w:rsidRPr="00721B9C">
        <w:rPr>
          <w:rFonts w:ascii="Times New Roman" w:eastAsiaTheme="minorEastAsia" w:hAnsi="Times New Roman" w:cs="Times New Roman"/>
          <w:bCs/>
          <w:sz w:val="24"/>
          <w:szCs w:val="24"/>
        </w:rPr>
        <w:t>В</w:t>
      </w:r>
      <w:r w:rsidR="004468C6" w:rsidRPr="00721B9C">
        <w:rPr>
          <w:rFonts w:ascii="Times New Roman" w:hAnsi="Times New Roman" w:cs="Times New Roman"/>
          <w:sz w:val="24"/>
          <w:szCs w:val="24"/>
        </w:rPr>
        <w:t xml:space="preserve"> сентябре 2019-2020 этого учебного года мы начали апробацию учебно-методического комплекта " </w:t>
      </w:r>
      <w:proofErr w:type="spellStart"/>
      <w:r w:rsidR="004468C6" w:rsidRPr="00721B9C">
        <w:rPr>
          <w:rFonts w:ascii="Times New Roman" w:hAnsi="Times New Roman" w:cs="Times New Roman"/>
          <w:sz w:val="24"/>
          <w:szCs w:val="24"/>
        </w:rPr>
        <w:t>Автодидактика</w:t>
      </w:r>
      <w:proofErr w:type="spellEnd"/>
      <w:r w:rsidR="004468C6" w:rsidRPr="00721B9C">
        <w:rPr>
          <w:rFonts w:ascii="Times New Roman" w:hAnsi="Times New Roman" w:cs="Times New Roman"/>
          <w:sz w:val="24"/>
          <w:szCs w:val="24"/>
        </w:rPr>
        <w:t>: каллиграфия".</w:t>
      </w:r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 xml:space="preserve"> Абсолютно новой для меня, как для учителя начальных классов, при внедрении данной </w:t>
      </w:r>
      <w:proofErr w:type="spellStart"/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>автодидактической</w:t>
      </w:r>
      <w:proofErr w:type="spellEnd"/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 обучения каллиграфии стала реализация методологического «принципа выращивания». Высоко и тонко координированное каллиграфическое умение ребенка выращивается из рефлексии его графического и речевого опыта. В процессе обучения ребенок становится полноправным субъектом учебной деятельности. Если сказать о технологии в нескольких словах, то самое главное то, что у каждого графического элемента есть «конкретное имя». Каждый элемент ребенок может сам построить, сам написать, сам проконтролировать. Так графическая система элементов, когда ребенок может каждую букву раскладывать на элементы, а каждый элемент может раскладывать на точки и линии, позволяет совершенно спокойно играть ему в азбуку-конструктор и собирать все буквы алфавита. Таким образом, ребенок применяет ОБЩИЙ алгоритм анализа контура линии любой буквы для создания Частного способа письма новой буквы.</w:t>
      </w:r>
      <w:r w:rsidR="00BB6E15" w:rsidRPr="00721B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 xml:space="preserve">В учебно-воспитательном процессе на основе </w:t>
      </w:r>
      <w:proofErr w:type="spellStart"/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>автодидактической</w:t>
      </w:r>
      <w:proofErr w:type="spellEnd"/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 обучения каллиграфии были достигнуты высокие предметные и </w:t>
      </w:r>
      <w:proofErr w:type="spellStart"/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="00BB6E15" w:rsidRPr="00721B9C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 обучения каллиграфии в соответствии с ФГОС начального общего образования. Это показала итоговая диагностика. В рамках о</w:t>
      </w:r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бобщения и распространения педагогического опыта по итогам апробации УМК </w:t>
      </w:r>
      <w:proofErr w:type="gramStart"/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Автодидактика</w:t>
      </w:r>
      <w:proofErr w:type="spellEnd"/>
      <w:proofErr w:type="gramEnd"/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каллиграфия</w:t>
      </w:r>
      <w:r w:rsidR="003E010D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мною </w:t>
      </w:r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 декабря 2019 года </w:t>
      </w:r>
      <w:r w:rsidR="003E010D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семинар</w:t>
      </w:r>
      <w:r w:rsidR="003E010D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руководителей общеобразовательных организаций </w:t>
      </w:r>
      <w:proofErr w:type="spellStart"/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 " Повышение профессиональной компетентности педагога в условиях реализации национального проекта " Образование", </w:t>
      </w:r>
      <w:r w:rsidR="00D1670D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 </w:t>
      </w:r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 дан </w:t>
      </w:r>
      <w:r w:rsidR="00BB6E15" w:rsidRPr="00721B9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мастер-класс</w:t>
      </w:r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УМК " </w:t>
      </w:r>
      <w:proofErr w:type="spellStart"/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Автодидактика</w:t>
      </w:r>
      <w:proofErr w:type="spellEnd"/>
      <w:r w:rsidR="00BB6E15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каллиграфия" на тему "Строчная буква о»</w:t>
      </w:r>
    </w:p>
    <w:p w:rsidR="00BB6E15" w:rsidRPr="00721B9C" w:rsidRDefault="00BB6E15" w:rsidP="00BB6E1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 Межрегиональном семинаре «Инновационные практики образовательных организаций Республики Мордовия в сфере сохранения, укрепления и развития русского языка и культуры» выступила </w:t>
      </w:r>
      <w:r w:rsidRPr="00721B9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 докладом</w:t>
      </w: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«Формирование навыков </w:t>
      </w:r>
      <w:proofErr w:type="gram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чистописания»  (</w:t>
      </w:r>
      <w:proofErr w:type="gram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2020г.)</w:t>
      </w:r>
    </w:p>
    <w:p w:rsidR="00BB6E15" w:rsidRPr="00721B9C" w:rsidRDefault="00BB6E15" w:rsidP="00BB6E1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Приняла участие в работе Республиканского образовательного форума-2020 «Образовательная система Республики Мордовия: новые вызовы и приоритеты развития» </w:t>
      </w:r>
      <w:r w:rsidRPr="00721B9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 докладом</w:t>
      </w: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«Технология обучения безошибочному письму букв на основе инновационного УМК «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Автодидактика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каллиграфия» (2020г.)</w:t>
      </w:r>
    </w:p>
    <w:p w:rsidR="00BB6E15" w:rsidRPr="00721B9C" w:rsidRDefault="00BB6E15" w:rsidP="00BB6E1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Приняла участие во Всероссийской конференции </w:t>
      </w:r>
      <w:proofErr w:type="gram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Обучение</w:t>
      </w:r>
      <w:proofErr w:type="gram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младших школьников каллиграфии: образовательные инновации и повышение кадрового потенциала» </w:t>
      </w:r>
      <w:r w:rsidRPr="00721B9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 докладом</w:t>
      </w: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Успешные практики применения УМК «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Автодидактика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каллиграфия» в образовательном процессе (2020г.).</w:t>
      </w:r>
    </w:p>
    <w:p w:rsidR="00BB6E15" w:rsidRPr="00721B9C" w:rsidRDefault="00BB6E15" w:rsidP="00BB6E1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Приняла участие в Межрегиональном семинаре </w:t>
      </w:r>
      <w:proofErr w:type="gram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Автодидактическая</w:t>
      </w:r>
      <w:proofErr w:type="spellEnd"/>
      <w:proofErr w:type="gram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технология обучения каллиграфии: опыт внедрения в Республике Мордовия» </w:t>
      </w:r>
      <w:r w:rsidRPr="00721B9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 докладом</w:t>
      </w: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«Из опыта апробации УМК « 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Автодидактика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каллиграфия» в МОУ «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Лямбирская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№2» 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Мордовия» (22.09.2020г.)</w:t>
      </w:r>
    </w:p>
    <w:p w:rsidR="00441F59" w:rsidRPr="00721B9C" w:rsidRDefault="00441F59" w:rsidP="00BB6E1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 мои ученики показали позитивные результаты внеурочной деятельности по учебным предметам: муници</w:t>
      </w:r>
      <w:r w:rsidR="001F4F72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альный уровень-8, республиканский уровень-3.</w:t>
      </w:r>
    </w:p>
    <w:p w:rsidR="00A53191" w:rsidRPr="00721B9C" w:rsidRDefault="00441F59" w:rsidP="00A5319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721B9C">
        <w:rPr>
          <w:rFonts w:eastAsiaTheme="majorEastAsia"/>
          <w:i/>
          <w:iCs/>
          <w:sz w:val="48"/>
          <w:szCs w:val="48"/>
        </w:rPr>
        <w:t xml:space="preserve"> </w:t>
      </w:r>
      <w:r w:rsidR="00A53191" w:rsidRPr="00721B9C">
        <w:rPr>
          <w:rFonts w:eastAsiaTheme="majorEastAsia"/>
          <w:i/>
          <w:iCs/>
          <w:sz w:val="48"/>
          <w:szCs w:val="48"/>
        </w:rPr>
        <w:t xml:space="preserve">     </w:t>
      </w:r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Мощным средством поддержки профессиональной деятельности считаю профессиональные сообщества. Для успешной педагогической деятельности использую сетевое взаимодействие с коллегами: </w:t>
      </w:r>
      <w:r w:rsidR="00224827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перенимаю</w:t>
      </w:r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опыт других педагогов, публикую свои выступления, мероприятия, уроки на муниципальном и республиканском уровнях (</w:t>
      </w:r>
      <w:r w:rsidR="00E626D8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чебно-методическ</w:t>
      </w:r>
      <w:r w:rsidR="00E626D8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ое</w:t>
      </w:r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пособи</w:t>
      </w:r>
      <w:r w:rsidR="00E626D8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е:</w:t>
      </w:r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 Технологии</w:t>
      </w:r>
      <w:proofErr w:type="gramEnd"/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системно-</w:t>
      </w:r>
      <w:proofErr w:type="spellStart"/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подхода: образовательные проекты»</w:t>
      </w:r>
      <w:r w:rsidR="00C60086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Саранск, 2019г.</w:t>
      </w:r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«Формирование умений работать с текстом»</w:t>
      </w:r>
      <w:r w:rsidR="00C60086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Саранск, 2020г.</w:t>
      </w:r>
      <w:r w:rsidR="00E626D8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="00A53191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F4F72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 2020 году муниципальным экспертным советом при МКУ «ЦИМО МОУ» </w:t>
      </w:r>
      <w:proofErr w:type="spellStart"/>
      <w:r w:rsidR="001F4F72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Лямбирского</w:t>
      </w:r>
      <w:proofErr w:type="spellEnd"/>
      <w:r w:rsidR="001F4F72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был утвержден и рекомендован учителям начальных классов мой сборник итоговых комплексных проверочных работ для 1 класса.</w:t>
      </w:r>
    </w:p>
    <w:p w:rsidR="00C3634B" w:rsidRPr="00721B9C" w:rsidRDefault="00C3634B" w:rsidP="00A5319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 Регулярно делюсь своим педагогическим опытом, выступая на заседаниях кафедры учителей начальных классов, районных семинарах, республиканских конференциях. В 2020 году стала участников Всероссийской конференции </w:t>
      </w:r>
      <w:proofErr w:type="gram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Обучение</w:t>
      </w:r>
      <w:proofErr w:type="gram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младших школьников каллиграфии: образовательные инновации и повышение кадрового потенциала» с </w:t>
      </w:r>
      <w:r w:rsidRPr="00721B9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докладом</w:t>
      </w: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Успешные практики применения УМК «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Автодидактика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каллиграфия» в образовательном процессе.</w:t>
      </w:r>
      <w:r w:rsidR="00630FC0"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Проводила открытые уроки и мастер-классы на школьном и муниципальном уровнях.</w:t>
      </w:r>
    </w:p>
    <w:p w:rsidR="000F5ABE" w:rsidRPr="00721B9C" w:rsidRDefault="000F5ABE" w:rsidP="00A5319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На протяжении нескольких лет являюсь членом рабочей группы экспертного совета при</w:t>
      </w:r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МКУ «ЦИМО МОУ» 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Лямбирского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района, руко</w:t>
      </w:r>
      <w:r w:rsidR="00C60086"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во</w:t>
      </w:r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дителем постоянно действующего семинара учителей начальных классов 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Лямбирского</w:t>
      </w:r>
      <w:proofErr w:type="spellEnd"/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района, членом профкома МОУ </w:t>
      </w:r>
      <w:proofErr w:type="gramStart"/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« </w:t>
      </w:r>
      <w:proofErr w:type="spellStart"/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Лямбирская</w:t>
      </w:r>
      <w:proofErr w:type="spellEnd"/>
      <w:proofErr w:type="gramEnd"/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№2».</w:t>
      </w:r>
    </w:p>
    <w:p w:rsidR="00283BEF" w:rsidRPr="00721B9C" w:rsidRDefault="000F5ABE" w:rsidP="00283B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B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83BEF" w:rsidRPr="00721B9C">
        <w:rPr>
          <w:rFonts w:ascii="Times New Roman" w:hAnsi="Times New Roman" w:cs="Times New Roman"/>
          <w:sz w:val="24"/>
          <w:szCs w:val="24"/>
        </w:rPr>
        <w:t>Неоднократно входила в состав членов жюри</w:t>
      </w:r>
      <w:r w:rsidR="00283BEF" w:rsidRPr="00721B9C">
        <w:rPr>
          <w:rFonts w:ascii="Times New Roman" w:hAnsi="Times New Roman"/>
          <w:sz w:val="24"/>
          <w:szCs w:val="24"/>
        </w:rPr>
        <w:t xml:space="preserve"> муниципального этапа олимпиады по русскому языку и математике среди обучающихся 4-х классов </w:t>
      </w:r>
      <w:proofErr w:type="spellStart"/>
      <w:r w:rsidR="00283BEF" w:rsidRPr="00721B9C">
        <w:rPr>
          <w:rFonts w:ascii="Times New Roman" w:hAnsi="Times New Roman"/>
          <w:sz w:val="24"/>
          <w:szCs w:val="24"/>
        </w:rPr>
        <w:t>Лямбирского</w:t>
      </w:r>
      <w:proofErr w:type="spellEnd"/>
      <w:r w:rsidR="00283BEF" w:rsidRPr="00721B9C">
        <w:rPr>
          <w:rFonts w:ascii="Times New Roman" w:hAnsi="Times New Roman"/>
          <w:sz w:val="24"/>
          <w:szCs w:val="24"/>
        </w:rPr>
        <w:t xml:space="preserve"> муниципального района, а также республиканской олимпиады по математике </w:t>
      </w:r>
      <w:proofErr w:type="gramStart"/>
      <w:r w:rsidR="00283BEF" w:rsidRPr="00721B9C">
        <w:rPr>
          <w:rFonts w:ascii="Times New Roman" w:hAnsi="Times New Roman"/>
          <w:sz w:val="24"/>
          <w:szCs w:val="24"/>
        </w:rPr>
        <w:t>« Успеху</w:t>
      </w:r>
      <w:proofErr w:type="gramEnd"/>
      <w:r w:rsidR="00283BEF" w:rsidRPr="00721B9C">
        <w:rPr>
          <w:rFonts w:ascii="Times New Roman" w:hAnsi="Times New Roman"/>
          <w:sz w:val="24"/>
          <w:szCs w:val="24"/>
        </w:rPr>
        <w:t>-быть!» (05.05.2017).</w:t>
      </w:r>
    </w:p>
    <w:p w:rsidR="00FE1DD8" w:rsidRPr="00721B9C" w:rsidRDefault="0058687B" w:rsidP="00283B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B9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721B9C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721B9C">
        <w:rPr>
          <w:rFonts w:ascii="Times New Roman" w:hAnsi="Times New Roman"/>
          <w:sz w:val="24"/>
          <w:szCs w:val="24"/>
        </w:rPr>
        <w:t xml:space="preserve"> период стала победителем трех </w:t>
      </w:r>
      <w:proofErr w:type="gramStart"/>
      <w:r w:rsidRPr="00721B9C">
        <w:rPr>
          <w:rFonts w:ascii="Times New Roman" w:hAnsi="Times New Roman"/>
          <w:sz w:val="24"/>
          <w:szCs w:val="24"/>
        </w:rPr>
        <w:t>районных  конкурсов</w:t>
      </w:r>
      <w:proofErr w:type="gramEnd"/>
      <w:r w:rsidRPr="00721B9C">
        <w:rPr>
          <w:rFonts w:ascii="Times New Roman" w:hAnsi="Times New Roman"/>
          <w:sz w:val="24"/>
          <w:szCs w:val="24"/>
        </w:rPr>
        <w:t xml:space="preserve"> среди педагогических работников </w:t>
      </w:r>
      <w:proofErr w:type="spellStart"/>
      <w:r w:rsidRPr="00721B9C">
        <w:rPr>
          <w:rFonts w:ascii="Times New Roman" w:hAnsi="Times New Roman"/>
          <w:sz w:val="24"/>
          <w:szCs w:val="24"/>
        </w:rPr>
        <w:t>Лямбирского</w:t>
      </w:r>
      <w:proofErr w:type="spellEnd"/>
      <w:r w:rsidRPr="00721B9C">
        <w:rPr>
          <w:rFonts w:ascii="Times New Roman" w:hAnsi="Times New Roman"/>
          <w:sz w:val="24"/>
          <w:szCs w:val="24"/>
        </w:rPr>
        <w:t xml:space="preserve"> муниципального района: конкурс  «Образовательные проекты» - 2018-2019 </w:t>
      </w:r>
      <w:proofErr w:type="spellStart"/>
      <w:r w:rsidRPr="00721B9C">
        <w:rPr>
          <w:rFonts w:ascii="Times New Roman" w:hAnsi="Times New Roman"/>
          <w:sz w:val="24"/>
          <w:szCs w:val="24"/>
        </w:rPr>
        <w:t>г.г</w:t>
      </w:r>
      <w:proofErr w:type="spellEnd"/>
      <w:r w:rsidRPr="00721B9C">
        <w:rPr>
          <w:rFonts w:ascii="Times New Roman" w:hAnsi="Times New Roman"/>
          <w:sz w:val="24"/>
          <w:szCs w:val="24"/>
        </w:rPr>
        <w:t>., конкурс « Поиск. Технология. Успех</w:t>
      </w:r>
      <w:proofErr w:type="gramStart"/>
      <w:r w:rsidRPr="00721B9C">
        <w:rPr>
          <w:rFonts w:ascii="Times New Roman" w:hAnsi="Times New Roman"/>
          <w:sz w:val="24"/>
          <w:szCs w:val="24"/>
        </w:rPr>
        <w:t>.»-</w:t>
      </w:r>
      <w:proofErr w:type="gramEnd"/>
      <w:r w:rsidRPr="00721B9C">
        <w:rPr>
          <w:rFonts w:ascii="Times New Roman" w:hAnsi="Times New Roman"/>
          <w:sz w:val="24"/>
          <w:szCs w:val="24"/>
        </w:rPr>
        <w:t xml:space="preserve"> 2020г</w:t>
      </w:r>
      <w:r w:rsidR="00FE1DD8" w:rsidRPr="00721B9C">
        <w:rPr>
          <w:rFonts w:ascii="Times New Roman" w:hAnsi="Times New Roman"/>
          <w:sz w:val="24"/>
          <w:szCs w:val="24"/>
        </w:rPr>
        <w:t>.</w:t>
      </w:r>
    </w:p>
    <w:p w:rsidR="0058687B" w:rsidRPr="00721B9C" w:rsidRDefault="00FE1DD8" w:rsidP="00283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B9C">
        <w:rPr>
          <w:rFonts w:ascii="Times New Roman" w:hAnsi="Times New Roman"/>
          <w:sz w:val="24"/>
          <w:szCs w:val="24"/>
        </w:rPr>
        <w:t xml:space="preserve">В 2019 году была награждена Почетной грамотой за активную профсоюзную деятельность, благодарственными письмами. </w:t>
      </w:r>
    </w:p>
    <w:p w:rsidR="001F4F72" w:rsidRPr="00721B9C" w:rsidRDefault="00DC6FE3" w:rsidP="00A5319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1B9C">
        <w:rPr>
          <w:rFonts w:ascii="Times New Roman" w:hAnsi="Times New Roman" w:cs="Times New Roman"/>
          <w:sz w:val="24"/>
          <w:szCs w:val="24"/>
        </w:rPr>
        <w:t xml:space="preserve">         Педагогическое мастерство требует огромного труда души, постоянного поиска, напряжения духовных и физических сил, активной работы над собой. Учитель-творец и то, насколько он развит творчески, то, насколько у него есть что-то свое, что он может донести до ребенка, зависит его личностный успех не только как педагога, но и как человека.</w:t>
      </w:r>
    </w:p>
    <w:p w:rsidR="00441F59" w:rsidRPr="00721B9C" w:rsidRDefault="00441F59" w:rsidP="00BB6E1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6E15" w:rsidRPr="00721B9C" w:rsidRDefault="00BB6E15" w:rsidP="00BB6E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B6E15" w:rsidRPr="00721B9C" w:rsidRDefault="00BB6E15" w:rsidP="00BB6E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3434" w:rsidRPr="00721B9C" w:rsidRDefault="00FD3434" w:rsidP="00BB6E15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</w:p>
    <w:p w:rsidR="00A93F2D" w:rsidRPr="00721B9C" w:rsidRDefault="00A93F2D" w:rsidP="004468C6">
      <w:pPr>
        <w:spacing w:after="0" w:line="360" w:lineRule="auto"/>
        <w:jc w:val="both"/>
        <w:rPr>
          <w:rFonts w:ascii="Times New Roman" w:eastAsia="MS Gothic" w:hAnsi="Times New Roman" w:cs="Times New Roman"/>
          <w:bCs/>
          <w:kern w:val="24"/>
          <w:sz w:val="24"/>
          <w:szCs w:val="24"/>
        </w:rPr>
      </w:pPr>
    </w:p>
    <w:p w:rsidR="000F5ABE" w:rsidRPr="00721B9C" w:rsidRDefault="000F5ABE" w:rsidP="00A05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F5ABE" w:rsidRPr="00721B9C" w:rsidSect="000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4B4C"/>
    <w:multiLevelType w:val="hybridMultilevel"/>
    <w:tmpl w:val="ED0A4F28"/>
    <w:lvl w:ilvl="0" w:tplc="4860FC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CC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851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6D9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EF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08D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4A6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C2D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65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7CB"/>
    <w:rsid w:val="0006169A"/>
    <w:rsid w:val="000D2AEB"/>
    <w:rsid w:val="000E78DB"/>
    <w:rsid w:val="000F5ABE"/>
    <w:rsid w:val="0014562A"/>
    <w:rsid w:val="001F4F72"/>
    <w:rsid w:val="00224827"/>
    <w:rsid w:val="00283BEF"/>
    <w:rsid w:val="002D6E4D"/>
    <w:rsid w:val="00372752"/>
    <w:rsid w:val="003E010D"/>
    <w:rsid w:val="00441F59"/>
    <w:rsid w:val="004468C6"/>
    <w:rsid w:val="0058687B"/>
    <w:rsid w:val="005E2055"/>
    <w:rsid w:val="00630FC0"/>
    <w:rsid w:val="00670658"/>
    <w:rsid w:val="00681677"/>
    <w:rsid w:val="00721B9C"/>
    <w:rsid w:val="00871C34"/>
    <w:rsid w:val="009109F9"/>
    <w:rsid w:val="00A0565F"/>
    <w:rsid w:val="00A53191"/>
    <w:rsid w:val="00A93F2D"/>
    <w:rsid w:val="00B56F1C"/>
    <w:rsid w:val="00BB6E15"/>
    <w:rsid w:val="00BE77CB"/>
    <w:rsid w:val="00C3634B"/>
    <w:rsid w:val="00C60086"/>
    <w:rsid w:val="00CD4153"/>
    <w:rsid w:val="00D1670D"/>
    <w:rsid w:val="00DC6FE3"/>
    <w:rsid w:val="00E465A2"/>
    <w:rsid w:val="00E626D8"/>
    <w:rsid w:val="00E9375F"/>
    <w:rsid w:val="00F32B14"/>
    <w:rsid w:val="00FD343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6551E-BD7C-4D12-90F9-41A3F50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Lenovo</cp:lastModifiedBy>
  <cp:revision>23</cp:revision>
  <dcterms:created xsi:type="dcterms:W3CDTF">2021-10-28T10:30:00Z</dcterms:created>
  <dcterms:modified xsi:type="dcterms:W3CDTF">2021-12-07T05:24:00Z</dcterms:modified>
</cp:coreProperties>
</file>