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9F" w:rsidRPr="005E0BFE" w:rsidRDefault="004D3C9F" w:rsidP="004D3C9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20" w:right="2820" w:firstLine="9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5E0BFE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DA1AA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аздел 4.</w:t>
      </w:r>
      <w:r w:rsidRPr="005E0B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План работы по профориентации учащихся </w:t>
      </w:r>
    </w:p>
    <w:p w:rsidR="004D3C9F" w:rsidRPr="00391588" w:rsidRDefault="004D3C9F" w:rsidP="004D3C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C9F" w:rsidRPr="005E0BFE" w:rsidRDefault="004D3C9F" w:rsidP="004D3C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18"/>
        <w:rPr>
          <w:rFonts w:ascii="Times New Roman" w:hAnsi="Times New Roman" w:cs="Times New Roman"/>
          <w:sz w:val="24"/>
          <w:szCs w:val="24"/>
          <w:lang w:val="ru-RU"/>
        </w:rPr>
      </w:pPr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Цель </w:t>
      </w:r>
      <w:proofErr w:type="spellStart"/>
      <w:r w:rsidRPr="005E0BFE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 работы – формирование психологической готовности к выбору профессии, содействие в профессиональном и личностном самоопределении школьников.</w:t>
      </w: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BFE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5E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BFE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E0BFE">
        <w:rPr>
          <w:rFonts w:ascii="Times New Roman" w:hAnsi="Times New Roman" w:cs="Times New Roman"/>
          <w:sz w:val="24"/>
          <w:szCs w:val="24"/>
        </w:rPr>
        <w:t>:</w:t>
      </w: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D3C9F" w:rsidRPr="005E0BFE" w:rsidRDefault="004D3C9F" w:rsidP="004D3C9F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BFE">
        <w:rPr>
          <w:rFonts w:ascii="Times New Roman" w:hAnsi="Times New Roman" w:cs="Times New Roman"/>
          <w:sz w:val="24"/>
          <w:szCs w:val="24"/>
          <w:lang w:val="ru-RU"/>
        </w:rPr>
        <w:t>диагностика профессиональных предпочтений, интересов</w:t>
      </w:r>
      <w:r w:rsidR="00C25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в области профессионального развития; </w:t>
      </w: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C9F" w:rsidRPr="005E0BFE" w:rsidRDefault="004D3C9F" w:rsidP="004D3C9F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интересов, склонностей, формирование представлений о мире профессий и характере труда; </w:t>
      </w: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C9F" w:rsidRPr="005E0BFE" w:rsidRDefault="004D3C9F" w:rsidP="004D3C9F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в профессиональном и личностном самоопределении старшеклассников. </w:t>
      </w: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</w:t>
      </w:r>
      <w:proofErr w:type="spellStart"/>
      <w:r w:rsidRPr="005E0BFE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 работы на год:</w:t>
      </w: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C9F" w:rsidRPr="005E0BFE" w:rsidRDefault="004D3C9F" w:rsidP="004D3C9F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59" w:lineRule="auto"/>
        <w:ind w:left="280" w:hanging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BFE">
        <w:rPr>
          <w:rFonts w:ascii="Times New Roman" w:hAnsi="Times New Roman" w:cs="Times New Roman"/>
          <w:sz w:val="24"/>
          <w:szCs w:val="24"/>
          <w:lang w:val="ru-RU"/>
        </w:rPr>
        <w:t>Профессиональное просвещение (</w:t>
      </w:r>
      <w:proofErr w:type="spellStart"/>
      <w:r w:rsidRPr="005E0BFE">
        <w:rPr>
          <w:rFonts w:ascii="Times New Roman" w:hAnsi="Times New Roman" w:cs="Times New Roman"/>
          <w:sz w:val="24"/>
          <w:szCs w:val="24"/>
          <w:lang w:val="ru-RU"/>
        </w:rPr>
        <w:t>профинформация</w:t>
      </w:r>
      <w:proofErr w:type="spellEnd"/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E0BFE">
        <w:rPr>
          <w:rFonts w:ascii="Times New Roman" w:hAnsi="Times New Roman" w:cs="Times New Roman"/>
          <w:sz w:val="24"/>
          <w:szCs w:val="24"/>
          <w:lang w:val="ru-RU"/>
        </w:rPr>
        <w:t>профпропаганда</w:t>
      </w:r>
      <w:proofErr w:type="spellEnd"/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). Научно организованное информирование о содержании трудовой деятельности, путях приобретения профессий, потребностях рынка труда, ознакомление с профессиями и специальностями, учреждениями, организациями, а также требованиях профессий к индивидуально-психологическим особенностям личности. </w:t>
      </w: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C9F" w:rsidRPr="005E0BFE" w:rsidRDefault="004D3C9F" w:rsidP="004D3C9F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right="20" w:hanging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Профессиональная диагностика. Изучение индивидуальных психологических особенностей различными способами (использование анкет, опросников, традиционных и модифицированных методик по самоопределению учащихся). </w:t>
      </w: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C9F" w:rsidRPr="005E0BFE" w:rsidRDefault="004D3C9F" w:rsidP="004D3C9F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51" w:lineRule="auto"/>
        <w:ind w:left="280" w:right="20" w:hanging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0BFE">
        <w:rPr>
          <w:rFonts w:ascii="Times New Roman" w:hAnsi="Times New Roman" w:cs="Times New Roman"/>
          <w:sz w:val="24"/>
          <w:szCs w:val="24"/>
          <w:lang w:val="ru-RU"/>
        </w:rPr>
        <w:t>Профконсультирование</w:t>
      </w:r>
      <w:proofErr w:type="spellEnd"/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 школьников. Непосредственная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 для обеспечения максимального учета объективных и субъективных условий профессионального выбора. </w:t>
      </w:r>
    </w:p>
    <w:p w:rsidR="004D3C9F" w:rsidRPr="005E0BFE" w:rsidRDefault="004D3C9F" w:rsidP="004D3C9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C9F" w:rsidRPr="005E0BFE" w:rsidRDefault="004D3C9F" w:rsidP="004D3C9F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52" w:lineRule="auto"/>
        <w:ind w:left="280" w:right="20" w:hanging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Системный подход к проведению </w:t>
      </w:r>
      <w:proofErr w:type="spellStart"/>
      <w:r w:rsidRPr="005E0BFE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 работы. Все перечисленные составляющие профориентации взаимосвязаны, находятся во взаимодействии и дополняют друг друга, образуя структуру, в рамках которой строится </w:t>
      </w:r>
      <w:proofErr w:type="spellStart"/>
      <w:r w:rsidRPr="005E0BFE">
        <w:rPr>
          <w:rFonts w:ascii="Times New Roman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Pr="005E0BFE">
        <w:rPr>
          <w:rFonts w:ascii="Times New Roman" w:hAnsi="Times New Roman" w:cs="Times New Roman"/>
          <w:sz w:val="24"/>
          <w:szCs w:val="24"/>
          <w:lang w:val="ru-RU"/>
        </w:rPr>
        <w:t xml:space="preserve"> работа. </w:t>
      </w:r>
    </w:p>
    <w:p w:rsidR="004D3C9F" w:rsidRDefault="004D3C9F" w:rsidP="004D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0BFE" w:rsidRPr="00391588" w:rsidRDefault="005E0BFE" w:rsidP="004D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0BFE" w:rsidRPr="00391588">
          <w:pgSz w:w="16840" w:h="11906" w:orient="landscape"/>
          <w:pgMar w:top="635" w:right="560" w:bottom="1440" w:left="1700" w:header="720" w:footer="720" w:gutter="0"/>
          <w:cols w:space="720" w:equalWidth="0">
            <w:col w:w="14580"/>
          </w:cols>
          <w:noEndnote/>
        </w:sectPr>
      </w:pPr>
    </w:p>
    <w:tbl>
      <w:tblPr>
        <w:tblW w:w="144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212"/>
        <w:gridCol w:w="1848"/>
        <w:gridCol w:w="1940"/>
        <w:gridCol w:w="30"/>
      </w:tblGrid>
      <w:tr w:rsidR="003E0749" w:rsidTr="003E0749">
        <w:trPr>
          <w:trHeight w:val="29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749" w:rsidRPr="00391588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page3"/>
            <w:bookmarkEnd w:id="1"/>
          </w:p>
        </w:tc>
        <w:tc>
          <w:tcPr>
            <w:tcW w:w="102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Участники</w:t>
            </w:r>
            <w:proofErr w:type="spellEnd"/>
          </w:p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  <w:proofErr w:type="spellEnd"/>
          </w:p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A567A4">
        <w:trPr>
          <w:trHeight w:val="14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A567A4">
        <w:trPr>
          <w:trHeight w:val="149"/>
        </w:trPr>
        <w:tc>
          <w:tcPr>
            <w:tcW w:w="4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3C9F" w:rsidTr="005E0BFE">
        <w:trPr>
          <w:trHeight w:val="2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9F" w:rsidRDefault="004D3C9F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9F" w:rsidRDefault="004D3C9F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9F" w:rsidRDefault="004D3C9F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9F" w:rsidRDefault="004D3C9F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9F" w:rsidRDefault="004D3C9F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3E0749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1.Организационная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3E0749">
        <w:trPr>
          <w:trHeight w:val="625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 взаимодействие с вузами, колледжами.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Обработка, анализ, обобщение результатов деятельности, интерпретация диагностических</w:t>
            </w:r>
          </w:p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4D3C9F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организационной документации (план работы, годовой отчет по</w:t>
            </w:r>
            <w:proofErr w:type="gramEnd"/>
          </w:p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профориентации, заключения на учеников с рекомендациями).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4D3C9F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RP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</w:tcPr>
          <w:p w:rsidR="003E0749" w:rsidRPr="00391588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Pr="00391588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0749" w:rsidRP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0749" w:rsidRPr="00391588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</w:tcPr>
          <w:p w:rsidR="003E0749" w:rsidRPr="00391588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Pr="00391588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0749" w:rsidRP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Pr="00391588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Pr="00391588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Pr="00391588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знаний по профориентации через посещение семинаров, тренингов,</w:t>
            </w:r>
          </w:p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информационных материалов к семинарам, психологическим занятиям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заседаниях социально-психологической службы, совещаниях, педсоветах.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7FDD" w:rsidRPr="00724C53" w:rsidTr="009F75DA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D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D" w:rsidRPr="00724C53" w:rsidRDefault="00724C53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для старшеклассников в </w:t>
            </w:r>
            <w:r w:rsidR="00C07FDD" w:rsidRPr="00724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занятости  населения». Взаимодействие и сотрудничество.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D" w:rsidRPr="00750141" w:rsidRDefault="00750141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D" w:rsidRPr="00391588" w:rsidRDefault="00750141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FDD" w:rsidRPr="00391588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0749" w:rsidTr="003E0749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49" w:rsidRPr="00C07FDD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кадрами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3E0749">
        <w:trPr>
          <w:trHeight w:val="1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психологических рекомендаций для учеников.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методической документации (памяток для учителей).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7FDD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7FDD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7FDD" w:rsidRPr="00391588" w:rsidRDefault="00C07FDD" w:rsidP="003E074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в подготовке и проведении тематических классных часов </w:t>
            </w:r>
            <w:proofErr w:type="spellStart"/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</w:p>
          <w:p w:rsidR="00C07FDD" w:rsidRPr="00391588" w:rsidRDefault="00C07FDD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7FDD" w:rsidRPr="00391588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07FDD" w:rsidRDefault="00C07FDD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FDD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7FDD" w:rsidTr="009F75DA">
        <w:trPr>
          <w:trHeight w:val="2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7FDD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C07FDD" w:rsidRPr="00391588" w:rsidRDefault="00C07FDD" w:rsidP="003E074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C07FDD" w:rsidRPr="00391588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C07FDD" w:rsidRDefault="00C07FDD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FDD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7FDD" w:rsidTr="009F75DA">
        <w:trPr>
          <w:trHeight w:val="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FDD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FDD" w:rsidRPr="00391588" w:rsidRDefault="00C07FDD" w:rsidP="003E074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FDD" w:rsidRPr="00391588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FDD" w:rsidRDefault="00C07FDD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FDD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7FDD" w:rsidTr="009F75DA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FDD" w:rsidRPr="00C07FDD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07FDD" w:rsidRPr="00391588" w:rsidRDefault="00C07FDD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молодыми педагогами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07FDD" w:rsidRPr="00391588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07FDD" w:rsidRDefault="00C07FDD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07FDD" w:rsidRDefault="00C07FDD" w:rsidP="007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7FDD" w:rsidTr="009F75DA">
        <w:trPr>
          <w:trHeight w:val="113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7FDD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7FDD" w:rsidRPr="00391588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C07FDD" w:rsidRPr="00391588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C07FDD" w:rsidRDefault="00C07FDD" w:rsidP="007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07FDD" w:rsidRDefault="00C07FDD" w:rsidP="007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7FDD" w:rsidTr="009F75DA">
        <w:trPr>
          <w:trHeight w:val="113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7FDD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7FDD" w:rsidRPr="00391588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C07FDD" w:rsidRPr="00391588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C07FDD" w:rsidRDefault="00C07FDD" w:rsidP="007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07FDD" w:rsidRDefault="00C07FDD" w:rsidP="007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7FDD" w:rsidTr="009F75DA">
        <w:trPr>
          <w:trHeight w:val="6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FDD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7FDD" w:rsidRPr="00391588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FDD" w:rsidRPr="00391588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FDD" w:rsidRDefault="00C07FDD" w:rsidP="00C0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FDD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7FDD" w:rsidRPr="00C17E8F" w:rsidTr="009F75DA">
        <w:trPr>
          <w:trHeight w:val="1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FDD" w:rsidRPr="00C07FDD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2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C07FDD" w:rsidRPr="00C17E8F" w:rsidRDefault="00C17E8F" w:rsidP="009662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на портал «</w:t>
            </w:r>
            <w:proofErr w:type="spellStart"/>
            <w:r w:rsidRPr="00C1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C1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ознакомление с календарным планом проведения открытых уроков 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07FDD" w:rsidRPr="00391588" w:rsidRDefault="00C17E8F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Педагоги, учащиеся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07FDD" w:rsidRPr="00C17E8F" w:rsidRDefault="00C17E8F" w:rsidP="00C0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07FDD" w:rsidRPr="00C17E8F" w:rsidTr="009F75DA">
        <w:trPr>
          <w:trHeight w:val="11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2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07FDD" w:rsidRPr="00391588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C07FDD" w:rsidRPr="00391588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07FDD" w:rsidRPr="00C17E8F" w:rsidRDefault="00C07FDD" w:rsidP="00C0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07FDD" w:rsidRPr="00C17E8F" w:rsidTr="009F75DA">
        <w:trPr>
          <w:trHeight w:val="14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</w:tcPr>
          <w:p w:rsidR="00C07FDD" w:rsidRPr="00C17E8F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07FDD" w:rsidRPr="00C17E8F" w:rsidTr="009F75DA">
        <w:trPr>
          <w:trHeight w:val="149"/>
        </w:trPr>
        <w:tc>
          <w:tcPr>
            <w:tcW w:w="4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21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84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7FDD" w:rsidRPr="00C17E8F" w:rsidRDefault="00C07FDD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FDD" w:rsidRPr="00C17E8F" w:rsidRDefault="00C07FDD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D3C9F" w:rsidRPr="00C17E8F" w:rsidTr="009F75DA">
        <w:trPr>
          <w:trHeight w:val="2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9F" w:rsidRPr="00C17E8F" w:rsidRDefault="004D3C9F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9F" w:rsidRPr="00C17E8F" w:rsidRDefault="004D3C9F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C9F" w:rsidRPr="00C17E8F" w:rsidRDefault="004D3C9F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9F" w:rsidRPr="00C17E8F" w:rsidRDefault="004D3C9F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9F" w:rsidRPr="00C17E8F" w:rsidRDefault="004D3C9F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0749" w:rsidTr="009F75DA">
        <w:trPr>
          <w:trHeight w:val="5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E0749" w:rsidRPr="00C17E8F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3.Работа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106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58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3E0749" w:rsidRPr="004D3C9F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E0749" w:rsidRDefault="003E0749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6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75DA" w:rsidTr="009F75DA">
        <w:trPr>
          <w:trHeight w:val="26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75DA" w:rsidRDefault="009F75DA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F75DA" w:rsidRPr="00391588" w:rsidRDefault="009F75DA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Выступления на родительских собраниях по </w:t>
            </w:r>
            <w:proofErr w:type="spellStart"/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профориентационным</w:t>
            </w:r>
            <w:proofErr w:type="spellEnd"/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вопросам.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F75DA" w:rsidRDefault="009F75DA" w:rsidP="009F75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9F75DA" w:rsidRDefault="009F75DA" w:rsidP="009F75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F75DA" w:rsidRDefault="009F75DA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5DA" w:rsidRDefault="009F75DA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75DA" w:rsidTr="006C6655">
        <w:trPr>
          <w:trHeight w:val="6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5DA" w:rsidRDefault="009F75DA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75DA" w:rsidRDefault="009F75DA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75DA" w:rsidRDefault="009F75DA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75DA" w:rsidRDefault="009F75DA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5DA" w:rsidRDefault="009F75DA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07FDD" w:rsidRDefault="00C07FDD" w:rsidP="004D3C9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D3C9F" w:rsidRDefault="009F75DA" w:rsidP="004D3C9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19.4pt;margin-top:-392.3pt;width:1pt;height:1.05pt;z-index:-251658752;mso-position-horizontal-relative:text;mso-position-vertical-relative:text" o:allowincell="f" fillcolor="black" stroked="f"/>
        </w:pict>
      </w:r>
    </w:p>
    <w:p w:rsidR="004D3C9F" w:rsidRDefault="004D3C9F" w:rsidP="004D3C9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D3C9F">
          <w:pgSz w:w="16838" w:h="11906" w:orient="landscape"/>
          <w:pgMar w:top="822" w:right="460" w:bottom="677" w:left="1980" w:header="720" w:footer="720" w:gutter="0"/>
          <w:cols w:space="720" w:equalWidth="0">
            <w:col w:w="14400"/>
          </w:cols>
          <w:noEndnote/>
        </w:sectPr>
      </w:pPr>
    </w:p>
    <w:tbl>
      <w:tblPr>
        <w:tblW w:w="144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212"/>
        <w:gridCol w:w="1848"/>
        <w:gridCol w:w="1940"/>
        <w:gridCol w:w="30"/>
      </w:tblGrid>
      <w:tr w:rsidR="003E0749" w:rsidTr="003E0749">
        <w:trPr>
          <w:trHeight w:val="2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1400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4.Работа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C033B8">
        <w:trPr>
          <w:trHeight w:val="6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и групповая диагностика – помощь в выборе профессии.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 информационных занятий с элементами тренинга и деловых игр.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тематических классных часов </w:t>
            </w:r>
            <w:proofErr w:type="spellStart"/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выездных </w:t>
            </w:r>
            <w:proofErr w:type="spellStart"/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39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мероприятий, посещение колледжей, дней</w:t>
            </w:r>
          </w:p>
          <w:p w:rsidR="003E0749" w:rsidRPr="00391588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2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Tr="009F75DA">
        <w:trPr>
          <w:trHeight w:val="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E0749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0749" w:rsidRPr="00A70318" w:rsidTr="009F75DA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0749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021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4D3C9F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предприятий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с. Кочелаево.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4D3C9F" w:rsidRDefault="003E0749" w:rsidP="009F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9-11 </w:t>
            </w:r>
            <w:proofErr w:type="spellStart"/>
            <w:r w:rsidRPr="004D3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D3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0749" w:rsidRPr="004D3C9F" w:rsidRDefault="003E0749" w:rsidP="003E0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Pr="004D3C9F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0749" w:rsidRPr="00A70318" w:rsidTr="00D047B3">
        <w:trPr>
          <w:trHeight w:val="149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Pr="004D3C9F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Pr="004D3C9F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Pr="004D3C9F" w:rsidRDefault="003E0749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0749" w:rsidRPr="004D3C9F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749" w:rsidRPr="004D3C9F" w:rsidRDefault="003E0749" w:rsidP="009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4D3C9F" w:rsidRPr="004D3C9F" w:rsidRDefault="004D3C9F" w:rsidP="004D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1B1D" w:rsidRPr="004D3C9F" w:rsidRDefault="00F71B1D">
      <w:pPr>
        <w:rPr>
          <w:lang w:val="ru-RU"/>
        </w:rPr>
      </w:pPr>
      <w:bookmarkStart w:id="3" w:name="_GoBack"/>
      <w:bookmarkEnd w:id="3"/>
    </w:p>
    <w:sectPr w:rsidR="00F71B1D" w:rsidRPr="004D3C9F" w:rsidSect="006F0B8A">
      <w:pgSz w:w="16838" w:h="11906" w:orient="landscape"/>
      <w:pgMar w:top="546" w:right="460" w:bottom="1440" w:left="1980" w:header="720" w:footer="720" w:gutter="0"/>
      <w:cols w:space="720" w:equalWidth="0">
        <w:col w:w="14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C9F"/>
    <w:rsid w:val="00003766"/>
    <w:rsid w:val="003E0749"/>
    <w:rsid w:val="004D3C9F"/>
    <w:rsid w:val="005E0BFE"/>
    <w:rsid w:val="00724C53"/>
    <w:rsid w:val="00750141"/>
    <w:rsid w:val="008673BC"/>
    <w:rsid w:val="00912D04"/>
    <w:rsid w:val="00951348"/>
    <w:rsid w:val="009F75DA"/>
    <w:rsid w:val="00A70318"/>
    <w:rsid w:val="00C07FDD"/>
    <w:rsid w:val="00C17E8F"/>
    <w:rsid w:val="00C251AE"/>
    <w:rsid w:val="00DA1AAC"/>
    <w:rsid w:val="00F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9F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12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E9CB-4267-43B5-8A48-760F695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Королева</cp:lastModifiedBy>
  <cp:revision>14</cp:revision>
  <dcterms:created xsi:type="dcterms:W3CDTF">2016-10-20T10:01:00Z</dcterms:created>
  <dcterms:modified xsi:type="dcterms:W3CDTF">2019-11-01T10:48:00Z</dcterms:modified>
</cp:coreProperties>
</file>