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B" w:rsidRPr="0071103B" w:rsidRDefault="0071103B" w:rsidP="0071103B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</w:rPr>
      </w:pPr>
      <w:r w:rsidRPr="0071103B">
        <w:rPr>
          <w:rFonts w:ascii="Times New Roman" w:hAnsi="Times New Roman" w:cs="Times New Roman"/>
          <w:b/>
        </w:rPr>
        <w:t>Структурное подразделение «Детский сад комбинированного вида «Аленький цветочек» МБДОУ "Детский сад "Планета детства"комбинированного вида»</w:t>
      </w:r>
    </w:p>
    <w:p w:rsidR="00D56BE7" w:rsidRPr="00D56BE7" w:rsidRDefault="00D56BE7" w:rsidP="006D2D94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</w:p>
    <w:p w:rsidR="0071103B" w:rsidRDefault="0071103B" w:rsidP="00FC77D0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56"/>
          <w:szCs w:val="56"/>
          <w:lang w:eastAsia="ru-RU"/>
        </w:rPr>
      </w:pPr>
    </w:p>
    <w:p w:rsidR="006319D1" w:rsidRDefault="00D56BE7" w:rsidP="00FC77D0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56"/>
          <w:szCs w:val="56"/>
          <w:lang w:eastAsia="ru-RU"/>
        </w:rPr>
        <w:t>Консультация для родителей</w:t>
      </w:r>
    </w:p>
    <w:p w:rsidR="00D56BE7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D56BE7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«Для чего нужно рассказывать</w:t>
      </w:r>
    </w:p>
    <w:p w:rsidR="00D56BE7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D56BE7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детям о Великой Отечественной войне»</w:t>
      </w:r>
    </w:p>
    <w:p w:rsidR="00D56BE7" w:rsidRDefault="00D56BE7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D56BE7" w:rsidRDefault="006D2D94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1D10"/>
          <w:kern w:val="36"/>
          <w:sz w:val="28"/>
          <w:szCs w:val="28"/>
          <w:lang w:eastAsia="ru-RU"/>
        </w:rPr>
        <w:drawing>
          <wp:inline distT="0" distB="0" distL="0" distR="0">
            <wp:extent cx="5939790" cy="4159013"/>
            <wp:effectExtent l="19050" t="0" r="3810" b="0"/>
            <wp:docPr id="2" name="Рисунок 1" descr="C:\Users\1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c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E7" w:rsidRDefault="00D56BE7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6D2D94" w:rsidRDefault="006D2D94" w:rsidP="00D64DEB">
      <w:pPr>
        <w:spacing w:after="0" w:line="240" w:lineRule="auto"/>
        <w:ind w:left="4248" w:firstLine="708"/>
        <w:rPr>
          <w:b/>
          <w:sz w:val="28"/>
          <w:szCs w:val="28"/>
        </w:rPr>
      </w:pPr>
    </w:p>
    <w:p w:rsidR="006D2D94" w:rsidRDefault="006D2D94" w:rsidP="00D64DEB">
      <w:pPr>
        <w:spacing w:after="0" w:line="240" w:lineRule="auto"/>
        <w:ind w:left="4248" w:firstLine="708"/>
        <w:rPr>
          <w:b/>
          <w:sz w:val="28"/>
          <w:szCs w:val="28"/>
        </w:rPr>
      </w:pPr>
    </w:p>
    <w:p w:rsidR="006D2D94" w:rsidRPr="0071103B" w:rsidRDefault="0071103B" w:rsidP="007110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03B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71103B" w:rsidRPr="0071103B" w:rsidRDefault="0071103B" w:rsidP="0071103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03B">
        <w:rPr>
          <w:rFonts w:ascii="Times New Roman" w:hAnsi="Times New Roman" w:cs="Times New Roman"/>
          <w:b/>
          <w:sz w:val="28"/>
          <w:szCs w:val="28"/>
        </w:rPr>
        <w:t>Шишова Т.В.</w:t>
      </w:r>
    </w:p>
    <w:p w:rsidR="006D2D94" w:rsidRPr="0071103B" w:rsidRDefault="006D2D94" w:rsidP="0071103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6D2D94" w:rsidRDefault="006D2D94" w:rsidP="00D64DEB">
      <w:pPr>
        <w:spacing w:after="0" w:line="240" w:lineRule="auto"/>
        <w:ind w:left="4248" w:firstLine="708"/>
        <w:rPr>
          <w:b/>
          <w:sz w:val="28"/>
          <w:szCs w:val="28"/>
        </w:rPr>
      </w:pPr>
    </w:p>
    <w:p w:rsidR="0071103B" w:rsidRDefault="0071103B" w:rsidP="00711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2023 год</w:t>
      </w:r>
    </w:p>
    <w:p w:rsidR="0071103B" w:rsidRDefault="0071103B" w:rsidP="00D64DE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D64DEB" w:rsidRPr="006D2D94" w:rsidRDefault="00D64DEB" w:rsidP="00D64DE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6D2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 снова на земной планете </w:t>
      </w:r>
    </w:p>
    <w:p w:rsidR="00D64DEB" w:rsidRPr="006D2D94" w:rsidRDefault="00D64DEB" w:rsidP="00D64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  <w:t>Не повторилось той войны,</w:t>
      </w:r>
    </w:p>
    <w:p w:rsidR="00D64DEB" w:rsidRPr="006D2D94" w:rsidRDefault="00D64DEB" w:rsidP="00D64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  <w:t xml:space="preserve">Нам нужно, чтобы наши дети </w:t>
      </w:r>
    </w:p>
    <w:p w:rsidR="00D64DEB" w:rsidRPr="006D2D94" w:rsidRDefault="00D64DEB" w:rsidP="00D64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</w:r>
      <w:r w:rsidRPr="006D2D94">
        <w:rPr>
          <w:rFonts w:ascii="Times New Roman" w:hAnsi="Times New Roman" w:cs="Times New Roman"/>
          <w:b/>
          <w:sz w:val="28"/>
          <w:szCs w:val="28"/>
        </w:rPr>
        <w:tab/>
        <w:t>Об этом помнили, как мы.</w:t>
      </w:r>
    </w:p>
    <w:p w:rsidR="00D64DEB" w:rsidRPr="006D2D94" w:rsidRDefault="00D64DEB" w:rsidP="00D64DEB">
      <w:pPr>
        <w:spacing w:after="0" w:line="480" w:lineRule="auto"/>
        <w:rPr>
          <w:rFonts w:ascii="Times New Roman" w:hAnsi="Times New Roman" w:cs="Times New Roman"/>
          <w:b/>
        </w:rPr>
      </w:pP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</w:r>
      <w:r w:rsidRPr="006D2D94">
        <w:rPr>
          <w:rFonts w:ascii="Times New Roman" w:hAnsi="Times New Roman" w:cs="Times New Roman"/>
          <w:b/>
        </w:rPr>
        <w:tab/>
        <w:t xml:space="preserve">Ю. Воронов </w:t>
      </w:r>
    </w:p>
    <w:p w:rsidR="00D64DEB" w:rsidRPr="00D64DEB" w:rsidRDefault="00D64DEB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</w:p>
    <w:p w:rsidR="007E2B11" w:rsidRPr="00834A07" w:rsidRDefault="006319D1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</w:pPr>
      <w:r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«</w:t>
      </w:r>
      <w:r w:rsidR="00834A07"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Для чего нужно рассказывать</w:t>
      </w:r>
    </w:p>
    <w:p w:rsidR="006319D1" w:rsidRPr="00834A07" w:rsidRDefault="00834A07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</w:pPr>
      <w:r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д</w:t>
      </w:r>
      <w:r w:rsidR="006319D1"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етям о Великой Отечественной войне»</w:t>
      </w:r>
    </w:p>
    <w:p w:rsidR="00FC77D0" w:rsidRDefault="00FC77D0" w:rsidP="00FC77D0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626" w:rsidRDefault="00AA6626" w:rsidP="00FC77D0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76600" cy="2019300"/>
            <wp:effectExtent l="0" t="0" r="0" b="0"/>
            <wp:docPr id="4" name="Рисунок 4" descr="C:\Users\Солнышко\Pictures\rasskazat-detyam-o-voine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Pictures\rasskazat-detyam-o-voine-compress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D0" w:rsidRPr="00271AA8" w:rsidRDefault="00FC77D0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дальше уходит от нас эта дата – 9 мая 1945 года. Наше поколение не проникнуто тем временем, теми надеждами и страхами.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рассказать нашим детям об этой Великой Войне?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найти слова, чтобы поведать в полной мере о страдании людей, что пережили то время?</w:t>
      </w:r>
    </w:p>
    <w:p w:rsidR="00CB7B6B" w:rsidRDefault="00CB7B6B" w:rsidP="00AA6626">
      <w:pPr>
        <w:shd w:val="clear" w:color="auto" w:fill="FFFFFF"/>
        <w:spacing w:before="24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 Й Н</w:t>
      </w:r>
      <w:r w:rsidR="00CD3DC3"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5 букв. Но, как только мы </w:t>
      </w: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произнесём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сердце </w:t>
      </w:r>
    </w:p>
    <w:p w:rsidR="00CD3DC3" w:rsidRP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человека зарождается тревога, боль, страх.</w:t>
      </w:r>
    </w:p>
    <w:p w:rsid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мы знаем о войне? Что такое память о Великой Отечественной войне? </w:t>
      </w:r>
    </w:p>
    <w:p w:rsidR="00CD3DC3" w:rsidRP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память о Великой Победе для всех нас?</w:t>
      </w:r>
    </w:p>
    <w:p w:rsidR="00CD3DC3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FC77D0" w:rsidRPr="00271AA8" w:rsidRDefault="00FC77D0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донести суть происходившего грамотно и вызвать маленькой душе чувство гордости, сострадания, почитания, патриотизма?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сказано слов на тему Победы, много произнесено речей, написано книг, статей,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044F47" w:rsidRDefault="00CD3DC3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</w:t>
      </w:r>
    </w:p>
    <w:p w:rsidR="00044F47" w:rsidRDefault="00044F47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F47" w:rsidRPr="00271AA8" w:rsidRDefault="00044F47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</w:t>
      </w:r>
    </w:p>
    <w:p w:rsidR="00CD3DC3" w:rsidRDefault="00CD3DC3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CD3DC3" w:rsidRDefault="00CD3DC3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AA6626" w:rsidRPr="00CB7B6B" w:rsidRDefault="00AA6626" w:rsidP="00CB7B6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28875" cy="1885950"/>
            <wp:effectExtent l="0" t="0" r="9525" b="0"/>
            <wp:docPr id="3" name="Рисунок 3" descr="C:\Users\Солнышко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C3" w:rsidRDefault="00CD3DC3" w:rsidP="00CB7B6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22233B" w:rsidRDefault="0022233B" w:rsidP="0022233B">
      <w:pPr>
        <w:spacing w:line="48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19625" cy="2819400"/>
            <wp:effectExtent l="0" t="0" r="9525" b="0"/>
            <wp:docPr id="1" name="Рисунок 1" descr="Описание: http://rybkovskaya.ru/wp-content/uploads/2012/05/%D0%94%D0%B5%D1%82%D0%B8_%D0%B2%D0%BE%D0%B9%D0%BD%D1%8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rybkovskaya.ru/wp-content/uploads/2012/05/%D0%94%D0%B5%D1%82%D0%B8_%D0%B2%D0%BE%D0%B9%D0%BD%D1%8B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C3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четырех -пятилетними детьми, но, разумеется, главным индикатором должен служить интерес самого ребенка к этой теме. Удобным поводом для такой беседы может стать канун Дня 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Победы.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войнах в общем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фашисты блокировали подъезды к городу, чтобы туда нельзя было доставить еду, и жители города вынуждены были голодать.</w:t>
      </w:r>
    </w:p>
    <w:p w:rsidR="006319D1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«Мальчиш-Кибальчиш» А.П.Гайдара, «Сын полка» В.П.Катаева, «Дорогие мои мальчишки» Л.А.Кассиля,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p w:rsidR="0022233B" w:rsidRDefault="0022233B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044F47" w:rsidRPr="00271AA8" w:rsidRDefault="00044F47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отдаём себе отчёт в том, что не следует ждать от детей “взрослых форм” проявления любви к Родине. Но если в результате педагогической работы, ребенок будет располагать знаниями о названии страны, ее географии, природе, символике, государственных праздниках, в том числе День Победы, если ему известны имена кого-то из тех, кто прославил нашу родину, нашу малую родину, если он будет проявлять интерес к приобретаемым знаниям, </w:t>
      </w: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читать стихи, петь песни, то можно считать, что задача выполнена в пределах, доступных дошкольному возрасту.</w:t>
      </w:r>
    </w:p>
    <w:p w:rsidR="003942E4" w:rsidRPr="003942E4" w:rsidRDefault="003942E4" w:rsidP="000C1609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112" cy="1895475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06" cy="189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42E4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>ПОМНИМ</w:t>
      </w:r>
    </w:p>
    <w:p w:rsidR="003942E4" w:rsidRPr="0022233B" w:rsidRDefault="003942E4" w:rsidP="0022233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33B" w:rsidRDefault="003942E4" w:rsidP="00CB7B6B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0664" cy="2005211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4" cy="2005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2016125"/>
            <wp:effectExtent l="0" t="0" r="0" b="3175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1609" w:rsidRDefault="000C1609" w:rsidP="000C16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942E4" w:rsidRPr="007E2B11" w:rsidRDefault="007E2B11" w:rsidP="000C16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 Память павших и не доживших до сегодняшнего дня почтим минутой молчания</w:t>
      </w:r>
    </w:p>
    <w:p w:rsidR="003942E4" w:rsidRDefault="003942E4" w:rsidP="006319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42E4" w:rsidRDefault="003942E4" w:rsidP="006319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3942E4" w:rsidSect="00D56B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10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15" w:rsidRDefault="002D0415" w:rsidP="000C1609">
      <w:pPr>
        <w:spacing w:after="0" w:line="240" w:lineRule="auto"/>
      </w:pPr>
      <w:r>
        <w:separator/>
      </w:r>
    </w:p>
  </w:endnote>
  <w:endnote w:type="continuationSeparator" w:id="1">
    <w:p w:rsidR="002D0415" w:rsidRDefault="002D0415" w:rsidP="000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15" w:rsidRDefault="002D0415" w:rsidP="000C1609">
      <w:pPr>
        <w:spacing w:after="0" w:line="240" w:lineRule="auto"/>
      </w:pPr>
      <w:r>
        <w:separator/>
      </w:r>
    </w:p>
  </w:footnote>
  <w:footnote w:type="continuationSeparator" w:id="1">
    <w:p w:rsidR="002D0415" w:rsidRDefault="002D0415" w:rsidP="000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C9B"/>
    <w:multiLevelType w:val="multilevel"/>
    <w:tmpl w:val="1C0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7EF"/>
    <w:rsid w:val="0003017D"/>
    <w:rsid w:val="00044F47"/>
    <w:rsid w:val="0005749A"/>
    <w:rsid w:val="000C1609"/>
    <w:rsid w:val="001A68C9"/>
    <w:rsid w:val="0022233B"/>
    <w:rsid w:val="00271AA8"/>
    <w:rsid w:val="002D0415"/>
    <w:rsid w:val="003942E4"/>
    <w:rsid w:val="003E3C2E"/>
    <w:rsid w:val="00444EFF"/>
    <w:rsid w:val="005E468B"/>
    <w:rsid w:val="005F1521"/>
    <w:rsid w:val="006029C4"/>
    <w:rsid w:val="006319D1"/>
    <w:rsid w:val="006D2D94"/>
    <w:rsid w:val="0071103B"/>
    <w:rsid w:val="007E2B11"/>
    <w:rsid w:val="00834A07"/>
    <w:rsid w:val="009245F6"/>
    <w:rsid w:val="00AA6626"/>
    <w:rsid w:val="00B057EF"/>
    <w:rsid w:val="00B62881"/>
    <w:rsid w:val="00C713E1"/>
    <w:rsid w:val="00CB7B6B"/>
    <w:rsid w:val="00CD3DC3"/>
    <w:rsid w:val="00D56BE7"/>
    <w:rsid w:val="00D64DEB"/>
    <w:rsid w:val="00D7105F"/>
    <w:rsid w:val="00E27263"/>
    <w:rsid w:val="00FC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09"/>
  </w:style>
  <w:style w:type="paragraph" w:styleId="a8">
    <w:name w:val="footer"/>
    <w:basedOn w:val="a"/>
    <w:link w:val="a9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09"/>
  </w:style>
  <w:style w:type="paragraph" w:styleId="a8">
    <w:name w:val="footer"/>
    <w:basedOn w:val="a"/>
    <w:link w:val="a9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15</cp:revision>
  <dcterms:created xsi:type="dcterms:W3CDTF">2019-04-17T11:38:00Z</dcterms:created>
  <dcterms:modified xsi:type="dcterms:W3CDTF">2023-05-14T17:20:00Z</dcterms:modified>
</cp:coreProperties>
</file>