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14" w:rsidRDefault="00651FDF" w:rsidP="00651FDF">
      <w:pPr>
        <w:spacing w:before="240"/>
        <w:ind w:firstLineChars="197" w:firstLine="554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1. Тема</w:t>
      </w:r>
      <w:r>
        <w:rPr>
          <w:b/>
          <w:bCs/>
          <w:sz w:val="28"/>
          <w:szCs w:val="28"/>
        </w:rPr>
        <w:t xml:space="preserve">: </w:t>
      </w:r>
      <w:r w:rsidR="00833F14">
        <w:rPr>
          <w:b/>
          <w:bCs/>
          <w:sz w:val="28"/>
          <w:szCs w:val="28"/>
        </w:rPr>
        <w:t xml:space="preserve"> </w:t>
      </w:r>
      <w:r w:rsidR="00833F14" w:rsidRPr="00833F14">
        <w:rPr>
          <w:b/>
          <w:sz w:val="28"/>
          <w:szCs w:val="28"/>
          <w:shd w:val="clear" w:color="auto" w:fill="FFFFFF"/>
        </w:rPr>
        <w:t>«Формирование активного математического мышления у детей дошкольного возраста средствами занимательной математики»</w:t>
      </w:r>
    </w:p>
    <w:p w:rsidR="00651FDF" w:rsidRDefault="00651FDF" w:rsidP="00651FDF">
      <w:pPr>
        <w:spacing w:before="240"/>
        <w:ind w:firstLineChars="197" w:firstLine="55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Автор работы: </w:t>
      </w:r>
      <w:r>
        <w:rPr>
          <w:b/>
          <w:bCs/>
          <w:sz w:val="28"/>
          <w:szCs w:val="28"/>
        </w:rPr>
        <w:t>Казакова Нина Николаевна</w:t>
      </w:r>
    </w:p>
    <w:p w:rsidR="00651FDF" w:rsidRDefault="00651FDF" w:rsidP="00651FDF">
      <w:pPr>
        <w:spacing w:before="240"/>
        <w:ind w:firstLineChars="197" w:firstLine="55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Образование:</w:t>
      </w:r>
      <w:r>
        <w:rPr>
          <w:b/>
          <w:bCs/>
          <w:sz w:val="28"/>
          <w:szCs w:val="28"/>
        </w:rPr>
        <w:t xml:space="preserve"> в 1997 году окончила</w:t>
      </w:r>
      <w:r>
        <w:rPr>
          <w:b/>
          <w:bCs/>
          <w:sz w:val="28"/>
          <w:szCs w:val="28"/>
        </w:rPr>
        <w:t xml:space="preserve"> МГПИ им. </w:t>
      </w:r>
      <w:proofErr w:type="spellStart"/>
      <w:r>
        <w:rPr>
          <w:b/>
          <w:bCs/>
          <w:sz w:val="28"/>
          <w:szCs w:val="28"/>
        </w:rPr>
        <w:t>М.Е.Евсевьева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Квалификация по диплому: </w:t>
      </w:r>
      <w:r>
        <w:rPr>
          <w:b/>
          <w:bCs/>
          <w:sz w:val="28"/>
          <w:szCs w:val="28"/>
        </w:rPr>
        <w:t>Педагогика и методика дошкольного образования.</w:t>
      </w:r>
    </w:p>
    <w:p w:rsidR="00651FDF" w:rsidRDefault="00651FDF" w:rsidP="00651FDF">
      <w:pPr>
        <w:spacing w:before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Стаж работы</w:t>
      </w:r>
      <w:r>
        <w:rPr>
          <w:b/>
          <w:bCs/>
          <w:sz w:val="28"/>
          <w:szCs w:val="28"/>
        </w:rPr>
        <w:t xml:space="preserve"> (общий) - 30</w:t>
      </w:r>
      <w:r>
        <w:rPr>
          <w:b/>
          <w:bCs/>
          <w:sz w:val="28"/>
          <w:szCs w:val="28"/>
        </w:rPr>
        <w:t xml:space="preserve"> лет</w:t>
      </w:r>
      <w:r>
        <w:rPr>
          <w:b/>
          <w:bCs/>
          <w:sz w:val="28"/>
          <w:szCs w:val="28"/>
        </w:rPr>
        <w:t>, (в данной организации) – 23 года</w:t>
      </w:r>
    </w:p>
    <w:p w:rsidR="00651FDF" w:rsidRDefault="00651FDF" w:rsidP="00651FDF">
      <w:pPr>
        <w:spacing w:before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427333" w:rsidRDefault="00427333" w:rsidP="00651FDF">
      <w:pPr>
        <w:rPr>
          <w:b/>
          <w:bCs/>
          <w:sz w:val="28"/>
          <w:szCs w:val="28"/>
        </w:rPr>
      </w:pPr>
    </w:p>
    <w:p w:rsidR="008666E2" w:rsidRDefault="00427333" w:rsidP="00651F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51FDF">
        <w:rPr>
          <w:b/>
          <w:bCs/>
          <w:sz w:val="28"/>
          <w:szCs w:val="28"/>
        </w:rPr>
        <w:t xml:space="preserve"> Актуальность</w:t>
      </w:r>
      <w:r w:rsidR="00833F14">
        <w:rPr>
          <w:b/>
          <w:bCs/>
          <w:sz w:val="28"/>
          <w:szCs w:val="28"/>
        </w:rPr>
        <w:t>; основная идея опыта; теоретическая база; новизна.</w:t>
      </w:r>
    </w:p>
    <w:p w:rsidR="00427333" w:rsidRDefault="00427333" w:rsidP="00651FDF">
      <w:pPr>
        <w:rPr>
          <w:b/>
          <w:bCs/>
          <w:sz w:val="28"/>
          <w:szCs w:val="28"/>
        </w:rPr>
      </w:pPr>
    </w:p>
    <w:p w:rsidR="00427333" w:rsidRDefault="00427333" w:rsidP="00427333">
      <w:pPr>
        <w:shd w:val="clear" w:color="auto" w:fill="FFFFFF"/>
        <w:ind w:firstLine="709"/>
        <w:jc w:val="both"/>
        <w:rPr>
          <w:sz w:val="28"/>
          <w:szCs w:val="28"/>
        </w:rPr>
      </w:pPr>
      <w:r w:rsidRPr="006F0026">
        <w:rPr>
          <w:sz w:val="28"/>
          <w:szCs w:val="28"/>
        </w:rPr>
        <w:t>Современный ребенок имеет достаточный объём знаний, но не владеет способами их применения на практике, в школе. Запас знаний быстро заканчивается,  и часто ребенок теряет желание  учиться, так как  ему становится неинтересно заниматься деятельностью, приводящей к неудачам. Поэтому возникает проблема подготовки ребенка к школе.</w:t>
      </w:r>
    </w:p>
    <w:p w:rsidR="00427333" w:rsidRDefault="00427333" w:rsidP="00427333">
      <w:pPr>
        <w:shd w:val="clear" w:color="auto" w:fill="FFFFFF"/>
        <w:ind w:firstLine="709"/>
        <w:jc w:val="both"/>
        <w:rPr>
          <w:sz w:val="28"/>
          <w:szCs w:val="28"/>
        </w:rPr>
      </w:pPr>
      <w:r w:rsidRPr="006F0026">
        <w:rPr>
          <w:sz w:val="28"/>
          <w:szCs w:val="28"/>
        </w:rPr>
        <w:t xml:space="preserve">В Федеральном государственном образовательном стандарте отмечается, что </w:t>
      </w:r>
      <w:r>
        <w:rPr>
          <w:sz w:val="28"/>
          <w:szCs w:val="28"/>
        </w:rPr>
        <w:t>организация</w:t>
      </w:r>
      <w:r w:rsidRPr="006F0026">
        <w:rPr>
          <w:sz w:val="28"/>
          <w:szCs w:val="28"/>
        </w:rPr>
        <w:t xml:space="preserve"> образовательной деятельности должн</w:t>
      </w:r>
      <w:r>
        <w:rPr>
          <w:sz w:val="28"/>
          <w:szCs w:val="28"/>
        </w:rPr>
        <w:t>а</w:t>
      </w:r>
      <w:r w:rsidRPr="006F0026">
        <w:rPr>
          <w:sz w:val="28"/>
          <w:szCs w:val="28"/>
        </w:rPr>
        <w:t xml:space="preserve"> основываться на индивидуальных особенностях каждого </w:t>
      </w:r>
      <w:r>
        <w:rPr>
          <w:sz w:val="28"/>
          <w:szCs w:val="28"/>
        </w:rPr>
        <w:t>воспитанника</w:t>
      </w:r>
      <w:r w:rsidRPr="006F0026">
        <w:rPr>
          <w:sz w:val="28"/>
          <w:szCs w:val="28"/>
        </w:rPr>
        <w:t>.</w:t>
      </w:r>
    </w:p>
    <w:p w:rsidR="00427333" w:rsidRDefault="00427333" w:rsidP="00427333">
      <w:pPr>
        <w:shd w:val="clear" w:color="auto" w:fill="FFFFFF"/>
        <w:ind w:firstLine="709"/>
        <w:jc w:val="both"/>
        <w:rPr>
          <w:sz w:val="28"/>
          <w:szCs w:val="28"/>
        </w:rPr>
      </w:pPr>
      <w:r w:rsidRPr="006F0026">
        <w:rPr>
          <w:sz w:val="28"/>
          <w:szCs w:val="28"/>
        </w:rPr>
        <w:t xml:space="preserve">Обучение </w:t>
      </w:r>
      <w:r>
        <w:rPr>
          <w:sz w:val="28"/>
          <w:szCs w:val="28"/>
        </w:rPr>
        <w:t>строится</w:t>
      </w:r>
      <w:r w:rsidRPr="006F0026">
        <w:rPr>
          <w:sz w:val="28"/>
          <w:szCs w:val="28"/>
        </w:rPr>
        <w:t xml:space="preserve"> в виде диалога взрослого с ребенком, по ходу которого в доступной </w:t>
      </w:r>
      <w:r>
        <w:rPr>
          <w:sz w:val="28"/>
          <w:szCs w:val="28"/>
        </w:rPr>
        <w:t>и</w:t>
      </w:r>
      <w:r w:rsidRPr="006F0026">
        <w:rPr>
          <w:sz w:val="28"/>
          <w:szCs w:val="28"/>
        </w:rPr>
        <w:t xml:space="preserve"> занимательной форме дошкольник овладевает математическими категориями, учится самостоятельно использовать полученные знания в различных ситуациях. Усвоение математических представлений тесно связано с речью и воспитанием мыслительных процессов. </w:t>
      </w:r>
    </w:p>
    <w:p w:rsidR="00427333" w:rsidRPr="006F0026" w:rsidRDefault="00427333" w:rsidP="00427333">
      <w:pPr>
        <w:shd w:val="clear" w:color="auto" w:fill="FFFFFF"/>
        <w:ind w:firstLine="709"/>
        <w:jc w:val="both"/>
        <w:rPr>
          <w:sz w:val="28"/>
          <w:szCs w:val="28"/>
        </w:rPr>
      </w:pPr>
      <w:r w:rsidRPr="006F0026">
        <w:rPr>
          <w:sz w:val="28"/>
          <w:szCs w:val="28"/>
        </w:rPr>
        <w:t>Поскольку в дошкольном возрасте у детей преобладает игровая деятельность, процесс развития элементарных математических представлений у дошкольников будет более эффективным при использовании в непосредственно образовательной деятельности игровых методов и приемов. Занимательные игры вызывают активную работу мыслей, способствуют расширению кругозора, совершенствованию всех психических процессов.</w:t>
      </w:r>
    </w:p>
    <w:p w:rsidR="00427333" w:rsidRPr="006F0026" w:rsidRDefault="00427333" w:rsidP="004273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F0026">
        <w:rPr>
          <w:sz w:val="28"/>
          <w:szCs w:val="28"/>
        </w:rPr>
        <w:t xml:space="preserve">едагог использует разнообразные виды взаимодействия с  детьми в игровой форме. Дети, имеющие речевые нарушения, часто испытывают особые затруднения при выражении своих мыслей, </w:t>
      </w:r>
      <w:proofErr w:type="spellStart"/>
      <w:r w:rsidRPr="006F0026">
        <w:rPr>
          <w:sz w:val="28"/>
          <w:szCs w:val="28"/>
        </w:rPr>
        <w:t>оречевлении</w:t>
      </w:r>
      <w:proofErr w:type="spellEnd"/>
      <w:r w:rsidRPr="006F0026">
        <w:rPr>
          <w:sz w:val="28"/>
          <w:szCs w:val="28"/>
        </w:rPr>
        <w:t xml:space="preserve"> своих действий, их последовательности, что затрудняет и математическую деятельность.</w:t>
      </w:r>
    </w:p>
    <w:p w:rsidR="00427333" w:rsidRPr="006F0026" w:rsidRDefault="00427333" w:rsidP="00427333">
      <w:pPr>
        <w:ind w:left="-142" w:firstLine="850"/>
        <w:jc w:val="both"/>
        <w:rPr>
          <w:sz w:val="28"/>
          <w:szCs w:val="28"/>
        </w:rPr>
      </w:pPr>
      <w:r w:rsidRPr="006F0026">
        <w:rPr>
          <w:sz w:val="28"/>
          <w:szCs w:val="28"/>
        </w:rPr>
        <w:t>Используемые методические приемы, сочетание практической и игровой деятельности, решение проблемно-игровых и поисковых ситуаций способствуют формированию у детей элементарных математических представлений</w:t>
      </w:r>
      <w:r>
        <w:rPr>
          <w:sz w:val="28"/>
          <w:szCs w:val="28"/>
        </w:rPr>
        <w:t>.</w:t>
      </w:r>
      <w:r w:rsidRPr="006F0026">
        <w:rPr>
          <w:sz w:val="28"/>
          <w:szCs w:val="28"/>
        </w:rPr>
        <w:t xml:space="preserve"> </w:t>
      </w:r>
    </w:p>
    <w:p w:rsidR="00427333" w:rsidRPr="0054405D" w:rsidRDefault="00427333" w:rsidP="00427333">
      <w:pPr>
        <w:ind w:left="-142" w:firstLine="850"/>
        <w:jc w:val="both"/>
        <w:rPr>
          <w:sz w:val="28"/>
          <w:szCs w:val="28"/>
        </w:rPr>
      </w:pPr>
    </w:p>
    <w:p w:rsidR="00427333" w:rsidRPr="006F0026" w:rsidRDefault="00427333" w:rsidP="00427333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6F0026">
        <w:rPr>
          <w:sz w:val="28"/>
          <w:szCs w:val="28"/>
        </w:rPr>
        <w:t xml:space="preserve">    Познавательная деятельность тесно связана с трудами представителей других наук: философии, социологии, психологии, педагогики: </w:t>
      </w:r>
      <w:proofErr w:type="spellStart"/>
      <w:r w:rsidRPr="006F0026">
        <w:rPr>
          <w:color w:val="000000"/>
          <w:sz w:val="28"/>
          <w:szCs w:val="28"/>
          <w:shd w:val="clear" w:color="auto" w:fill="FFFFFF"/>
        </w:rPr>
        <w:t>Б.Г.Ананьев</w:t>
      </w:r>
      <w:r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Pr="006F002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F0026">
        <w:rPr>
          <w:color w:val="000000"/>
          <w:sz w:val="28"/>
          <w:szCs w:val="28"/>
          <w:shd w:val="clear" w:color="auto" w:fill="FFFFFF"/>
        </w:rPr>
        <w:t>М.М.Бахтин</w:t>
      </w:r>
      <w:r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Pr="006F002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F0026">
        <w:rPr>
          <w:color w:val="000000"/>
          <w:sz w:val="28"/>
          <w:szCs w:val="28"/>
          <w:shd w:val="clear" w:color="auto" w:fill="FFFFFF"/>
        </w:rPr>
        <w:t>Н.А.Бердяев</w:t>
      </w:r>
      <w:r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Pr="006F002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F0026">
        <w:rPr>
          <w:color w:val="000000"/>
          <w:sz w:val="28"/>
          <w:szCs w:val="28"/>
          <w:shd w:val="clear" w:color="auto" w:fill="FFFFFF"/>
        </w:rPr>
        <w:t>В.С.Библер</w:t>
      </w:r>
      <w:r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Pr="006F002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F0026">
        <w:rPr>
          <w:color w:val="000000"/>
          <w:sz w:val="28"/>
          <w:szCs w:val="28"/>
          <w:shd w:val="clear" w:color="auto" w:fill="FFFFFF"/>
        </w:rPr>
        <w:t>Г.Н.Волков</w:t>
      </w:r>
      <w:r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Pr="006F002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F0026">
        <w:rPr>
          <w:color w:val="000000"/>
          <w:sz w:val="28"/>
          <w:szCs w:val="28"/>
          <w:shd w:val="clear" w:color="auto" w:fill="FFFFFF"/>
        </w:rPr>
        <w:t>А.Н.Леонтьев</w:t>
      </w:r>
      <w:r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Pr="006F002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F0026">
        <w:rPr>
          <w:color w:val="000000"/>
          <w:sz w:val="28"/>
          <w:szCs w:val="28"/>
          <w:shd w:val="clear" w:color="auto" w:fill="FFFFFF"/>
        </w:rPr>
        <w:t>С.Я.Рубинштейн</w:t>
      </w:r>
      <w:r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Pr="006F002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F0026">
        <w:rPr>
          <w:color w:val="000000"/>
          <w:sz w:val="28"/>
          <w:szCs w:val="28"/>
          <w:shd w:val="clear" w:color="auto" w:fill="FFFFFF"/>
        </w:rPr>
        <w:t>Н.Е.Щуркова</w:t>
      </w:r>
      <w:proofErr w:type="spellEnd"/>
      <w:r w:rsidRPr="006F0026">
        <w:rPr>
          <w:color w:val="000000"/>
          <w:sz w:val="28"/>
          <w:szCs w:val="28"/>
          <w:shd w:val="clear" w:color="auto" w:fill="FFFFFF"/>
        </w:rPr>
        <w:t xml:space="preserve"> и др. </w:t>
      </w:r>
    </w:p>
    <w:p w:rsidR="00427333" w:rsidRPr="006F0026" w:rsidRDefault="00427333" w:rsidP="00427333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6F0026">
        <w:rPr>
          <w:color w:val="000000"/>
          <w:sz w:val="28"/>
          <w:szCs w:val="28"/>
          <w:shd w:val="clear" w:color="auto" w:fill="FFFFFF"/>
        </w:rPr>
        <w:t xml:space="preserve">   Немаловажное значение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F0026">
        <w:rPr>
          <w:color w:val="000000"/>
          <w:sz w:val="28"/>
          <w:szCs w:val="28"/>
          <w:shd w:val="clear" w:color="auto" w:fill="FFFFFF"/>
        </w:rPr>
        <w:t xml:space="preserve">имеют труды теоретиков и практиков отечественной педагогики </w:t>
      </w:r>
      <w:proofErr w:type="spellStart"/>
      <w:r w:rsidRPr="006F0026">
        <w:rPr>
          <w:color w:val="000000"/>
          <w:sz w:val="28"/>
          <w:szCs w:val="28"/>
          <w:shd w:val="clear" w:color="auto" w:fill="FFFFFF"/>
        </w:rPr>
        <w:t>П.П.Блонского</w:t>
      </w:r>
      <w:proofErr w:type="spellEnd"/>
      <w:r w:rsidRPr="006F002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F0026">
        <w:rPr>
          <w:color w:val="000000"/>
          <w:sz w:val="28"/>
          <w:szCs w:val="28"/>
          <w:shd w:val="clear" w:color="auto" w:fill="FFFFFF"/>
        </w:rPr>
        <w:t>П.Ф.Каптерова</w:t>
      </w:r>
      <w:proofErr w:type="spellEnd"/>
      <w:r w:rsidRPr="006F0026">
        <w:rPr>
          <w:color w:val="000000"/>
          <w:sz w:val="28"/>
          <w:szCs w:val="28"/>
          <w:shd w:val="clear" w:color="auto" w:fill="FFFFFF"/>
        </w:rPr>
        <w:t xml:space="preserve">,  </w:t>
      </w:r>
      <w:proofErr w:type="spellStart"/>
      <w:r w:rsidRPr="006F0026">
        <w:rPr>
          <w:color w:val="000000"/>
          <w:sz w:val="28"/>
          <w:szCs w:val="28"/>
          <w:shd w:val="clear" w:color="auto" w:fill="FFFFFF"/>
        </w:rPr>
        <w:t>А.С.Макаренко</w:t>
      </w:r>
      <w:proofErr w:type="spellEnd"/>
      <w:r w:rsidRPr="006F0026">
        <w:rPr>
          <w:color w:val="000000"/>
          <w:sz w:val="28"/>
          <w:szCs w:val="28"/>
          <w:shd w:val="clear" w:color="auto" w:fill="FFFFFF"/>
        </w:rPr>
        <w:t xml:space="preserve">, </w:t>
      </w:r>
      <w:r w:rsidRPr="006F0026">
        <w:rPr>
          <w:sz w:val="28"/>
          <w:szCs w:val="28"/>
        </w:rPr>
        <w:t xml:space="preserve"> </w:t>
      </w:r>
      <w:proofErr w:type="spellStart"/>
      <w:r w:rsidRPr="006F0026">
        <w:rPr>
          <w:color w:val="000000"/>
          <w:sz w:val="28"/>
          <w:szCs w:val="28"/>
          <w:shd w:val="clear" w:color="auto" w:fill="FFFFFF"/>
        </w:rPr>
        <w:t>В.А.Сухомлинского</w:t>
      </w:r>
      <w:proofErr w:type="spellEnd"/>
      <w:r w:rsidRPr="006F0026">
        <w:rPr>
          <w:color w:val="000000"/>
          <w:sz w:val="28"/>
          <w:szCs w:val="28"/>
          <w:shd w:val="clear" w:color="auto" w:fill="FFFFFF"/>
        </w:rPr>
        <w:t>,</w:t>
      </w:r>
      <w:r w:rsidRPr="006F0026">
        <w:rPr>
          <w:sz w:val="28"/>
          <w:szCs w:val="28"/>
        </w:rPr>
        <w:t xml:space="preserve"> </w:t>
      </w:r>
      <w:proofErr w:type="spellStart"/>
      <w:r w:rsidRPr="006F0026">
        <w:rPr>
          <w:color w:val="000000"/>
          <w:sz w:val="28"/>
          <w:szCs w:val="28"/>
          <w:shd w:val="clear" w:color="auto" w:fill="FFFFFF"/>
        </w:rPr>
        <w:t>К.Д.Ушинского</w:t>
      </w:r>
      <w:proofErr w:type="spellEnd"/>
      <w:r w:rsidRPr="006F002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F0026">
        <w:rPr>
          <w:color w:val="000000"/>
          <w:sz w:val="28"/>
          <w:szCs w:val="28"/>
          <w:shd w:val="clear" w:color="auto" w:fill="FFFFFF"/>
        </w:rPr>
        <w:t>С.Т.Шатского</w:t>
      </w:r>
      <w:proofErr w:type="spellEnd"/>
      <w:r w:rsidRPr="006F0026">
        <w:rPr>
          <w:color w:val="000000"/>
          <w:sz w:val="28"/>
          <w:szCs w:val="28"/>
          <w:shd w:val="clear" w:color="auto" w:fill="FFFFFF"/>
        </w:rPr>
        <w:t xml:space="preserve"> и др.</w:t>
      </w:r>
    </w:p>
    <w:p w:rsidR="00427333" w:rsidRPr="006F0026" w:rsidRDefault="00427333" w:rsidP="00427333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6F0026">
        <w:rPr>
          <w:color w:val="000000"/>
          <w:sz w:val="28"/>
          <w:szCs w:val="28"/>
          <w:shd w:val="clear" w:color="auto" w:fill="FFFFFF"/>
        </w:rPr>
        <w:t xml:space="preserve">Современные методические разработки формирования у дошкольников элементарных математических представлений можно найти у </w:t>
      </w:r>
      <w:proofErr w:type="spellStart"/>
      <w:r w:rsidRPr="006F0026">
        <w:rPr>
          <w:color w:val="000000"/>
          <w:sz w:val="28"/>
          <w:szCs w:val="28"/>
          <w:shd w:val="clear" w:color="auto" w:fill="FFFFFF"/>
        </w:rPr>
        <w:t>В.П.Новиковой</w:t>
      </w:r>
      <w:proofErr w:type="spellEnd"/>
      <w:r w:rsidRPr="006F002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F0026">
        <w:rPr>
          <w:color w:val="000000"/>
          <w:sz w:val="28"/>
          <w:szCs w:val="28"/>
          <w:shd w:val="clear" w:color="auto" w:fill="FFFFFF"/>
        </w:rPr>
        <w:t>Е.В.Колесниковой</w:t>
      </w:r>
      <w:proofErr w:type="spellEnd"/>
      <w:r w:rsidRPr="006F002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F0026">
        <w:rPr>
          <w:color w:val="000000"/>
          <w:sz w:val="28"/>
          <w:szCs w:val="28"/>
          <w:shd w:val="clear" w:color="auto" w:fill="FFFFFF"/>
        </w:rPr>
        <w:t>Е.Н.Лебеденко</w:t>
      </w:r>
      <w:proofErr w:type="spellEnd"/>
      <w:r w:rsidRPr="006F002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F0026">
        <w:rPr>
          <w:color w:val="000000"/>
          <w:sz w:val="28"/>
          <w:szCs w:val="28"/>
          <w:shd w:val="clear" w:color="auto" w:fill="FFFFFF"/>
        </w:rPr>
        <w:t>А.К.Бондаренко</w:t>
      </w:r>
      <w:proofErr w:type="spellEnd"/>
      <w:r w:rsidRPr="006F002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F0026">
        <w:rPr>
          <w:color w:val="000000"/>
          <w:sz w:val="28"/>
          <w:szCs w:val="28"/>
          <w:shd w:val="clear" w:color="auto" w:fill="FFFFFF"/>
        </w:rPr>
        <w:t>Г.В.Степановой</w:t>
      </w:r>
      <w:proofErr w:type="spellEnd"/>
      <w:r w:rsidRPr="006F002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F0026">
        <w:rPr>
          <w:color w:val="000000"/>
          <w:sz w:val="28"/>
          <w:szCs w:val="28"/>
          <w:shd w:val="clear" w:color="auto" w:fill="FFFFFF"/>
        </w:rPr>
        <w:t>Н.В.Нищевой</w:t>
      </w:r>
      <w:proofErr w:type="spellEnd"/>
      <w:r w:rsidRPr="006F002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F0026">
        <w:rPr>
          <w:color w:val="000000"/>
          <w:sz w:val="28"/>
          <w:szCs w:val="28"/>
          <w:shd w:val="clear" w:color="auto" w:fill="FFFFFF"/>
        </w:rPr>
        <w:t>Л.Г.Петерсон</w:t>
      </w:r>
      <w:proofErr w:type="spellEnd"/>
      <w:r w:rsidRPr="006F002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F0026">
        <w:rPr>
          <w:color w:val="000000"/>
          <w:sz w:val="28"/>
          <w:szCs w:val="28"/>
          <w:shd w:val="clear" w:color="auto" w:fill="FFFFFF"/>
        </w:rPr>
        <w:t>Е.Е.Кочемасовой</w:t>
      </w:r>
      <w:proofErr w:type="spellEnd"/>
      <w:r w:rsidRPr="006F002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F0026">
        <w:rPr>
          <w:color w:val="000000"/>
          <w:sz w:val="28"/>
          <w:szCs w:val="28"/>
          <w:shd w:val="clear" w:color="auto" w:fill="FFFFFF"/>
        </w:rPr>
        <w:t>Т.И.Тарабариной</w:t>
      </w:r>
      <w:proofErr w:type="spellEnd"/>
      <w:r w:rsidRPr="006F002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F0026">
        <w:rPr>
          <w:color w:val="000000"/>
          <w:sz w:val="28"/>
          <w:szCs w:val="28"/>
          <w:shd w:val="clear" w:color="auto" w:fill="FFFFFF"/>
        </w:rPr>
        <w:t>Т.В.Башаевой</w:t>
      </w:r>
      <w:proofErr w:type="spellEnd"/>
      <w:r w:rsidRPr="006F0026">
        <w:rPr>
          <w:color w:val="000000"/>
          <w:sz w:val="28"/>
          <w:szCs w:val="28"/>
          <w:shd w:val="clear" w:color="auto" w:fill="FFFFFF"/>
        </w:rPr>
        <w:t xml:space="preserve"> и др.</w:t>
      </w:r>
    </w:p>
    <w:p w:rsidR="00427333" w:rsidRDefault="00427333" w:rsidP="00427333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6F0026">
        <w:rPr>
          <w:color w:val="000000"/>
          <w:sz w:val="28"/>
          <w:szCs w:val="28"/>
          <w:shd w:val="clear" w:color="auto" w:fill="FFFFFF"/>
        </w:rPr>
        <w:t>Теоретическая значимость состоит в анализе и обобщении исследований педагогов и психологов по проблеме формирования у детей прочных знаний, воспитани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6F0026">
        <w:rPr>
          <w:color w:val="000000"/>
          <w:sz w:val="28"/>
          <w:szCs w:val="28"/>
          <w:shd w:val="clear" w:color="auto" w:fill="FFFFFF"/>
        </w:rPr>
        <w:t xml:space="preserve"> интереса к процессу познания, развития логического мышления, подготовки детей к школе.</w:t>
      </w:r>
    </w:p>
    <w:p w:rsidR="00427333" w:rsidRPr="006F0026" w:rsidRDefault="00427333" w:rsidP="00427333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833F14" w:rsidRDefault="00427333" w:rsidP="00651F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Технология опыта.</w:t>
      </w:r>
    </w:p>
    <w:p w:rsidR="00427333" w:rsidRPr="00427333" w:rsidRDefault="00427333" w:rsidP="00651FDF">
      <w:pPr>
        <w:rPr>
          <w:bCs/>
          <w:sz w:val="28"/>
          <w:szCs w:val="28"/>
        </w:rPr>
      </w:pPr>
    </w:p>
    <w:p w:rsidR="00427333" w:rsidRPr="006F0026" w:rsidRDefault="00427333" w:rsidP="00427333">
      <w:pPr>
        <w:ind w:firstLine="567"/>
        <w:jc w:val="both"/>
        <w:rPr>
          <w:sz w:val="28"/>
          <w:szCs w:val="28"/>
        </w:rPr>
      </w:pPr>
      <w:r w:rsidRPr="006F0026">
        <w:rPr>
          <w:sz w:val="28"/>
          <w:szCs w:val="28"/>
        </w:rPr>
        <w:t>Эффективными средствами активизации познавательной деятельности включения ребенка в процесс творчества являются различные формы организации детской деятельности.</w:t>
      </w:r>
    </w:p>
    <w:p w:rsidR="00427333" w:rsidRPr="006F0026" w:rsidRDefault="00427333" w:rsidP="00427333">
      <w:pPr>
        <w:numPr>
          <w:ilvl w:val="0"/>
          <w:numId w:val="2"/>
        </w:numPr>
        <w:tabs>
          <w:tab w:val="num" w:pos="-426"/>
        </w:tabs>
        <w:ind w:left="0" w:firstLine="360"/>
        <w:jc w:val="both"/>
        <w:rPr>
          <w:b/>
          <w:sz w:val="28"/>
          <w:szCs w:val="28"/>
        </w:rPr>
      </w:pPr>
      <w:r w:rsidRPr="006F0026">
        <w:rPr>
          <w:b/>
          <w:sz w:val="28"/>
          <w:szCs w:val="28"/>
        </w:rPr>
        <w:t xml:space="preserve">Беседы. </w:t>
      </w:r>
      <w:r w:rsidRPr="006F0026">
        <w:rPr>
          <w:sz w:val="28"/>
          <w:szCs w:val="28"/>
        </w:rPr>
        <w:t>Проводя беседу, воспитатель помогает ребенку полнее, глубже воспринять действительность, обращает его внимание на то, что он недостаточно усваивает. В результате знания детей становятся более глубокими и осмысленными.</w:t>
      </w:r>
    </w:p>
    <w:p w:rsidR="00427333" w:rsidRDefault="00427333" w:rsidP="00427333">
      <w:pPr>
        <w:numPr>
          <w:ilvl w:val="0"/>
          <w:numId w:val="2"/>
        </w:numPr>
        <w:tabs>
          <w:tab w:val="num" w:pos="-426"/>
        </w:tabs>
        <w:ind w:left="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Интегрированная О</w:t>
      </w:r>
      <w:r w:rsidRPr="006F0026">
        <w:rPr>
          <w:b/>
          <w:sz w:val="28"/>
          <w:szCs w:val="28"/>
        </w:rPr>
        <w:t>ОД.</w:t>
      </w:r>
      <w:r w:rsidRPr="006F0026">
        <w:rPr>
          <w:sz w:val="28"/>
          <w:szCs w:val="28"/>
        </w:rPr>
        <w:t xml:space="preserve"> Занятия проводятся с учетом возрастных, физиологических и психологических особенностей дошкольников. Непосредственн</w:t>
      </w:r>
      <w:r>
        <w:rPr>
          <w:sz w:val="28"/>
          <w:szCs w:val="28"/>
        </w:rPr>
        <w:t>о</w:t>
      </w:r>
      <w:r w:rsidRPr="006F0026">
        <w:rPr>
          <w:sz w:val="28"/>
          <w:szCs w:val="28"/>
        </w:rPr>
        <w:t xml:space="preserve"> образовательная деятельность проводится в форме обучающего занятия, занятия-игры, занятия-образа, занятия-импровизации, экспериментирования с художественными материалами и т.д. на занятиях осуществляется интеграция образовательных областе</w:t>
      </w:r>
      <w:proofErr w:type="gramStart"/>
      <w:r w:rsidRPr="006F0026">
        <w:rPr>
          <w:sz w:val="28"/>
          <w:szCs w:val="28"/>
        </w:rPr>
        <w:t>й(</w:t>
      </w:r>
      <w:proofErr w:type="gramEnd"/>
      <w:r w:rsidRPr="006F0026">
        <w:rPr>
          <w:sz w:val="28"/>
          <w:szCs w:val="28"/>
        </w:rPr>
        <w:t>речевого развития, познавательного развития, художественно-эстетического развития, физического развития и социально-коммуникативного развития).</w:t>
      </w:r>
      <w:r w:rsidRPr="006F0026">
        <w:rPr>
          <w:b/>
          <w:sz w:val="28"/>
          <w:szCs w:val="28"/>
        </w:rPr>
        <w:t xml:space="preserve"> </w:t>
      </w:r>
    </w:p>
    <w:p w:rsidR="00427333" w:rsidRPr="00A42D31" w:rsidRDefault="00427333" w:rsidP="00427333">
      <w:pPr>
        <w:numPr>
          <w:ilvl w:val="0"/>
          <w:numId w:val="2"/>
        </w:numPr>
        <w:tabs>
          <w:tab w:val="num" w:pos="-426"/>
        </w:tabs>
        <w:ind w:left="0" w:firstLine="360"/>
        <w:jc w:val="both"/>
        <w:rPr>
          <w:sz w:val="28"/>
          <w:szCs w:val="28"/>
        </w:rPr>
      </w:pPr>
      <w:r w:rsidRPr="00A42D31">
        <w:rPr>
          <w:b/>
          <w:sz w:val="28"/>
          <w:szCs w:val="28"/>
        </w:rPr>
        <w:t xml:space="preserve">Рассматривание иллюстраций, альбомов, открыток, таблиц.  </w:t>
      </w:r>
      <w:r w:rsidRPr="00A42D31">
        <w:rPr>
          <w:sz w:val="28"/>
          <w:szCs w:val="28"/>
        </w:rPr>
        <w:t>Наглядность содействует выработке у дошкольников эмоционально-оценочного отношения к окружающему миру. В ходе наблюдений воспитанники могут убедиться в истинности приобретаемых знаний, в реальности тех явлений и процессов, о которых им рассказывает воспитатель. Средства наглядности повышают интерес к знаниям, делают более легким процесс их усвоения, поддерживают внимание ребенка.</w:t>
      </w:r>
    </w:p>
    <w:p w:rsidR="00427333" w:rsidRPr="006F0026" w:rsidRDefault="00427333" w:rsidP="00427333">
      <w:pPr>
        <w:numPr>
          <w:ilvl w:val="0"/>
          <w:numId w:val="2"/>
        </w:numPr>
        <w:shd w:val="clear" w:color="auto" w:fill="FFFFFF"/>
        <w:tabs>
          <w:tab w:val="num" w:pos="-709"/>
        </w:tabs>
        <w:ind w:left="0" w:firstLine="360"/>
        <w:jc w:val="both"/>
        <w:rPr>
          <w:b/>
          <w:sz w:val="28"/>
          <w:szCs w:val="28"/>
        </w:rPr>
      </w:pPr>
      <w:r w:rsidRPr="006F0026">
        <w:rPr>
          <w:b/>
          <w:sz w:val="28"/>
          <w:szCs w:val="28"/>
        </w:rPr>
        <w:t xml:space="preserve">Дидактические игры. </w:t>
      </w:r>
      <w:r>
        <w:rPr>
          <w:sz w:val="28"/>
          <w:szCs w:val="28"/>
        </w:rPr>
        <w:t>Использование</w:t>
      </w:r>
      <w:r w:rsidRPr="006F0026">
        <w:rPr>
          <w:sz w:val="28"/>
          <w:szCs w:val="28"/>
        </w:rPr>
        <w:t xml:space="preserve"> дидактически</w:t>
      </w:r>
      <w:r>
        <w:rPr>
          <w:sz w:val="28"/>
          <w:szCs w:val="28"/>
        </w:rPr>
        <w:t>х</w:t>
      </w:r>
      <w:r w:rsidRPr="006F0026">
        <w:rPr>
          <w:sz w:val="28"/>
          <w:szCs w:val="28"/>
        </w:rPr>
        <w:t xml:space="preserve"> игр</w:t>
      </w:r>
      <w:r>
        <w:rPr>
          <w:sz w:val="28"/>
          <w:szCs w:val="28"/>
        </w:rPr>
        <w:t xml:space="preserve"> </w:t>
      </w:r>
      <w:r w:rsidRPr="006F0026">
        <w:rPr>
          <w:sz w:val="28"/>
          <w:szCs w:val="28"/>
        </w:rPr>
        <w:t xml:space="preserve"> в работе с детьми</w:t>
      </w:r>
      <w:r>
        <w:rPr>
          <w:sz w:val="28"/>
          <w:szCs w:val="28"/>
        </w:rPr>
        <w:t xml:space="preserve"> позволяет достигнуть того</w:t>
      </w:r>
      <w:r w:rsidRPr="006F0026">
        <w:rPr>
          <w:sz w:val="28"/>
          <w:szCs w:val="28"/>
        </w:rPr>
        <w:t xml:space="preserve">, что играя, дети лучше усваивают программный материал, правильно выполняют сложные задания. </w:t>
      </w:r>
      <w:r w:rsidRPr="006F0026">
        <w:rPr>
          <w:sz w:val="28"/>
          <w:szCs w:val="28"/>
        </w:rPr>
        <w:lastRenderedPageBreak/>
        <w:t>Применение дидактических игр повышают эффективность педагогического процесса. Кроме того они способствуют развитию памяти, мышления у детей, оказывают огромное влияние на умственное развитие ребенка. Обучая детей в процессе игры, стремлюсь к тому, чтобы радость  от игр перешла в радость  учения. Применяю в своей работе такие дидактические игры как «Поможем Незнайке», «Какой цифры не стало?», Рассказ экскурсовода», «Найди пару», «Сложи узор», «Волшебники», «Наоборот» и др.</w:t>
      </w:r>
    </w:p>
    <w:p w:rsidR="00427333" w:rsidRPr="006F0026" w:rsidRDefault="00427333" w:rsidP="00427333">
      <w:pPr>
        <w:numPr>
          <w:ilvl w:val="0"/>
          <w:numId w:val="2"/>
        </w:numPr>
        <w:tabs>
          <w:tab w:val="num" w:pos="-426"/>
        </w:tabs>
        <w:ind w:left="0" w:firstLine="360"/>
        <w:jc w:val="both"/>
        <w:rPr>
          <w:sz w:val="28"/>
          <w:szCs w:val="28"/>
          <w:lang w:bidi="en-US"/>
        </w:rPr>
      </w:pPr>
      <w:r w:rsidRPr="006F0026">
        <w:rPr>
          <w:b/>
          <w:sz w:val="28"/>
          <w:szCs w:val="28"/>
        </w:rPr>
        <w:t>Использование информационно-коммуникативных технологий.</w:t>
      </w:r>
      <w:r w:rsidRPr="006F0026">
        <w:rPr>
          <w:sz w:val="28"/>
          <w:szCs w:val="28"/>
        </w:rPr>
        <w:t xml:space="preserve"> </w:t>
      </w:r>
      <w:r w:rsidRPr="006F0026">
        <w:rPr>
          <w:sz w:val="28"/>
          <w:szCs w:val="28"/>
          <w:lang w:bidi="en-US"/>
        </w:rPr>
        <w:t xml:space="preserve">Интернет можно рассматривать как часть информационно-коммуникационной предметной среды, которая содержит богатейший информационный потенциал. Наш детский сад подключен  к сети Интернет. Это позволяет   использовать образовательные ресурсы Интернета для поиска  источников, текстов, разнообразных методических материалов, газетных и журнальных статей,  разработок и др. </w:t>
      </w:r>
    </w:p>
    <w:p w:rsidR="00427333" w:rsidRPr="006F0026" w:rsidRDefault="00427333" w:rsidP="00427333">
      <w:pPr>
        <w:numPr>
          <w:ilvl w:val="0"/>
          <w:numId w:val="2"/>
        </w:numPr>
        <w:tabs>
          <w:tab w:val="num" w:pos="-284"/>
        </w:tabs>
        <w:spacing w:before="100" w:beforeAutospacing="1" w:after="100" w:afterAutospacing="1"/>
        <w:ind w:left="0" w:firstLine="360"/>
        <w:jc w:val="both"/>
        <w:rPr>
          <w:rFonts w:eastAsia="+mn-ea"/>
          <w:b/>
          <w:sz w:val="28"/>
          <w:szCs w:val="28"/>
        </w:rPr>
      </w:pPr>
      <w:r w:rsidRPr="006F0026">
        <w:rPr>
          <w:b/>
          <w:sz w:val="28"/>
          <w:szCs w:val="28"/>
        </w:rPr>
        <w:t xml:space="preserve">Соревнования, развлечения, фольклорные праздники, посиделки. </w:t>
      </w:r>
      <w:r w:rsidRPr="006F0026">
        <w:rPr>
          <w:sz w:val="28"/>
          <w:szCs w:val="28"/>
        </w:rPr>
        <w:t xml:space="preserve">Народное творчество является богатейшим источником познавательного, нравственного, эстетического развития детей. Это база для формирования математического мышления у дошкольников в перспективе, а </w:t>
      </w:r>
      <w:proofErr w:type="spellStart"/>
      <w:r w:rsidRPr="006F0026">
        <w:rPr>
          <w:sz w:val="28"/>
          <w:szCs w:val="28"/>
        </w:rPr>
        <w:t>сформированность</w:t>
      </w:r>
      <w:proofErr w:type="spellEnd"/>
      <w:r w:rsidRPr="006F0026">
        <w:rPr>
          <w:sz w:val="28"/>
          <w:szCs w:val="28"/>
        </w:rPr>
        <w:t xml:space="preserve"> такого мышления – гарантия успешного усвоения математического содержания в дальнейшем. </w:t>
      </w:r>
    </w:p>
    <w:p w:rsidR="00427333" w:rsidRPr="006F0026" w:rsidRDefault="00427333" w:rsidP="00427333">
      <w:pPr>
        <w:pStyle w:val="a3"/>
        <w:numPr>
          <w:ilvl w:val="0"/>
          <w:numId w:val="2"/>
        </w:numPr>
        <w:tabs>
          <w:tab w:val="num" w:pos="-284"/>
        </w:tabs>
        <w:spacing w:before="0" w:beforeAutospacing="0" w:after="0" w:afterAutospacing="0"/>
        <w:ind w:left="0" w:firstLine="426"/>
        <w:jc w:val="both"/>
        <w:rPr>
          <w:b/>
          <w:sz w:val="28"/>
          <w:szCs w:val="28"/>
        </w:rPr>
      </w:pPr>
      <w:r w:rsidRPr="006F0026">
        <w:rPr>
          <w:b/>
          <w:sz w:val="28"/>
          <w:szCs w:val="28"/>
        </w:rPr>
        <w:t>Индивидуальная работа.</w:t>
      </w:r>
      <w:r w:rsidRPr="006F0026">
        <w:rPr>
          <w:sz w:val="28"/>
          <w:szCs w:val="28"/>
        </w:rPr>
        <w:t xml:space="preserve"> Учитывая уровень достижений  детей, педагог определяет содержание работы с ними. Подбор заданий, отличающихся при общей познавательной цели и общем содержании, разной степенью трудности, способствует поддержанию устойчивого интереса у детей разного уровня </w:t>
      </w:r>
      <w:proofErr w:type="spellStart"/>
      <w:r w:rsidRPr="006F0026">
        <w:rPr>
          <w:sz w:val="28"/>
          <w:szCs w:val="28"/>
        </w:rPr>
        <w:t>сформированности</w:t>
      </w:r>
      <w:proofErr w:type="spellEnd"/>
      <w:r w:rsidRPr="006F0026">
        <w:rPr>
          <w:sz w:val="28"/>
          <w:szCs w:val="28"/>
        </w:rPr>
        <w:t xml:space="preserve"> знаний, умений и навыков на протяжении всего занятия. В то же время детям высокого уровня развития может быть предложен материал с усложнением, а детям более низкого уровня развития, напротив, - упрощенный материал. Для них планируется повторение операций, больше внимания уделяется закреплению пройденного материала.</w:t>
      </w:r>
    </w:p>
    <w:p w:rsidR="00427333" w:rsidRDefault="00427333" w:rsidP="00651FDF">
      <w:pPr>
        <w:rPr>
          <w:b/>
          <w:bCs/>
          <w:sz w:val="28"/>
          <w:szCs w:val="28"/>
        </w:rPr>
      </w:pPr>
    </w:p>
    <w:p w:rsidR="00833F14" w:rsidRDefault="00427333" w:rsidP="00651F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Результативность опыта.</w:t>
      </w:r>
    </w:p>
    <w:p w:rsidR="00427333" w:rsidRDefault="00427333" w:rsidP="00651FDF">
      <w:pPr>
        <w:rPr>
          <w:bCs/>
          <w:sz w:val="28"/>
          <w:szCs w:val="28"/>
        </w:rPr>
      </w:pPr>
    </w:p>
    <w:p w:rsidR="00EE214C" w:rsidRDefault="00EE214C" w:rsidP="00EE214C">
      <w:pPr>
        <w:jc w:val="both"/>
        <w:rPr>
          <w:sz w:val="28"/>
          <w:szCs w:val="28"/>
        </w:rPr>
      </w:pPr>
      <w:r>
        <w:t xml:space="preserve">    </w:t>
      </w:r>
      <w:r w:rsidRPr="00EE214C">
        <w:rPr>
          <w:sz w:val="28"/>
          <w:szCs w:val="28"/>
        </w:rPr>
        <w:t xml:space="preserve">В группе присутствуют игровые материалы, способствующие познавательному и математическому развитию детей: рамки вкладыши, кубики Никитина, цветные палочки </w:t>
      </w:r>
      <w:proofErr w:type="spellStart"/>
      <w:r w:rsidRPr="00EE214C">
        <w:rPr>
          <w:sz w:val="28"/>
          <w:szCs w:val="28"/>
        </w:rPr>
        <w:t>Кюизенера</w:t>
      </w:r>
      <w:proofErr w:type="spellEnd"/>
      <w:r w:rsidRPr="00EE214C">
        <w:rPr>
          <w:sz w:val="28"/>
          <w:szCs w:val="28"/>
        </w:rPr>
        <w:t>, «</w:t>
      </w:r>
      <w:proofErr w:type="spellStart"/>
      <w:r w:rsidRPr="00EE214C">
        <w:rPr>
          <w:sz w:val="28"/>
          <w:szCs w:val="28"/>
        </w:rPr>
        <w:t>Танграм</w:t>
      </w:r>
      <w:proofErr w:type="spellEnd"/>
      <w:r w:rsidRPr="00EE214C">
        <w:rPr>
          <w:sz w:val="28"/>
          <w:szCs w:val="28"/>
        </w:rPr>
        <w:t>», «Геомет</w:t>
      </w:r>
      <w:r>
        <w:rPr>
          <w:sz w:val="28"/>
          <w:szCs w:val="28"/>
        </w:rPr>
        <w:t>рическое лото», счетные палочки</w:t>
      </w:r>
      <w:r w:rsidRPr="00EE214C">
        <w:rPr>
          <w:sz w:val="28"/>
          <w:szCs w:val="28"/>
        </w:rPr>
        <w:t xml:space="preserve">. Также, наборы карточек на сопоставление цифр и количества, наборы кубиков с цифрами и числовыми фигурами, лото буквы-цифры. Организована «Полочка </w:t>
      </w:r>
      <w:proofErr w:type="spellStart"/>
      <w:r w:rsidRPr="00EE214C">
        <w:rPr>
          <w:sz w:val="28"/>
          <w:szCs w:val="28"/>
        </w:rPr>
        <w:t>Знаек</w:t>
      </w:r>
      <w:proofErr w:type="spellEnd"/>
      <w:r w:rsidRPr="00EE214C">
        <w:rPr>
          <w:sz w:val="28"/>
          <w:szCs w:val="28"/>
        </w:rPr>
        <w:t>» с под</w:t>
      </w:r>
      <w:r>
        <w:rPr>
          <w:sz w:val="28"/>
          <w:szCs w:val="28"/>
        </w:rPr>
        <w:t>боркой ребусов, печатных тетрадей</w:t>
      </w:r>
      <w:r w:rsidRPr="00EE214C">
        <w:rPr>
          <w:sz w:val="28"/>
          <w:szCs w:val="28"/>
        </w:rPr>
        <w:t xml:space="preserve"> с заданиями, художественной литературой с математическими сказками, загадками</w:t>
      </w:r>
      <w:proofErr w:type="gramStart"/>
      <w:r>
        <w:rPr>
          <w:sz w:val="28"/>
          <w:szCs w:val="28"/>
        </w:rPr>
        <w:t>.</w:t>
      </w:r>
      <w:proofErr w:type="gramEnd"/>
      <w:r w:rsidRPr="00EE214C">
        <w:rPr>
          <w:sz w:val="28"/>
          <w:szCs w:val="28"/>
        </w:rPr>
        <w:t xml:space="preserve"> Создана видеотека мультфильмов с мате</w:t>
      </w:r>
      <w:r>
        <w:rPr>
          <w:sz w:val="28"/>
          <w:szCs w:val="28"/>
        </w:rPr>
        <w:t>матическим содержанием «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>»,</w:t>
      </w:r>
      <w:r w:rsidRPr="00EE214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E214C">
        <w:rPr>
          <w:sz w:val="28"/>
          <w:szCs w:val="28"/>
        </w:rPr>
        <w:t>Математика для малышей», «Учимся складывать числа», «38 п</w:t>
      </w:r>
      <w:r>
        <w:rPr>
          <w:sz w:val="28"/>
          <w:szCs w:val="28"/>
        </w:rPr>
        <w:t>опугаев», «Удивительная стройка»,</w:t>
      </w:r>
      <w:r w:rsidRPr="00EE214C">
        <w:rPr>
          <w:sz w:val="28"/>
          <w:szCs w:val="28"/>
        </w:rPr>
        <w:t xml:space="preserve"> </w:t>
      </w:r>
      <w:r>
        <w:rPr>
          <w:sz w:val="28"/>
          <w:szCs w:val="28"/>
        </w:rPr>
        <w:t>«Учимся считать».</w:t>
      </w:r>
      <w:r w:rsidRPr="00EE214C">
        <w:rPr>
          <w:sz w:val="28"/>
          <w:szCs w:val="28"/>
        </w:rPr>
        <w:t xml:space="preserve"> </w:t>
      </w:r>
    </w:p>
    <w:p w:rsidR="00833F14" w:rsidRDefault="00EE214C" w:rsidP="00EE214C">
      <w:pPr>
        <w:jc w:val="both"/>
        <w:rPr>
          <w:sz w:val="28"/>
          <w:szCs w:val="28"/>
        </w:rPr>
      </w:pPr>
      <w:r w:rsidRPr="00EE214C">
        <w:rPr>
          <w:sz w:val="28"/>
          <w:szCs w:val="28"/>
        </w:rPr>
        <w:t xml:space="preserve">В результате: - повысился интерес детей к развивающим играм с занимательным материалом; - выросла познавательная активность и </w:t>
      </w:r>
      <w:r w:rsidRPr="00EE214C">
        <w:rPr>
          <w:sz w:val="28"/>
          <w:szCs w:val="28"/>
        </w:rPr>
        <w:lastRenderedPageBreak/>
        <w:t>самостоятельность воспитанников; - дети чаще используют собственный опыт при решении задач – применяют освоенные компетен</w:t>
      </w:r>
      <w:r>
        <w:rPr>
          <w:sz w:val="28"/>
          <w:szCs w:val="28"/>
        </w:rPr>
        <w:t>ции познавательной деятельности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</w:t>
      </w:r>
      <w:r w:rsidRPr="00EE214C">
        <w:rPr>
          <w:sz w:val="28"/>
          <w:szCs w:val="28"/>
        </w:rPr>
        <w:t xml:space="preserve">ети научились включать речь в процесс решения мыслительных задач, что позволяет планировать свои действия, учитывая заданную систему условий. </w:t>
      </w:r>
      <w:proofErr w:type="gramStart"/>
      <w:r w:rsidRPr="00EE214C">
        <w:rPr>
          <w:sz w:val="28"/>
          <w:szCs w:val="28"/>
        </w:rPr>
        <w:t>Уровень математического развития детей значительно повысился, что подтверждает выдвинутую нами гипотезу о том, что уровень математического развития детей дошкольного возраста посредством занимательного материала будет повышаться, если: будет создана развивающая предметно-пространственная математическая занимательная среда; будет организована совместная деятельность воспитателей и родителей, направленная на математическое развитие средствами занимательного материала; будет разработан перспективный план по математическому развитию детей средствами занимательного материала.</w:t>
      </w:r>
      <w:proofErr w:type="gramEnd"/>
    </w:p>
    <w:p w:rsidR="00EE214C" w:rsidRPr="00975A2B" w:rsidRDefault="00EE214C" w:rsidP="00EE214C">
      <w:pPr>
        <w:ind w:firstLine="709"/>
        <w:jc w:val="both"/>
        <w:rPr>
          <w:sz w:val="28"/>
          <w:szCs w:val="28"/>
        </w:rPr>
      </w:pPr>
      <w:r w:rsidRPr="00975A2B">
        <w:rPr>
          <w:sz w:val="28"/>
          <w:szCs w:val="28"/>
        </w:rPr>
        <w:t xml:space="preserve">Система работы по теме: </w:t>
      </w:r>
      <w:r w:rsidRPr="001632F3">
        <w:rPr>
          <w:sz w:val="28"/>
          <w:szCs w:val="28"/>
          <w:shd w:val="clear" w:color="auto" w:fill="FFFFFF"/>
        </w:rPr>
        <w:t>«Формирование активного математического мышления у детей дошкольного возраста средствами занимательной математики»</w:t>
      </w:r>
      <w:r>
        <w:rPr>
          <w:sz w:val="28"/>
          <w:szCs w:val="28"/>
          <w:shd w:val="clear" w:color="auto" w:fill="FFFFFF"/>
        </w:rPr>
        <w:t xml:space="preserve"> </w:t>
      </w:r>
      <w:r w:rsidRPr="00975A2B">
        <w:rPr>
          <w:sz w:val="28"/>
          <w:szCs w:val="28"/>
        </w:rPr>
        <w:t>имеет практическую ценность:</w:t>
      </w:r>
    </w:p>
    <w:p w:rsidR="00EE214C" w:rsidRPr="00975A2B" w:rsidRDefault="00EE214C" w:rsidP="00EE214C">
      <w:pPr>
        <w:ind w:firstLine="709"/>
        <w:jc w:val="both"/>
        <w:rPr>
          <w:sz w:val="28"/>
          <w:szCs w:val="28"/>
        </w:rPr>
      </w:pPr>
      <w:r w:rsidRPr="00975A2B">
        <w:rPr>
          <w:sz w:val="28"/>
          <w:szCs w:val="28"/>
        </w:rPr>
        <w:t xml:space="preserve">- для педагогов дошкольных образовательных учреждений </w:t>
      </w:r>
    </w:p>
    <w:p w:rsidR="00EE214C" w:rsidRPr="00975A2B" w:rsidRDefault="00EE214C" w:rsidP="00EE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5A2B">
        <w:rPr>
          <w:sz w:val="28"/>
          <w:szCs w:val="28"/>
        </w:rPr>
        <w:t xml:space="preserve"> для родителей </w:t>
      </w:r>
      <w:r>
        <w:rPr>
          <w:sz w:val="28"/>
          <w:szCs w:val="28"/>
        </w:rPr>
        <w:t>при</w:t>
      </w:r>
      <w:r w:rsidRPr="00975A2B">
        <w:rPr>
          <w:sz w:val="28"/>
          <w:szCs w:val="28"/>
        </w:rPr>
        <w:t xml:space="preserve"> организации совместной деятельности с ребенком в домашних условиях</w:t>
      </w:r>
      <w:r>
        <w:rPr>
          <w:sz w:val="28"/>
          <w:szCs w:val="28"/>
        </w:rPr>
        <w:t>.</w:t>
      </w:r>
    </w:p>
    <w:p w:rsidR="00EE214C" w:rsidRDefault="00EE214C" w:rsidP="00EE214C">
      <w:pPr>
        <w:jc w:val="both"/>
        <w:rPr>
          <w:sz w:val="28"/>
          <w:szCs w:val="28"/>
        </w:rPr>
      </w:pPr>
    </w:p>
    <w:p w:rsidR="00EE214C" w:rsidRDefault="00EE214C" w:rsidP="00EE21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литературы.</w:t>
      </w:r>
    </w:p>
    <w:p w:rsidR="00833F14" w:rsidRDefault="00833F14" w:rsidP="00651FDF">
      <w:pPr>
        <w:rPr>
          <w:b/>
          <w:bCs/>
          <w:sz w:val="28"/>
          <w:szCs w:val="28"/>
        </w:rPr>
      </w:pPr>
    </w:p>
    <w:p w:rsidR="000F2D37" w:rsidRPr="000F2D37" w:rsidRDefault="000F2D37" w:rsidP="000F2D37">
      <w:pPr>
        <w:rPr>
          <w:bCs/>
          <w:sz w:val="28"/>
          <w:szCs w:val="28"/>
        </w:rPr>
      </w:pPr>
      <w:r w:rsidRPr="000F2D37">
        <w:rPr>
          <w:bCs/>
          <w:sz w:val="28"/>
          <w:szCs w:val="28"/>
        </w:rPr>
        <w:t xml:space="preserve">• </w:t>
      </w:r>
      <w:proofErr w:type="spellStart"/>
      <w:r w:rsidRPr="000F2D37">
        <w:rPr>
          <w:bCs/>
          <w:sz w:val="28"/>
          <w:szCs w:val="28"/>
        </w:rPr>
        <w:t>Арапова</w:t>
      </w:r>
      <w:proofErr w:type="spellEnd"/>
      <w:r w:rsidRPr="000F2D37">
        <w:rPr>
          <w:bCs/>
          <w:sz w:val="28"/>
          <w:szCs w:val="28"/>
        </w:rPr>
        <w:t xml:space="preserve">-Пискарева, Н.А. Формирование </w:t>
      </w:r>
      <w:proofErr w:type="gramStart"/>
      <w:r w:rsidRPr="000F2D37">
        <w:rPr>
          <w:bCs/>
          <w:sz w:val="28"/>
          <w:szCs w:val="28"/>
        </w:rPr>
        <w:t>элементарных</w:t>
      </w:r>
      <w:proofErr w:type="gramEnd"/>
      <w:r>
        <w:rPr>
          <w:bCs/>
          <w:sz w:val="28"/>
          <w:szCs w:val="28"/>
        </w:rPr>
        <w:t xml:space="preserve"> математических</w:t>
      </w:r>
    </w:p>
    <w:p w:rsidR="000F2D37" w:rsidRPr="000F2D37" w:rsidRDefault="000F2D37" w:rsidP="000F2D37">
      <w:pPr>
        <w:rPr>
          <w:bCs/>
          <w:sz w:val="28"/>
          <w:szCs w:val="28"/>
        </w:rPr>
      </w:pPr>
      <w:r w:rsidRPr="000F2D37">
        <w:rPr>
          <w:bCs/>
          <w:sz w:val="28"/>
          <w:szCs w:val="28"/>
        </w:rPr>
        <w:t>представлений в детск</w:t>
      </w:r>
      <w:r>
        <w:rPr>
          <w:bCs/>
          <w:sz w:val="28"/>
          <w:szCs w:val="28"/>
        </w:rPr>
        <w:t xml:space="preserve">ом саду. Программа и </w:t>
      </w:r>
      <w:r w:rsidRPr="000F2D37">
        <w:rPr>
          <w:bCs/>
          <w:sz w:val="28"/>
          <w:szCs w:val="28"/>
        </w:rPr>
        <w:t xml:space="preserve">методические рекомендации </w:t>
      </w:r>
      <w:r>
        <w:rPr>
          <w:bCs/>
          <w:sz w:val="28"/>
          <w:szCs w:val="28"/>
        </w:rPr>
        <w:t xml:space="preserve">/ Н.А. </w:t>
      </w:r>
      <w:proofErr w:type="spellStart"/>
      <w:r>
        <w:rPr>
          <w:bCs/>
          <w:sz w:val="28"/>
          <w:szCs w:val="28"/>
        </w:rPr>
        <w:t>Арапова</w:t>
      </w:r>
      <w:proofErr w:type="spellEnd"/>
      <w:r>
        <w:rPr>
          <w:bCs/>
          <w:sz w:val="28"/>
          <w:szCs w:val="28"/>
        </w:rPr>
        <w:t xml:space="preserve">-Пискарева. – </w:t>
      </w:r>
      <w:proofErr w:type="spellStart"/>
      <w:r>
        <w:rPr>
          <w:bCs/>
          <w:sz w:val="28"/>
          <w:szCs w:val="28"/>
        </w:rPr>
        <w:t>М.:Просвещение</w:t>
      </w:r>
      <w:proofErr w:type="spellEnd"/>
      <w:r>
        <w:rPr>
          <w:bCs/>
          <w:sz w:val="28"/>
          <w:szCs w:val="28"/>
        </w:rPr>
        <w:t>, 2018. – 124 с.</w:t>
      </w:r>
      <w:r w:rsidRPr="000F2D37">
        <w:rPr>
          <w:bCs/>
          <w:sz w:val="28"/>
          <w:szCs w:val="28"/>
        </w:rPr>
        <w:t>54</w:t>
      </w:r>
    </w:p>
    <w:p w:rsidR="000F2D37" w:rsidRPr="000F2D37" w:rsidRDefault="000F2D37" w:rsidP="000F2D37">
      <w:pPr>
        <w:rPr>
          <w:bCs/>
          <w:sz w:val="28"/>
          <w:szCs w:val="28"/>
        </w:rPr>
      </w:pPr>
      <w:r w:rsidRPr="000F2D37">
        <w:rPr>
          <w:bCs/>
          <w:sz w:val="28"/>
          <w:szCs w:val="28"/>
        </w:rPr>
        <w:t xml:space="preserve">• </w:t>
      </w:r>
      <w:proofErr w:type="spellStart"/>
      <w:r w:rsidRPr="000F2D37">
        <w:rPr>
          <w:bCs/>
          <w:sz w:val="28"/>
          <w:szCs w:val="28"/>
        </w:rPr>
        <w:t>Барылкина</w:t>
      </w:r>
      <w:proofErr w:type="spellEnd"/>
      <w:r w:rsidRPr="000F2D37">
        <w:rPr>
          <w:bCs/>
          <w:sz w:val="28"/>
          <w:szCs w:val="28"/>
        </w:rPr>
        <w:t>, Л.П. Формирование математических представлений: 4–7</w:t>
      </w:r>
    </w:p>
    <w:p w:rsidR="000F2D37" w:rsidRPr="000F2D37" w:rsidRDefault="000F2D37" w:rsidP="000F2D37">
      <w:pPr>
        <w:rPr>
          <w:bCs/>
          <w:sz w:val="28"/>
          <w:szCs w:val="28"/>
        </w:rPr>
      </w:pPr>
      <w:r w:rsidRPr="000F2D37">
        <w:rPr>
          <w:bCs/>
          <w:sz w:val="28"/>
          <w:szCs w:val="28"/>
        </w:rPr>
        <w:t xml:space="preserve">лет / Л.П. </w:t>
      </w:r>
      <w:proofErr w:type="spellStart"/>
      <w:r w:rsidRPr="000F2D37">
        <w:rPr>
          <w:bCs/>
          <w:sz w:val="28"/>
          <w:szCs w:val="28"/>
        </w:rPr>
        <w:t>Барылки</w:t>
      </w:r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</w:rPr>
        <w:t xml:space="preserve">, Т.А. </w:t>
      </w:r>
      <w:proofErr w:type="spellStart"/>
      <w:r>
        <w:rPr>
          <w:bCs/>
          <w:sz w:val="28"/>
          <w:szCs w:val="28"/>
        </w:rPr>
        <w:t>Фалькович</w:t>
      </w:r>
      <w:proofErr w:type="spellEnd"/>
      <w:r>
        <w:rPr>
          <w:bCs/>
          <w:sz w:val="28"/>
          <w:szCs w:val="28"/>
        </w:rPr>
        <w:t xml:space="preserve">. – </w:t>
      </w:r>
      <w:proofErr w:type="spellStart"/>
      <w:r>
        <w:rPr>
          <w:bCs/>
          <w:sz w:val="28"/>
          <w:szCs w:val="28"/>
        </w:rPr>
        <w:t>Вако</w:t>
      </w:r>
      <w:proofErr w:type="spellEnd"/>
      <w:r>
        <w:rPr>
          <w:bCs/>
          <w:sz w:val="28"/>
          <w:szCs w:val="28"/>
        </w:rPr>
        <w:t>, 2019</w:t>
      </w:r>
      <w:r w:rsidRPr="000F2D37">
        <w:rPr>
          <w:bCs/>
          <w:sz w:val="28"/>
          <w:szCs w:val="28"/>
        </w:rPr>
        <w:t>. – 207 с.</w:t>
      </w:r>
    </w:p>
    <w:p w:rsidR="000F2D37" w:rsidRPr="000F2D37" w:rsidRDefault="000F2D37" w:rsidP="000F2D37">
      <w:pPr>
        <w:rPr>
          <w:bCs/>
          <w:sz w:val="28"/>
          <w:szCs w:val="28"/>
        </w:rPr>
      </w:pPr>
      <w:r w:rsidRPr="000F2D37">
        <w:rPr>
          <w:bCs/>
          <w:sz w:val="28"/>
          <w:szCs w:val="28"/>
        </w:rPr>
        <w:t xml:space="preserve">• </w:t>
      </w:r>
      <w:proofErr w:type="spellStart"/>
      <w:r w:rsidRPr="000F2D37">
        <w:rPr>
          <w:bCs/>
          <w:sz w:val="28"/>
          <w:szCs w:val="28"/>
        </w:rPr>
        <w:t>Беженова</w:t>
      </w:r>
      <w:proofErr w:type="spellEnd"/>
      <w:r w:rsidRPr="000F2D37">
        <w:rPr>
          <w:bCs/>
          <w:sz w:val="28"/>
          <w:szCs w:val="28"/>
        </w:rPr>
        <w:t xml:space="preserve">, М. Математическая азбука. Формирование </w:t>
      </w:r>
      <w:proofErr w:type="gramStart"/>
      <w:r w:rsidRPr="000F2D37">
        <w:rPr>
          <w:bCs/>
          <w:sz w:val="28"/>
          <w:szCs w:val="28"/>
        </w:rPr>
        <w:t>элементарных</w:t>
      </w:r>
      <w:proofErr w:type="gramEnd"/>
    </w:p>
    <w:p w:rsidR="000F2D37" w:rsidRPr="000F2D37" w:rsidRDefault="000F2D37" w:rsidP="000F2D37">
      <w:pPr>
        <w:rPr>
          <w:bCs/>
          <w:sz w:val="28"/>
          <w:szCs w:val="28"/>
        </w:rPr>
      </w:pPr>
      <w:r w:rsidRPr="000F2D37">
        <w:rPr>
          <w:bCs/>
          <w:sz w:val="28"/>
          <w:szCs w:val="28"/>
        </w:rPr>
        <w:t>математических</w:t>
      </w:r>
      <w:r>
        <w:rPr>
          <w:bCs/>
          <w:sz w:val="28"/>
          <w:szCs w:val="28"/>
        </w:rPr>
        <w:t xml:space="preserve"> представлений. – М.: </w:t>
      </w:r>
      <w:proofErr w:type="spellStart"/>
      <w:r>
        <w:rPr>
          <w:bCs/>
          <w:sz w:val="28"/>
          <w:szCs w:val="28"/>
        </w:rPr>
        <w:t>Эксмо</w:t>
      </w:r>
      <w:proofErr w:type="spellEnd"/>
      <w:r>
        <w:rPr>
          <w:bCs/>
          <w:sz w:val="28"/>
          <w:szCs w:val="28"/>
        </w:rPr>
        <w:t>, 201</w:t>
      </w:r>
      <w:r w:rsidRPr="000F2D37">
        <w:rPr>
          <w:bCs/>
          <w:sz w:val="28"/>
          <w:szCs w:val="28"/>
        </w:rPr>
        <w:t>5. – 63 с.</w:t>
      </w:r>
    </w:p>
    <w:p w:rsidR="000F2D37" w:rsidRPr="000F2D37" w:rsidRDefault="000F2D37" w:rsidP="000F2D37">
      <w:pPr>
        <w:rPr>
          <w:bCs/>
          <w:sz w:val="28"/>
          <w:szCs w:val="28"/>
        </w:rPr>
      </w:pPr>
      <w:r w:rsidRPr="000F2D37">
        <w:rPr>
          <w:bCs/>
          <w:sz w:val="28"/>
          <w:szCs w:val="28"/>
        </w:rPr>
        <w:t xml:space="preserve">• </w:t>
      </w:r>
      <w:proofErr w:type="spellStart"/>
      <w:r w:rsidRPr="000F2D37">
        <w:rPr>
          <w:bCs/>
          <w:sz w:val="28"/>
          <w:szCs w:val="28"/>
        </w:rPr>
        <w:t>Белошистая</w:t>
      </w:r>
      <w:proofErr w:type="spellEnd"/>
      <w:r w:rsidRPr="000F2D37">
        <w:rPr>
          <w:bCs/>
          <w:sz w:val="28"/>
          <w:szCs w:val="28"/>
        </w:rPr>
        <w:t>, А.В. Современные программы математического</w:t>
      </w:r>
      <w:r>
        <w:rPr>
          <w:bCs/>
          <w:sz w:val="28"/>
          <w:szCs w:val="28"/>
        </w:rPr>
        <w:t xml:space="preserve"> образования</w:t>
      </w:r>
    </w:p>
    <w:p w:rsidR="000F2D37" w:rsidRPr="000F2D37" w:rsidRDefault="000F2D37" w:rsidP="000F2D37">
      <w:pPr>
        <w:rPr>
          <w:bCs/>
          <w:sz w:val="28"/>
          <w:szCs w:val="28"/>
        </w:rPr>
      </w:pPr>
      <w:r w:rsidRPr="000F2D37">
        <w:rPr>
          <w:bCs/>
          <w:sz w:val="28"/>
          <w:szCs w:val="28"/>
        </w:rPr>
        <w:t xml:space="preserve">дошкольников / А.В. </w:t>
      </w:r>
      <w:proofErr w:type="spellStart"/>
      <w:r>
        <w:rPr>
          <w:bCs/>
          <w:sz w:val="28"/>
          <w:szCs w:val="28"/>
        </w:rPr>
        <w:t>Белошистая</w:t>
      </w:r>
      <w:proofErr w:type="spellEnd"/>
      <w:r>
        <w:rPr>
          <w:bCs/>
          <w:sz w:val="28"/>
          <w:szCs w:val="28"/>
        </w:rPr>
        <w:t xml:space="preserve"> // Серия «Библиотека </w:t>
      </w:r>
      <w:r w:rsidRPr="000F2D37">
        <w:rPr>
          <w:bCs/>
          <w:sz w:val="28"/>
          <w:szCs w:val="28"/>
        </w:rPr>
        <w:t>учителя» – Рос</w:t>
      </w:r>
      <w:r>
        <w:rPr>
          <w:bCs/>
          <w:sz w:val="28"/>
          <w:szCs w:val="28"/>
        </w:rPr>
        <w:t>тов н/Д: «Феникс», 2019</w:t>
      </w:r>
      <w:r w:rsidRPr="000F2D37">
        <w:rPr>
          <w:bCs/>
          <w:sz w:val="28"/>
          <w:szCs w:val="28"/>
        </w:rPr>
        <w:t>. – 256 с.</w:t>
      </w:r>
    </w:p>
    <w:p w:rsidR="000F2D37" w:rsidRPr="000F2D37" w:rsidRDefault="000F2D37" w:rsidP="000F2D37">
      <w:pPr>
        <w:rPr>
          <w:bCs/>
          <w:sz w:val="28"/>
          <w:szCs w:val="28"/>
        </w:rPr>
      </w:pPr>
      <w:r w:rsidRPr="000F2D37">
        <w:rPr>
          <w:bCs/>
          <w:sz w:val="28"/>
          <w:szCs w:val="28"/>
        </w:rPr>
        <w:t xml:space="preserve">• </w:t>
      </w:r>
      <w:proofErr w:type="spellStart"/>
      <w:r w:rsidRPr="000F2D37">
        <w:rPr>
          <w:bCs/>
          <w:sz w:val="28"/>
          <w:szCs w:val="28"/>
        </w:rPr>
        <w:t>Блехер</w:t>
      </w:r>
      <w:proofErr w:type="spellEnd"/>
      <w:r w:rsidRPr="000F2D37">
        <w:rPr>
          <w:bCs/>
          <w:sz w:val="28"/>
          <w:szCs w:val="28"/>
        </w:rPr>
        <w:t>, Ф. Развитие первоначальных математических представлений у</w:t>
      </w:r>
    </w:p>
    <w:p w:rsidR="000F2D37" w:rsidRPr="000F2D37" w:rsidRDefault="000F2D37" w:rsidP="000F2D37">
      <w:pPr>
        <w:rPr>
          <w:bCs/>
          <w:sz w:val="28"/>
          <w:szCs w:val="28"/>
        </w:rPr>
      </w:pPr>
      <w:r w:rsidRPr="000F2D37">
        <w:rPr>
          <w:bCs/>
          <w:sz w:val="28"/>
          <w:szCs w:val="28"/>
        </w:rPr>
        <w:t xml:space="preserve">детей дошкольного возраста / Ф. </w:t>
      </w:r>
      <w:proofErr w:type="spellStart"/>
      <w:r w:rsidRPr="000F2D37">
        <w:rPr>
          <w:bCs/>
          <w:sz w:val="28"/>
          <w:szCs w:val="28"/>
        </w:rPr>
        <w:t>Блехер</w:t>
      </w:r>
      <w:proofErr w:type="spellEnd"/>
      <w:r w:rsidRPr="000F2D37">
        <w:rPr>
          <w:bCs/>
          <w:sz w:val="28"/>
          <w:szCs w:val="28"/>
        </w:rPr>
        <w:t xml:space="preserve"> // Дошкольное воспитание,</w:t>
      </w:r>
      <w:r>
        <w:rPr>
          <w:bCs/>
          <w:sz w:val="28"/>
          <w:szCs w:val="28"/>
        </w:rPr>
        <w:t xml:space="preserve"> 2018.-№11.</w:t>
      </w:r>
      <w:r w:rsidRPr="000F2D37">
        <w:rPr>
          <w:bCs/>
          <w:sz w:val="28"/>
          <w:szCs w:val="28"/>
        </w:rPr>
        <w:t xml:space="preserve"> </w:t>
      </w:r>
      <w:r w:rsidRPr="000F2D37">
        <w:rPr>
          <w:bCs/>
          <w:sz w:val="28"/>
          <w:szCs w:val="28"/>
        </w:rPr>
        <w:t>С. 14-23.</w:t>
      </w:r>
    </w:p>
    <w:p w:rsidR="000F2D37" w:rsidRPr="000F2D37" w:rsidRDefault="000F2D37" w:rsidP="000F2D37">
      <w:pPr>
        <w:rPr>
          <w:bCs/>
          <w:sz w:val="28"/>
          <w:szCs w:val="28"/>
        </w:rPr>
      </w:pPr>
    </w:p>
    <w:p w:rsidR="00833F14" w:rsidRPr="000F2D37" w:rsidRDefault="00833F14" w:rsidP="000F2D37">
      <w:pPr>
        <w:rPr>
          <w:bCs/>
          <w:sz w:val="28"/>
          <w:szCs w:val="28"/>
        </w:rPr>
      </w:pPr>
      <w:bookmarkStart w:id="0" w:name="_GoBack"/>
      <w:bookmarkEnd w:id="0"/>
    </w:p>
    <w:p w:rsidR="00833F14" w:rsidRPr="000F2D37" w:rsidRDefault="00833F14" w:rsidP="000F2D37">
      <w:pPr>
        <w:rPr>
          <w:bCs/>
          <w:sz w:val="28"/>
          <w:szCs w:val="28"/>
        </w:rPr>
      </w:pPr>
    </w:p>
    <w:p w:rsidR="00833F14" w:rsidRPr="000F2D37" w:rsidRDefault="00833F14" w:rsidP="00651FDF">
      <w:pPr>
        <w:rPr>
          <w:sz w:val="28"/>
          <w:szCs w:val="28"/>
        </w:rPr>
      </w:pPr>
    </w:p>
    <w:sectPr w:rsidR="00833F14" w:rsidRPr="000F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6962"/>
    <w:multiLevelType w:val="singleLevel"/>
    <w:tmpl w:val="9814BC6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2660186"/>
    <w:multiLevelType w:val="hybridMultilevel"/>
    <w:tmpl w:val="54141DCC"/>
    <w:lvl w:ilvl="0" w:tplc="465467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E862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88F3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3891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417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5EE6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AEB3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0CC3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DEA5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E4"/>
    <w:rsid w:val="000F2D37"/>
    <w:rsid w:val="00427333"/>
    <w:rsid w:val="004877E4"/>
    <w:rsid w:val="00651FDF"/>
    <w:rsid w:val="00833F14"/>
    <w:rsid w:val="008666E2"/>
    <w:rsid w:val="00EE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333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33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2022-02-21T06:38:00Z</dcterms:created>
  <dcterms:modified xsi:type="dcterms:W3CDTF">2022-02-21T07:25:00Z</dcterms:modified>
</cp:coreProperties>
</file>