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11" w:rsidRDefault="00D62D28" w:rsidP="00D62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28">
        <w:rPr>
          <w:rFonts w:ascii="Times New Roman" w:hAnsi="Times New Roman" w:cs="Times New Roman"/>
          <w:b/>
          <w:sz w:val="28"/>
          <w:szCs w:val="28"/>
        </w:rPr>
        <w:t xml:space="preserve">Циклограмма педагогических советов </w:t>
      </w:r>
    </w:p>
    <w:p w:rsidR="00D62D28" w:rsidRPr="00D62D28" w:rsidRDefault="00D62D28" w:rsidP="00D62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28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D62D28" w:rsidRDefault="00D62D28" w:rsidP="00D62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28">
        <w:rPr>
          <w:rFonts w:ascii="Times New Roman" w:hAnsi="Times New Roman" w:cs="Times New Roman"/>
          <w:b/>
          <w:sz w:val="28"/>
          <w:szCs w:val="28"/>
        </w:rPr>
        <w:t xml:space="preserve"> МБОУ «Инсарская СОШ №2»</w:t>
      </w:r>
    </w:p>
    <w:p w:rsidR="00D62D28" w:rsidRPr="00D62D28" w:rsidRDefault="00D62D28" w:rsidP="00D62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1844"/>
        <w:gridCol w:w="2942"/>
      </w:tblGrid>
      <w:tr w:rsidR="00D62D28" w:rsidTr="00D62D28">
        <w:tc>
          <w:tcPr>
            <w:tcW w:w="817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b/>
                <w:sz w:val="24"/>
                <w:szCs w:val="24"/>
              </w:rPr>
              <w:t>Таматика педагогического совета</w:t>
            </w:r>
          </w:p>
        </w:tc>
        <w:tc>
          <w:tcPr>
            <w:tcW w:w="1844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2D28" w:rsidTr="00D62D28">
        <w:tc>
          <w:tcPr>
            <w:tcW w:w="817" w:type="dxa"/>
          </w:tcPr>
          <w:p w:rsidR="00D62D28" w:rsidRPr="00F82A11" w:rsidRDefault="00D62D28" w:rsidP="00F82A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62D28" w:rsidRPr="00F82A11" w:rsidRDefault="00F82A11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диагностика </w:t>
            </w:r>
            <w:r w:rsidR="00D62D28" w:rsidRPr="00F82A1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62D28" w:rsidRPr="00F82A11">
              <w:rPr>
                <w:rFonts w:ascii="Times New Roman" w:hAnsi="Times New Roman" w:cs="Times New Roman"/>
                <w:sz w:val="24"/>
                <w:szCs w:val="24"/>
              </w:rPr>
              <w:t>2020 -2021 учебный год, основные задачи на новый учебный год, утверждение УМК на 2021-2022 учебный год, планов работы ШМО</w:t>
            </w:r>
          </w:p>
        </w:tc>
        <w:tc>
          <w:tcPr>
            <w:tcW w:w="1844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27.08.2021г.</w:t>
            </w:r>
          </w:p>
        </w:tc>
        <w:tc>
          <w:tcPr>
            <w:tcW w:w="2942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Директор, Зам. дир. по УВР</w:t>
            </w:r>
            <w:r w:rsidR="00F82A11" w:rsidRPr="00F82A11"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</w:tc>
      </w:tr>
      <w:tr w:rsidR="00D62D28" w:rsidTr="00D62D28">
        <w:tc>
          <w:tcPr>
            <w:tcW w:w="817" w:type="dxa"/>
          </w:tcPr>
          <w:p w:rsidR="00D62D28" w:rsidRPr="00F82A11" w:rsidRDefault="00D62D28" w:rsidP="00F82A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привлечению обучающихся средней и старшей школы к работе в проектной деятельности.</w:t>
            </w:r>
          </w:p>
        </w:tc>
        <w:tc>
          <w:tcPr>
            <w:tcW w:w="1844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Зам. дир. по УВР, руководители МО</w:t>
            </w:r>
          </w:p>
        </w:tc>
      </w:tr>
      <w:tr w:rsidR="00D62D28" w:rsidTr="00D62D28">
        <w:tc>
          <w:tcPr>
            <w:tcW w:w="817" w:type="dxa"/>
          </w:tcPr>
          <w:p w:rsidR="00D62D28" w:rsidRPr="00F82A11" w:rsidRDefault="00D62D28" w:rsidP="00F82A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образовательных технологий в учебном процессе»</w:t>
            </w:r>
            <w:r w:rsidR="00F82A11" w:rsidRPr="00F8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Зам. дир. по УВР, руководители МО</w:t>
            </w:r>
          </w:p>
        </w:tc>
      </w:tr>
      <w:tr w:rsidR="00D62D28" w:rsidTr="00D62D28">
        <w:tc>
          <w:tcPr>
            <w:tcW w:w="817" w:type="dxa"/>
          </w:tcPr>
          <w:p w:rsidR="00D62D28" w:rsidRPr="00F82A11" w:rsidRDefault="00D62D28" w:rsidP="00F82A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Новые воспитательные технологии, семья и школа: пути эффективного сотрудничества в современных условиях</w:t>
            </w:r>
          </w:p>
        </w:tc>
        <w:tc>
          <w:tcPr>
            <w:tcW w:w="1844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</w:t>
            </w:r>
            <w:r w:rsidR="00F82A1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D62D28" w:rsidTr="00D62D28">
        <w:tc>
          <w:tcPr>
            <w:tcW w:w="817" w:type="dxa"/>
          </w:tcPr>
          <w:p w:rsidR="00D62D28" w:rsidRPr="00F82A11" w:rsidRDefault="00D62D28" w:rsidP="00F82A1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О допуске к итоговой государственной аттестации выпускников 9,11 классов. О завершении учебного года в 1-4,9-х,11- х классах. О завершении учебного года в 5-8,10 классах.</w:t>
            </w:r>
          </w:p>
        </w:tc>
        <w:tc>
          <w:tcPr>
            <w:tcW w:w="1844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62D28" w:rsidRPr="00F82A11" w:rsidRDefault="00D62D28" w:rsidP="00F8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1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D62D28" w:rsidRDefault="00D62D28" w:rsidP="00D62D28">
      <w:pPr>
        <w:jc w:val="center"/>
        <w:rPr>
          <w:rFonts w:ascii="Times New Roman" w:hAnsi="Times New Roman" w:cs="Times New Roman"/>
          <w:b/>
        </w:rPr>
      </w:pPr>
    </w:p>
    <w:p w:rsidR="00D62D28" w:rsidRDefault="00D62D28"/>
    <w:p w:rsidR="00F82A11" w:rsidRDefault="00F82A11"/>
    <w:p w:rsidR="00F82A11" w:rsidRDefault="00F82A11">
      <w:pPr>
        <w:rPr>
          <w:rFonts w:ascii="Times New Roman" w:hAnsi="Times New Roman" w:cs="Times New Roman"/>
          <w:sz w:val="28"/>
          <w:szCs w:val="28"/>
        </w:rPr>
      </w:pPr>
    </w:p>
    <w:p w:rsidR="00F82A11" w:rsidRDefault="00F82A11">
      <w:pPr>
        <w:rPr>
          <w:rFonts w:ascii="Times New Roman" w:hAnsi="Times New Roman" w:cs="Times New Roman"/>
          <w:sz w:val="28"/>
          <w:szCs w:val="28"/>
        </w:rPr>
      </w:pPr>
    </w:p>
    <w:p w:rsidR="00F82A11" w:rsidRDefault="00F82A11">
      <w:pPr>
        <w:rPr>
          <w:rFonts w:ascii="Times New Roman" w:hAnsi="Times New Roman" w:cs="Times New Roman"/>
          <w:sz w:val="28"/>
          <w:szCs w:val="28"/>
        </w:rPr>
      </w:pPr>
    </w:p>
    <w:p w:rsidR="00F82A11" w:rsidRDefault="00F82A11">
      <w:pPr>
        <w:rPr>
          <w:rFonts w:ascii="Times New Roman" w:hAnsi="Times New Roman" w:cs="Times New Roman"/>
          <w:sz w:val="28"/>
          <w:szCs w:val="28"/>
        </w:rPr>
      </w:pPr>
    </w:p>
    <w:p w:rsidR="00F82A11" w:rsidRDefault="00F82A11">
      <w:pPr>
        <w:rPr>
          <w:rFonts w:ascii="Times New Roman" w:hAnsi="Times New Roman" w:cs="Times New Roman"/>
          <w:sz w:val="28"/>
          <w:szCs w:val="28"/>
        </w:rPr>
      </w:pPr>
    </w:p>
    <w:p w:rsidR="00F82A11" w:rsidRDefault="00F82A11">
      <w:pPr>
        <w:rPr>
          <w:rFonts w:ascii="Times New Roman" w:hAnsi="Times New Roman" w:cs="Times New Roman"/>
          <w:sz w:val="28"/>
          <w:szCs w:val="28"/>
        </w:rPr>
      </w:pPr>
    </w:p>
    <w:p w:rsidR="00F82A11" w:rsidRDefault="00F82A11">
      <w:pPr>
        <w:rPr>
          <w:rFonts w:ascii="Times New Roman" w:hAnsi="Times New Roman" w:cs="Times New Roman"/>
          <w:sz w:val="28"/>
          <w:szCs w:val="28"/>
        </w:rPr>
      </w:pPr>
    </w:p>
    <w:p w:rsidR="00F82A11" w:rsidRPr="00F82A11" w:rsidRDefault="00F82A11">
      <w:pPr>
        <w:rPr>
          <w:rFonts w:ascii="Times New Roman" w:hAnsi="Times New Roman" w:cs="Times New Roman"/>
          <w:sz w:val="28"/>
          <w:szCs w:val="28"/>
        </w:rPr>
      </w:pPr>
    </w:p>
    <w:sectPr w:rsidR="00F82A11" w:rsidRPr="00F82A11" w:rsidSect="006C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3C1"/>
    <w:multiLevelType w:val="hybridMultilevel"/>
    <w:tmpl w:val="05FA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984"/>
    <w:multiLevelType w:val="hybridMultilevel"/>
    <w:tmpl w:val="77AA5440"/>
    <w:lvl w:ilvl="0" w:tplc="39642C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D62D28"/>
    <w:rsid w:val="001C2E06"/>
    <w:rsid w:val="00431D54"/>
    <w:rsid w:val="006C6C6C"/>
    <w:rsid w:val="00C036E6"/>
    <w:rsid w:val="00D62D28"/>
    <w:rsid w:val="00E74C9D"/>
    <w:rsid w:val="00F82A11"/>
    <w:rsid w:val="00F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2D28"/>
    <w:pPr>
      <w:ind w:left="720"/>
      <w:contextualSpacing/>
    </w:pPr>
  </w:style>
  <w:style w:type="paragraph" w:customStyle="1" w:styleId="western">
    <w:name w:val="western"/>
    <w:basedOn w:val="a"/>
    <w:rsid w:val="0043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31D54"/>
    <w:rPr>
      <w:b/>
      <w:bCs/>
    </w:rPr>
  </w:style>
  <w:style w:type="character" w:customStyle="1" w:styleId="apple-converted-space">
    <w:name w:val="apple-converted-space"/>
    <w:basedOn w:val="a0"/>
    <w:rsid w:val="0043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2021-08-20T15:39:00Z</dcterms:created>
  <dcterms:modified xsi:type="dcterms:W3CDTF">2021-09-23T15:26:00Z</dcterms:modified>
</cp:coreProperties>
</file>