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2A" w:rsidRPr="00A24A9C" w:rsidRDefault="001E2AEB" w:rsidP="006F3A8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A24A9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Публичное представление собственного педагогического опыта</w:t>
      </w:r>
    </w:p>
    <w:p w:rsidR="00DD2E1A" w:rsidRPr="00A24A9C" w:rsidRDefault="001E2AEB" w:rsidP="006F3A8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A24A9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учителя начальных классов МОУ «Средняя школа № 36» г.о. Саранск </w:t>
      </w:r>
    </w:p>
    <w:p w:rsidR="001E2AEB" w:rsidRPr="00A24A9C" w:rsidRDefault="001E2AEB" w:rsidP="006F3A8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A24A9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Республики Мордовия</w:t>
      </w:r>
      <w:r w:rsidR="00D53DF4" w:rsidRPr="00A24A9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Козловой Ирины Михайловны</w:t>
      </w:r>
    </w:p>
    <w:p w:rsidR="00D53DF4" w:rsidRPr="00A24A9C" w:rsidRDefault="00D53DF4" w:rsidP="006F3A8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A24A9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Экологическое воспитание младших классов</w:t>
      </w:r>
    </w:p>
    <w:p w:rsidR="006F3A84" w:rsidRDefault="003D5BC7" w:rsidP="006F3A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                                                                               </w:t>
      </w:r>
      <w:r w:rsidR="00AA5899"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     </w:t>
      </w:r>
      <w:r w:rsidR="00DD282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  </w:t>
      </w:r>
      <w:r w:rsidR="00AA5899"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1E2AEB" w:rsidRPr="007703E3" w:rsidRDefault="00DB6D47" w:rsidP="006F3A8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Образование: высшее</w:t>
      </w:r>
    </w:p>
    <w:p w:rsidR="00DB6D47" w:rsidRPr="007703E3" w:rsidRDefault="00DB6D47" w:rsidP="006F3A8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Педагогический стаж: 33 года</w:t>
      </w:r>
    </w:p>
    <w:p w:rsidR="00DB6D47" w:rsidRPr="007703E3" w:rsidRDefault="00DB6D47" w:rsidP="006F3A8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Стаж работы в данной организации: 33 года</w:t>
      </w:r>
    </w:p>
    <w:p w:rsidR="006F3A84" w:rsidRDefault="006F3A84" w:rsidP="006F3A8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1B3B72" w:rsidRPr="00096631" w:rsidRDefault="009E5D6E" w:rsidP="006F3A8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096631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Обоснование актуа</w:t>
      </w:r>
      <w:r w:rsidR="00F312B6" w:rsidRPr="00096631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льности и перспективы опыта</w:t>
      </w:r>
    </w:p>
    <w:p w:rsidR="009E2F34" w:rsidRDefault="00A00B28" w:rsidP="006F3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Экологическое воспитание - составная часть нравственного воспитания.</w:t>
      </w:r>
      <w:r w:rsidR="00E405A7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proofErr w:type="gramStart"/>
      <w:r w:rsidR="0077520D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 педагогике </w:t>
      </w:r>
      <w:r w:rsidR="00223485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 </w:t>
      </w:r>
      <w:r w:rsidR="0077520D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рассматриваются разные аспекты  экологического воспитания детей: нравственно-экологическое воспитание, ознакомление младших школьников с окружающим миром, экологическое воспитание средствами туристско-краеведческой деятельности, </w:t>
      </w:r>
      <w:r w:rsidR="00F24E5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формирование бережного отношения к природе, </w:t>
      </w:r>
      <w:r w:rsidR="0077520D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экологическое воспитание в процессе обучения и организация практической деятельн</w:t>
      </w:r>
      <w:r w:rsidR="006D424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ости в рамках учебных предметов</w:t>
      </w:r>
      <w:r w:rsidR="0077520D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 организация внеурочных занятий природоведческого содержания в начальной школе</w:t>
      </w:r>
      <w:r w:rsidR="00F24E5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, развитие экологической культуры личности младших </w:t>
      </w:r>
      <w:r w:rsidR="006D424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F24E5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школьнико</w:t>
      </w:r>
      <w:r w:rsidR="00E405A7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в.</w:t>
      </w:r>
      <w:proofErr w:type="gramEnd"/>
      <w:r w:rsidR="0077520D" w:rsidRPr="003363F1">
        <w:rPr>
          <w:rFonts w:ascii="Times New Roman" w:hAnsi="Times New Roman" w:cs="Times New Roman"/>
          <w:color w:val="4E4E4E"/>
          <w:sz w:val="28"/>
          <w:shd w:val="clear" w:color="auto" w:fill="FFFFFF"/>
        </w:rPr>
        <w:t xml:space="preserve"> </w:t>
      </w:r>
      <w:r w:rsidR="0077520D" w:rsidRPr="003363F1">
        <w:rPr>
          <w:rFonts w:ascii="Times New Roman" w:hAnsi="Times New Roman" w:cs="Times New Roman"/>
          <w:sz w:val="28"/>
          <w:shd w:val="clear" w:color="auto" w:fill="FFFFFF"/>
        </w:rPr>
        <w:t>Чтобы ребенок научился понимать природу, чувствовать его красоту, нужно прививать ему это качество с раннего детства.</w:t>
      </w:r>
      <w:r w:rsidR="00E405A7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E2F34" w:rsidRPr="003363F1">
        <w:rPr>
          <w:rFonts w:ascii="Times New Roman" w:hAnsi="Times New Roman" w:cs="Times New Roman"/>
          <w:sz w:val="28"/>
          <w:shd w:val="clear" w:color="auto" w:fill="FFFFFF"/>
        </w:rPr>
        <w:t>Актуальность данной темы помогла мне изучить организацию экологического обучения младших школьников в курсе предмета окружающий мир и во внеурочной деятельности. Именно здесь формируются основные экологические представления. Цель</w:t>
      </w:r>
      <w:r w:rsidR="008E76C9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ю работы в данном направлении  является </w:t>
      </w:r>
      <w:r w:rsidR="009E2F34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формирование ответственного отношения к окружающей среде, которое </w:t>
      </w:r>
      <w:r w:rsidR="008E76C9" w:rsidRPr="003363F1">
        <w:rPr>
          <w:rFonts w:ascii="Times New Roman" w:hAnsi="Times New Roman" w:cs="Times New Roman"/>
          <w:sz w:val="28"/>
          <w:shd w:val="clear" w:color="auto" w:fill="FFFFFF"/>
        </w:rPr>
        <w:t>необходимо строить</w:t>
      </w:r>
      <w:r w:rsidR="009E2F34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 на базе экологического сознания.</w:t>
      </w:r>
    </w:p>
    <w:p w:rsidR="00436B95" w:rsidRDefault="00436B95" w:rsidP="006F3A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</w:p>
    <w:p w:rsidR="006F3A84" w:rsidRPr="001B3B72" w:rsidRDefault="006F3A84" w:rsidP="006F3A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</w:p>
    <w:p w:rsidR="00002D90" w:rsidRPr="00096631" w:rsidRDefault="00E517D6" w:rsidP="006F3A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96631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 xml:space="preserve">Условия </w:t>
      </w:r>
      <w:r w:rsidR="001B3B72" w:rsidRPr="00096631">
        <w:rPr>
          <w:rFonts w:ascii="Times New Roman" w:hAnsi="Times New Roman" w:cs="Times New Roman"/>
          <w:b/>
          <w:sz w:val="28"/>
          <w:shd w:val="clear" w:color="auto" w:fill="FFFFFF"/>
        </w:rPr>
        <w:t>формирования ведущей идеи опыта</w:t>
      </w:r>
    </w:p>
    <w:p w:rsidR="008E76C9" w:rsidRPr="003363F1" w:rsidRDefault="00FB2A60" w:rsidP="006F3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363F1">
        <w:rPr>
          <w:rFonts w:ascii="Times New Roman" w:hAnsi="Times New Roman" w:cs="Times New Roman"/>
          <w:sz w:val="28"/>
          <w:shd w:val="clear" w:color="auto" w:fill="FFFFFF"/>
        </w:rPr>
        <w:t>Используя детский опыт наблюд</w:t>
      </w:r>
      <w:r w:rsidR="006532C5" w:rsidRPr="003363F1">
        <w:rPr>
          <w:rFonts w:ascii="Times New Roman" w:hAnsi="Times New Roman" w:cs="Times New Roman"/>
          <w:sz w:val="28"/>
          <w:shd w:val="clear" w:color="auto" w:fill="FFFFFF"/>
        </w:rPr>
        <w:t>ений</w:t>
      </w:r>
      <w:r w:rsidR="00F36DD8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6532C5" w:rsidRPr="003363F1">
        <w:rPr>
          <w:rFonts w:ascii="Times New Roman" w:hAnsi="Times New Roman" w:cs="Times New Roman"/>
          <w:sz w:val="28"/>
          <w:shd w:val="clear" w:color="auto" w:fill="FFFFFF"/>
        </w:rPr>
        <w:t>с помощью фактов вызывая</w:t>
      </w:r>
      <w:r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 эмоциональные реакции учащихся, стремлюсь</w:t>
      </w:r>
      <w:r w:rsidR="006532C5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363F1">
        <w:rPr>
          <w:rFonts w:ascii="Times New Roman" w:hAnsi="Times New Roman" w:cs="Times New Roman"/>
          <w:sz w:val="28"/>
          <w:shd w:val="clear" w:color="auto" w:fill="FFFFFF"/>
        </w:rPr>
        <w:t>формировать у них личное отн</w:t>
      </w:r>
      <w:r w:rsidR="006532C5" w:rsidRPr="003363F1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9E397C" w:rsidRPr="003363F1">
        <w:rPr>
          <w:rFonts w:ascii="Times New Roman" w:hAnsi="Times New Roman" w:cs="Times New Roman"/>
          <w:sz w:val="28"/>
          <w:shd w:val="clear" w:color="auto" w:fill="FFFFFF"/>
        </w:rPr>
        <w:t>шение к проблемам окружающей среды</w:t>
      </w:r>
      <w:r w:rsidRPr="003363F1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9E397C" w:rsidRPr="003363F1">
        <w:rPr>
          <w:rFonts w:ascii="Times New Roman" w:hAnsi="Times New Roman" w:cs="Times New Roman"/>
          <w:sz w:val="32"/>
          <w:szCs w:val="36"/>
          <w:shd w:val="clear" w:color="auto" w:fill="FFFFFF"/>
        </w:rPr>
        <w:t xml:space="preserve"> </w:t>
      </w:r>
      <w:r w:rsidR="009E397C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Незнание природы  иногда  служит </w:t>
      </w:r>
      <w:r w:rsidR="00F23491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причиной </w:t>
      </w:r>
      <w:r w:rsidR="009E397C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жестокого  отношения  ко всему живому. Иногда ребёнок может слома</w:t>
      </w:r>
      <w:r w:rsidR="00B05175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ть саженец</w:t>
      </w:r>
      <w:r w:rsidR="000F63C0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, </w:t>
      </w:r>
      <w:r w:rsidR="00B05175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разорить </w:t>
      </w:r>
      <w:r w:rsidR="00E405A7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птичье гнездо</w:t>
      </w:r>
      <w:r w:rsidR="00B05175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, </w:t>
      </w:r>
      <w:r w:rsidR="00E405A7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разворошить муравейник</w:t>
      </w:r>
      <w:r w:rsidR="000F63C0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 растоптать гусеницу</w:t>
      </w:r>
      <w:r w:rsidR="009E397C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 даже не подозревая, что это приносит огромный вред природе.</w:t>
      </w:r>
      <w:r w:rsidR="00741475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Поэтому </w:t>
      </w:r>
      <w:r w:rsidR="00741475" w:rsidRPr="003363F1">
        <w:rPr>
          <w:rFonts w:ascii="Times New Roman" w:hAnsi="Times New Roman" w:cs="Times New Roman"/>
          <w:sz w:val="28"/>
          <w:shd w:val="clear" w:color="auto" w:fill="FFFFFF"/>
        </w:rPr>
        <w:t>в качестве хорошего средства психологической подготовки школьника к реальным экологическим ситуациям применяю ролевые игры</w:t>
      </w:r>
      <w:r w:rsidR="00741475" w:rsidRPr="003363F1">
        <w:rPr>
          <w:rFonts w:ascii="Times New Roman" w:hAnsi="Times New Roman" w:cs="Times New Roman"/>
          <w:shd w:val="clear" w:color="auto" w:fill="FFFFFF"/>
        </w:rPr>
        <w:t>. </w:t>
      </w:r>
      <w:r w:rsidR="00741475" w:rsidRPr="003363F1">
        <w:rPr>
          <w:rFonts w:ascii="Times New Roman" w:hAnsi="Times New Roman" w:cs="Times New Roman"/>
          <w:sz w:val="18"/>
          <w:shd w:val="clear" w:color="auto" w:fill="FFFFFF"/>
        </w:rPr>
        <w:t xml:space="preserve"> </w:t>
      </w:r>
      <w:r w:rsidR="004B0C6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Игра – наиболее естественный и радостный вид деятельности. </w:t>
      </w:r>
      <w:r w:rsidR="009E397C" w:rsidRPr="003363F1">
        <w:rPr>
          <w:rFonts w:ascii="Times New Roman" w:hAnsi="Times New Roman" w:cs="Times New Roman"/>
          <w:color w:val="4E4E4E"/>
          <w:sz w:val="18"/>
          <w:shd w:val="clear" w:color="auto" w:fill="FFFFFF"/>
        </w:rPr>
        <w:t xml:space="preserve"> </w:t>
      </w:r>
      <w:r w:rsidR="004B0C6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Игры придают урокам и внеклассным мероприятиям эмоциональную окраску, наполняют их яркими красками, делают их живыми, </w:t>
      </w:r>
      <w:proofErr w:type="gramStart"/>
      <w:r w:rsidR="004B0C6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</w:t>
      </w:r>
      <w:proofErr w:type="gramEnd"/>
      <w:r w:rsidR="004B0C6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следовательно, и более интересными для детей. Игры и игровые элементы позволяют развивать у младших школьников самые разнообразные положительные качества и облегчают восприятие</w:t>
      </w:r>
      <w:r w:rsidR="002625C8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 Иг</w:t>
      </w:r>
      <w:r w:rsidR="000E0308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ровые действия обязательно выстраиваем</w:t>
      </w:r>
      <w:r w:rsidR="002625C8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 соответствии с правилами и нормами поведения в природе.</w:t>
      </w:r>
      <w:r w:rsidR="00FD78D9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5F6A74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</w:t>
      </w:r>
      <w:r w:rsidR="00FD78D9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ебёнку </w:t>
      </w:r>
      <w:r w:rsidR="005F6A74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можно </w:t>
      </w:r>
      <w:r w:rsidR="00FD78D9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просто</w:t>
      </w:r>
      <w:r w:rsidR="00766B40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сказать, что разорять муравейники</w:t>
      </w:r>
      <w:r w:rsidR="00FD78D9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 лесу – это «плохо».</w:t>
      </w:r>
      <w:r w:rsidR="005F6A74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И совсем другое – когда он</w:t>
      </w:r>
      <w:r w:rsidR="00FD78D9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ED6681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у</w:t>
      </w:r>
      <w:r w:rsidR="00FD78D9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знает, сколько </w:t>
      </w:r>
      <w:r w:rsidR="00ED6681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маленьких жителей населяют муравейник и </w:t>
      </w:r>
      <w:r w:rsidR="00FD78D9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что произой</w:t>
      </w:r>
      <w:r w:rsidR="00ED6681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дёт с ними после разорения их домика.</w:t>
      </w:r>
      <w:r w:rsidR="00FD78D9" w:rsidRPr="003363F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E0308" w:rsidRPr="003363F1">
        <w:rPr>
          <w:rFonts w:ascii="Times New Roman" w:hAnsi="Times New Roman" w:cs="Times New Roman"/>
          <w:sz w:val="36"/>
          <w:szCs w:val="36"/>
          <w:shd w:val="clear" w:color="auto" w:fill="FFFFFF"/>
        </w:rPr>
        <w:t>Э</w:t>
      </w:r>
      <w:r w:rsidR="008E76C9" w:rsidRPr="003363F1">
        <w:rPr>
          <w:rFonts w:ascii="Times New Roman" w:hAnsi="Times New Roman" w:cs="Times New Roman"/>
          <w:sz w:val="28"/>
          <w:shd w:val="clear" w:color="auto" w:fill="FFFFFF"/>
        </w:rPr>
        <w:t>кологич</w:t>
      </w:r>
      <w:r w:rsidR="000E0308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еское воспитание учащихся  немыслимо без </w:t>
      </w:r>
      <w:r w:rsidR="008E76C9" w:rsidRPr="003363F1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0E0308" w:rsidRPr="003363F1">
        <w:rPr>
          <w:rFonts w:ascii="Times New Roman" w:hAnsi="Times New Roman" w:cs="Times New Roman"/>
          <w:sz w:val="28"/>
          <w:shd w:val="clear" w:color="auto" w:fill="FFFFFF"/>
        </w:rPr>
        <w:t>спользования</w:t>
      </w:r>
      <w:r w:rsidR="008E76C9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 местного краеведческого материала</w:t>
      </w:r>
      <w:r w:rsidR="000E0308" w:rsidRPr="003363F1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E405A7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F167E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Проведение занятий в краеведческом музее позволяют </w:t>
      </w:r>
      <w:r w:rsidR="00F92CEA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трепетно </w:t>
      </w:r>
      <w:r w:rsidR="003F167E" w:rsidRPr="003363F1">
        <w:rPr>
          <w:rFonts w:ascii="Times New Roman" w:hAnsi="Times New Roman" w:cs="Times New Roman"/>
          <w:sz w:val="28"/>
          <w:shd w:val="clear" w:color="auto" w:fill="FFFFFF"/>
        </w:rPr>
        <w:t>воспринимать сведения о</w:t>
      </w:r>
      <w:r w:rsidR="00F92CEA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 природе родного края</w:t>
      </w:r>
      <w:r w:rsidR="003F167E" w:rsidRPr="003363F1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BA0B9D" w:rsidRPr="003363F1">
        <w:rPr>
          <w:rFonts w:ascii="Times New Roman" w:hAnsi="Times New Roman" w:cs="Times New Roman"/>
          <w:sz w:val="28"/>
          <w:shd w:val="clear" w:color="auto" w:fill="FFFFFF"/>
        </w:rPr>
        <w:t xml:space="preserve"> С целью формирования краеведческого мировоззрения мною разработан эколого-краеведческий путеводитель по природным памятникам Мордовии.</w:t>
      </w:r>
    </w:p>
    <w:p w:rsidR="00E517D6" w:rsidRPr="00096631" w:rsidRDefault="008B6E2A" w:rsidP="006F3A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96631">
        <w:rPr>
          <w:rFonts w:ascii="Times New Roman" w:hAnsi="Times New Roman" w:cs="Times New Roman"/>
          <w:b/>
          <w:sz w:val="28"/>
          <w:shd w:val="clear" w:color="auto" w:fill="FFFFFF"/>
        </w:rPr>
        <w:t>Теоретическая база опыта</w:t>
      </w:r>
    </w:p>
    <w:p w:rsidR="005677E0" w:rsidRPr="00715D4D" w:rsidRDefault="007A3E38" w:rsidP="006F3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Состоит в определении места и роли внеурочной деятельности  в системе экологического воспитания обучающихся младшего школьного возраста,  в </w:t>
      </w:r>
      <w:r w:rsidRPr="003363F1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своеобразии содержания этой работы в начальных классах, </w:t>
      </w:r>
      <w:r w:rsidR="008B6E2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обогащении подходов к решению задач экологического воспитания </w:t>
      </w:r>
      <w:r w:rsidR="008B6E2A" w:rsidRPr="003363F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lastRenderedPageBreak/>
        <w:t xml:space="preserve">учащихся. </w:t>
      </w:r>
      <w:r w:rsidR="001B312F" w:rsidRPr="003363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Постоянное внимание самого учителя к раскрытию экологических проблем значительно повышает интерес и у детей к экологической культуре поведения. </w:t>
      </w:r>
    </w:p>
    <w:p w:rsidR="005677E0" w:rsidRPr="00096631" w:rsidRDefault="001B3B72" w:rsidP="006F3A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96631">
        <w:rPr>
          <w:rFonts w:ascii="Times New Roman" w:hAnsi="Times New Roman" w:cs="Times New Roman"/>
          <w:b/>
          <w:sz w:val="28"/>
          <w:shd w:val="clear" w:color="auto" w:fill="FFFFFF"/>
        </w:rPr>
        <w:t>Технология опыта</w:t>
      </w:r>
    </w:p>
    <w:p w:rsidR="006534FE" w:rsidRPr="003363F1" w:rsidRDefault="004D1D97" w:rsidP="006F3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  <w:r w:rsidRPr="003363F1">
        <w:rPr>
          <w:sz w:val="28"/>
          <w:shd w:val="clear" w:color="auto" w:fill="FFFFFF"/>
        </w:rPr>
        <w:t>Особое место в экологическом воспитании школьников отвожу проблеме раздельного сбора твердых бытовых отходов. Использую методику Н.А.Рыжовой, которая помогает  найти ответ на следующие вопросы: Откуда берется мусор? Что мы приносим из магазина? Что такое вторсырьё?</w:t>
      </w:r>
      <w:r w:rsidR="00AF12BF" w:rsidRPr="003363F1">
        <w:rPr>
          <w:sz w:val="28"/>
          <w:shd w:val="clear" w:color="auto" w:fill="FFFFFF"/>
        </w:rPr>
        <w:t xml:space="preserve"> </w:t>
      </w:r>
      <w:r w:rsidR="009D100F" w:rsidRPr="003363F1">
        <w:rPr>
          <w:sz w:val="28"/>
          <w:shd w:val="clear" w:color="auto" w:fill="FFFFFF"/>
        </w:rPr>
        <w:t xml:space="preserve"> </w:t>
      </w:r>
      <w:r w:rsidR="00AF12BF" w:rsidRPr="003363F1">
        <w:rPr>
          <w:sz w:val="28"/>
          <w:shd w:val="clear" w:color="auto" w:fill="FFFFFF"/>
        </w:rPr>
        <w:t>Что даёт природе раздельный сбор отходов?</w:t>
      </w:r>
      <w:r w:rsidR="006534FE" w:rsidRPr="003363F1">
        <w:rPr>
          <w:sz w:val="28"/>
          <w:shd w:val="clear" w:color="auto" w:fill="FFFFFF"/>
        </w:rPr>
        <w:t xml:space="preserve"> </w:t>
      </w:r>
      <w:r w:rsidR="006534FE" w:rsidRPr="003363F1">
        <w:rPr>
          <w:color w:val="000000"/>
          <w:sz w:val="28"/>
          <w:szCs w:val="22"/>
          <w:shd w:val="clear" w:color="auto" w:fill="FFFFFF"/>
        </w:rPr>
        <w:t>У детей формируются коммуникативные компетенции, возникает интерес и устойчивая потребность к экологическим знаниям.</w:t>
      </w:r>
    </w:p>
    <w:p w:rsidR="00DD72CE" w:rsidRPr="00096631" w:rsidRDefault="00841A0C" w:rsidP="006F3A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096631">
        <w:rPr>
          <w:rFonts w:ascii="Times New Roman" w:hAnsi="Times New Roman" w:cs="Times New Roman"/>
          <w:b/>
          <w:color w:val="000000"/>
          <w:sz w:val="28"/>
        </w:rPr>
        <w:t>Результативность опыта</w:t>
      </w:r>
    </w:p>
    <w:p w:rsidR="00AA6B00" w:rsidRPr="003363F1" w:rsidRDefault="00B63879" w:rsidP="006F3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</w:rPr>
      </w:pPr>
      <w:proofErr w:type="gramStart"/>
      <w:r w:rsidRPr="003363F1">
        <w:rPr>
          <w:color w:val="000000"/>
          <w:sz w:val="28"/>
          <w:szCs w:val="29"/>
          <w:shd w:val="clear" w:color="auto" w:fill="FFFFFF"/>
        </w:rPr>
        <w:t>В рамках реализации экологического воспитания</w:t>
      </w:r>
      <w:r w:rsidR="00D054D8" w:rsidRPr="003363F1">
        <w:rPr>
          <w:color w:val="000000"/>
          <w:sz w:val="28"/>
          <w:szCs w:val="29"/>
          <w:shd w:val="clear" w:color="auto" w:fill="FFFFFF"/>
        </w:rPr>
        <w:t xml:space="preserve"> достигаются положительные результаты</w:t>
      </w:r>
      <w:r w:rsidRPr="003363F1">
        <w:rPr>
          <w:color w:val="000000"/>
          <w:sz w:val="28"/>
          <w:szCs w:val="29"/>
          <w:shd w:val="clear" w:color="auto" w:fill="FFFFFF"/>
        </w:rPr>
        <w:t>:</w:t>
      </w:r>
      <w:r w:rsidR="001048DB" w:rsidRPr="003363F1">
        <w:rPr>
          <w:color w:val="000000"/>
          <w:sz w:val="28"/>
          <w:szCs w:val="29"/>
          <w:shd w:val="clear" w:color="auto" w:fill="FFFFFF"/>
        </w:rPr>
        <w:t xml:space="preserve"> победы и призовые места в школьном, городском и межрегиональном конкурсах исследовательских работ, участие в городской акции «</w:t>
      </w:r>
      <w:proofErr w:type="spellStart"/>
      <w:r w:rsidR="001048DB" w:rsidRPr="003363F1">
        <w:rPr>
          <w:color w:val="000000"/>
          <w:sz w:val="28"/>
          <w:szCs w:val="29"/>
          <w:shd w:val="clear" w:color="auto" w:fill="FFFFFF"/>
        </w:rPr>
        <w:t>Экодвор</w:t>
      </w:r>
      <w:proofErr w:type="spellEnd"/>
      <w:r w:rsidR="001048DB" w:rsidRPr="003363F1">
        <w:rPr>
          <w:color w:val="000000"/>
          <w:sz w:val="28"/>
          <w:szCs w:val="29"/>
          <w:shd w:val="clear" w:color="auto" w:fill="FFFFFF"/>
        </w:rPr>
        <w:t>»,  проведение открыт</w:t>
      </w:r>
      <w:r w:rsidR="001746FE" w:rsidRPr="003363F1">
        <w:rPr>
          <w:color w:val="000000"/>
          <w:sz w:val="28"/>
          <w:szCs w:val="29"/>
          <w:shd w:val="clear" w:color="auto" w:fill="FFFFFF"/>
        </w:rPr>
        <w:t>ых мероприятий</w:t>
      </w:r>
      <w:r w:rsidR="00976CDF" w:rsidRPr="003363F1">
        <w:rPr>
          <w:color w:val="000000"/>
          <w:sz w:val="28"/>
          <w:szCs w:val="29"/>
          <w:shd w:val="clear" w:color="auto" w:fill="FFFFFF"/>
        </w:rPr>
        <w:t xml:space="preserve"> в рамках городских семинаров</w:t>
      </w:r>
      <w:r w:rsidR="001048DB" w:rsidRPr="003363F1">
        <w:rPr>
          <w:color w:val="000000"/>
          <w:sz w:val="28"/>
          <w:szCs w:val="29"/>
          <w:shd w:val="clear" w:color="auto" w:fill="FFFFFF"/>
        </w:rPr>
        <w:t xml:space="preserve"> «Человек скорее мир разруши</w:t>
      </w:r>
      <w:r w:rsidR="00976CDF" w:rsidRPr="003363F1">
        <w:rPr>
          <w:color w:val="000000"/>
          <w:sz w:val="28"/>
          <w:szCs w:val="29"/>
          <w:shd w:val="clear" w:color="auto" w:fill="FFFFFF"/>
        </w:rPr>
        <w:t xml:space="preserve">т, чем научится в нем жить»  с участием руководителей компании «РЕМОНДИС САРАНСК» и </w:t>
      </w:r>
      <w:r w:rsidR="001048DB" w:rsidRPr="003363F1">
        <w:rPr>
          <w:color w:val="000000"/>
          <w:sz w:val="28"/>
          <w:szCs w:val="29"/>
          <w:shd w:val="clear" w:color="auto" w:fill="FFFFFF"/>
        </w:rPr>
        <w:t xml:space="preserve"> «Три клада у природы есть: вода, земля и воздух»</w:t>
      </w:r>
      <w:r w:rsidR="007C3488" w:rsidRPr="003363F1">
        <w:rPr>
          <w:color w:val="000000"/>
          <w:sz w:val="28"/>
          <w:szCs w:val="29"/>
          <w:shd w:val="clear" w:color="auto" w:fill="FFFFFF"/>
        </w:rPr>
        <w:t xml:space="preserve"> с участием эк</w:t>
      </w:r>
      <w:r w:rsidR="003C7715" w:rsidRPr="003363F1">
        <w:rPr>
          <w:color w:val="000000"/>
          <w:sz w:val="28"/>
          <w:szCs w:val="29"/>
          <w:shd w:val="clear" w:color="auto" w:fill="FFFFFF"/>
        </w:rPr>
        <w:t>ологов</w:t>
      </w:r>
      <w:proofErr w:type="gramEnd"/>
      <w:r w:rsidR="003C7715" w:rsidRPr="003363F1">
        <w:rPr>
          <w:color w:val="000000"/>
          <w:sz w:val="28"/>
          <w:szCs w:val="29"/>
          <w:shd w:val="clear" w:color="auto" w:fill="FFFFFF"/>
        </w:rPr>
        <w:t xml:space="preserve"> и представителей Гринпис, мастер-класс «Из макулатуры – в карандаши» в рамках </w:t>
      </w:r>
      <w:r w:rsidR="00D166AC" w:rsidRPr="003363F1">
        <w:rPr>
          <w:color w:val="000000"/>
          <w:sz w:val="28"/>
          <w:szCs w:val="29"/>
          <w:shd w:val="clear" w:color="auto" w:fill="FFFFFF"/>
        </w:rPr>
        <w:t xml:space="preserve">встреч </w:t>
      </w:r>
      <w:r w:rsidR="007A3E38" w:rsidRPr="003363F1">
        <w:rPr>
          <w:color w:val="000000"/>
          <w:sz w:val="32"/>
          <w:szCs w:val="29"/>
          <w:shd w:val="clear" w:color="auto" w:fill="FFFFFF"/>
        </w:rPr>
        <w:t xml:space="preserve">в </w:t>
      </w:r>
      <w:r w:rsidR="00877FFD" w:rsidRPr="003363F1">
        <w:rPr>
          <w:color w:val="000000"/>
          <w:sz w:val="28"/>
          <w:szCs w:val="22"/>
          <w:shd w:val="clear" w:color="auto" w:fill="FFFFFF"/>
        </w:rPr>
        <w:t>региональном отделении</w:t>
      </w:r>
      <w:r w:rsidR="00D166AC" w:rsidRPr="003363F1">
        <w:rPr>
          <w:color w:val="000000"/>
          <w:sz w:val="28"/>
          <w:szCs w:val="22"/>
          <w:shd w:val="clear" w:color="auto" w:fill="FFFFFF"/>
        </w:rPr>
        <w:t xml:space="preserve"> зеленого движения России «ЭКА»</w:t>
      </w:r>
      <w:r w:rsidR="00E05791" w:rsidRPr="003363F1">
        <w:rPr>
          <w:color w:val="000000"/>
          <w:sz w:val="28"/>
          <w:szCs w:val="22"/>
          <w:shd w:val="clear" w:color="auto" w:fill="FFFFFF"/>
        </w:rPr>
        <w:t xml:space="preserve">, </w:t>
      </w:r>
      <w:r w:rsidR="00F91CAE" w:rsidRPr="003363F1">
        <w:rPr>
          <w:color w:val="000000"/>
          <w:sz w:val="28"/>
          <w:szCs w:val="22"/>
          <w:shd w:val="clear" w:color="auto" w:fill="FFFFFF"/>
        </w:rPr>
        <w:t xml:space="preserve">проведение Всероссийских </w:t>
      </w:r>
      <w:proofErr w:type="spellStart"/>
      <w:r w:rsidR="00F91CAE" w:rsidRPr="003363F1">
        <w:rPr>
          <w:color w:val="000000"/>
          <w:sz w:val="28"/>
          <w:szCs w:val="22"/>
          <w:shd w:val="clear" w:color="auto" w:fill="FFFFFF"/>
        </w:rPr>
        <w:t>экоуроков</w:t>
      </w:r>
      <w:proofErr w:type="spellEnd"/>
      <w:r w:rsidR="00F91CAE" w:rsidRPr="003363F1">
        <w:rPr>
          <w:color w:val="000000"/>
          <w:sz w:val="28"/>
          <w:szCs w:val="22"/>
          <w:shd w:val="clear" w:color="auto" w:fill="FFFFFF"/>
        </w:rPr>
        <w:t xml:space="preserve">, </w:t>
      </w:r>
      <w:r w:rsidR="002915F1" w:rsidRPr="003363F1">
        <w:rPr>
          <w:color w:val="000000"/>
          <w:sz w:val="28"/>
          <w:szCs w:val="22"/>
          <w:shd w:val="clear" w:color="auto" w:fill="FFFFFF"/>
        </w:rPr>
        <w:t>изготовление поделок из вторсырья.</w:t>
      </w:r>
      <w:r w:rsidR="006534FE" w:rsidRPr="003363F1">
        <w:rPr>
          <w:color w:val="000000"/>
          <w:sz w:val="28"/>
          <w:szCs w:val="22"/>
          <w:shd w:val="clear" w:color="auto" w:fill="FFFFFF"/>
        </w:rPr>
        <w:t xml:space="preserve"> </w:t>
      </w:r>
      <w:r w:rsidR="006534FE" w:rsidRPr="003363F1">
        <w:rPr>
          <w:color w:val="000000"/>
          <w:sz w:val="28"/>
        </w:rPr>
        <w:t xml:space="preserve"> В марте 2017 г. в Саранске состоялся городской конкурс экологических агитбригад «Мы за всё в ответе», в котором участвовали и мои ученики. В своем выступлении они сделали акцент на важность и необходимость раздельного сбора отходов.</w:t>
      </w:r>
      <w:r w:rsidR="0044090C" w:rsidRPr="003363F1">
        <w:rPr>
          <w:color w:val="000000"/>
          <w:sz w:val="28"/>
        </w:rPr>
        <w:t xml:space="preserve">  </w:t>
      </w:r>
      <w:r w:rsidR="006534FE" w:rsidRPr="003363F1">
        <w:rPr>
          <w:color w:val="000000"/>
          <w:sz w:val="28"/>
        </w:rPr>
        <w:t>Компания ООО «РЕМОНДИС Саранск» выступала основным спонсором данно</w:t>
      </w:r>
      <w:r w:rsidR="00527EFF">
        <w:rPr>
          <w:color w:val="000000"/>
          <w:sz w:val="28"/>
        </w:rPr>
        <w:t>го конкурса и подготовила ценный</w:t>
      </w:r>
      <w:r w:rsidR="006534FE" w:rsidRPr="003363F1">
        <w:rPr>
          <w:color w:val="000000"/>
          <w:sz w:val="28"/>
        </w:rPr>
        <w:t xml:space="preserve"> приз – денежный сертификат. </w:t>
      </w:r>
      <w:r w:rsidR="00AA6B00" w:rsidRPr="003363F1">
        <w:rPr>
          <w:color w:val="000000"/>
          <w:sz w:val="28"/>
          <w:szCs w:val="29"/>
          <w:shd w:val="clear" w:color="auto" w:fill="FFFFFF"/>
        </w:rPr>
        <w:t xml:space="preserve">Таким образом, на сегодняшний день направление «Раздельный сбор отходов как элемент формирования </w:t>
      </w:r>
      <w:r w:rsidR="00AA6B00" w:rsidRPr="003363F1">
        <w:rPr>
          <w:color w:val="000000"/>
          <w:sz w:val="28"/>
          <w:szCs w:val="29"/>
          <w:shd w:val="clear" w:color="auto" w:fill="FFFFFF"/>
        </w:rPr>
        <w:lastRenderedPageBreak/>
        <w:t>экологического мировоззрения» стал неотъемлемой частью экологического воспитания школьников</w:t>
      </w:r>
      <w:r w:rsidR="00AA6B00" w:rsidRPr="003363F1">
        <w:rPr>
          <w:color w:val="000000"/>
          <w:szCs w:val="29"/>
          <w:shd w:val="clear" w:color="auto" w:fill="FFFFFF"/>
        </w:rPr>
        <w:t>.</w:t>
      </w:r>
    </w:p>
    <w:p w:rsidR="00C6021A" w:rsidRPr="00096631" w:rsidRDefault="00C6021A" w:rsidP="006F3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2"/>
          <w:shd w:val="clear" w:color="auto" w:fill="FFFFFF"/>
        </w:rPr>
      </w:pPr>
      <w:r w:rsidRPr="00096631">
        <w:rPr>
          <w:b/>
          <w:color w:val="000000"/>
          <w:sz w:val="28"/>
          <w:szCs w:val="22"/>
          <w:shd w:val="clear" w:color="auto" w:fill="FFFFFF"/>
        </w:rPr>
        <w:t xml:space="preserve">Трудности и проблемы </w:t>
      </w:r>
      <w:r w:rsidR="001B3B72" w:rsidRPr="00096631">
        <w:rPr>
          <w:b/>
          <w:color w:val="000000"/>
          <w:sz w:val="28"/>
          <w:szCs w:val="22"/>
          <w:shd w:val="clear" w:color="auto" w:fill="FFFFFF"/>
        </w:rPr>
        <w:t>при использовании данного опыта</w:t>
      </w:r>
    </w:p>
    <w:p w:rsidR="006874CA" w:rsidRPr="003363F1" w:rsidRDefault="006874CA" w:rsidP="006F3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16"/>
          <w:szCs w:val="22"/>
          <w:shd w:val="clear" w:color="auto" w:fill="FFFFFF"/>
        </w:rPr>
      </w:pPr>
      <w:r w:rsidRPr="003363F1">
        <w:rPr>
          <w:color w:val="000000"/>
          <w:sz w:val="28"/>
          <w:szCs w:val="46"/>
          <w:shd w:val="clear" w:color="auto" w:fill="FFFFFF"/>
        </w:rPr>
        <w:t>Обучить ребенка правилам и нормам экологического поведения  толь</w:t>
      </w:r>
      <w:r w:rsidR="006676E1" w:rsidRPr="003363F1">
        <w:rPr>
          <w:color w:val="000000"/>
          <w:sz w:val="28"/>
          <w:szCs w:val="46"/>
          <w:shd w:val="clear" w:color="auto" w:fill="FFFFFF"/>
        </w:rPr>
        <w:t>ко на уроках недостаточно. Использую такие формы и методы работы с детьми, как</w:t>
      </w:r>
      <w:r w:rsidRPr="003363F1">
        <w:rPr>
          <w:color w:val="000000"/>
          <w:sz w:val="28"/>
          <w:szCs w:val="46"/>
          <w:shd w:val="clear" w:color="auto" w:fill="FFFFFF"/>
        </w:rPr>
        <w:t xml:space="preserve"> кружковая работа, экскурсии, беседы, проекты, экологические вечера, конкурсы, поэтические вечера о красоте природы.</w:t>
      </w:r>
    </w:p>
    <w:p w:rsidR="00AA6B00" w:rsidRPr="00096631" w:rsidRDefault="00AA6B00" w:rsidP="006F3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2"/>
          <w:shd w:val="clear" w:color="auto" w:fill="FFFFFF"/>
        </w:rPr>
      </w:pPr>
      <w:r w:rsidRPr="00096631">
        <w:rPr>
          <w:b/>
          <w:color w:val="000000"/>
          <w:sz w:val="28"/>
          <w:szCs w:val="22"/>
          <w:shd w:val="clear" w:color="auto" w:fill="FFFFFF"/>
        </w:rPr>
        <w:t>Адресные рекомендации</w:t>
      </w:r>
      <w:r w:rsidR="001B3B72" w:rsidRPr="00096631">
        <w:rPr>
          <w:b/>
          <w:color w:val="000000"/>
          <w:sz w:val="28"/>
          <w:szCs w:val="22"/>
          <w:shd w:val="clear" w:color="auto" w:fill="FFFFFF"/>
        </w:rPr>
        <w:t xml:space="preserve"> по использованию данного опыта</w:t>
      </w:r>
    </w:p>
    <w:p w:rsidR="00DD72CE" w:rsidRDefault="00DD72CE" w:rsidP="006F3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  <w:r w:rsidRPr="003363F1">
        <w:rPr>
          <w:color w:val="000000"/>
          <w:sz w:val="28"/>
          <w:szCs w:val="22"/>
          <w:shd w:val="clear" w:color="auto" w:fill="FFFFFF"/>
        </w:rPr>
        <w:t>В рамках обмена данного опыта провожу открытые уроки и мероприятия, выступаю на заседаниях методического объединения учителей начальных классов, педагогических советах, конференциях</w:t>
      </w:r>
      <w:r w:rsidR="007D4963" w:rsidRPr="003363F1">
        <w:rPr>
          <w:color w:val="000000"/>
          <w:sz w:val="28"/>
          <w:szCs w:val="22"/>
          <w:shd w:val="clear" w:color="auto" w:fill="FFFFFF"/>
        </w:rPr>
        <w:t xml:space="preserve"> разного</w:t>
      </w:r>
      <w:r w:rsidRPr="003363F1">
        <w:rPr>
          <w:color w:val="000000"/>
          <w:sz w:val="28"/>
          <w:szCs w:val="22"/>
          <w:shd w:val="clear" w:color="auto" w:fill="FFFFFF"/>
        </w:rPr>
        <w:t xml:space="preserve"> уровня</w:t>
      </w:r>
      <w:r w:rsidR="00AB5659" w:rsidRPr="003363F1">
        <w:rPr>
          <w:color w:val="000000"/>
          <w:sz w:val="28"/>
          <w:szCs w:val="22"/>
          <w:shd w:val="clear" w:color="auto" w:fill="FFFFFF"/>
        </w:rPr>
        <w:t>, анализ</w:t>
      </w:r>
      <w:r w:rsidR="000B0642" w:rsidRPr="003363F1">
        <w:rPr>
          <w:color w:val="000000"/>
          <w:sz w:val="28"/>
          <w:szCs w:val="22"/>
          <w:shd w:val="clear" w:color="auto" w:fill="FFFFFF"/>
        </w:rPr>
        <w:t>ирую опыт</w:t>
      </w:r>
      <w:r w:rsidR="00AB5659" w:rsidRPr="003363F1">
        <w:rPr>
          <w:color w:val="000000"/>
          <w:sz w:val="28"/>
          <w:szCs w:val="22"/>
          <w:shd w:val="clear" w:color="auto" w:fill="FFFFFF"/>
        </w:rPr>
        <w:t xml:space="preserve"> коллег</w:t>
      </w:r>
      <w:r w:rsidR="001307DD" w:rsidRPr="003363F1">
        <w:rPr>
          <w:color w:val="000000"/>
          <w:sz w:val="28"/>
          <w:szCs w:val="22"/>
          <w:shd w:val="clear" w:color="auto" w:fill="FFFFFF"/>
        </w:rPr>
        <w:t xml:space="preserve">, </w:t>
      </w:r>
      <w:r w:rsidRPr="003363F1">
        <w:rPr>
          <w:color w:val="000000"/>
          <w:sz w:val="28"/>
          <w:szCs w:val="22"/>
          <w:shd w:val="clear" w:color="auto" w:fill="FFFFFF"/>
        </w:rPr>
        <w:t xml:space="preserve"> сотрудничаю с компанией «</w:t>
      </w:r>
      <w:proofErr w:type="spellStart"/>
      <w:r w:rsidRPr="003363F1">
        <w:rPr>
          <w:color w:val="000000"/>
          <w:sz w:val="28"/>
          <w:szCs w:val="22"/>
          <w:shd w:val="clear" w:color="auto" w:fill="FFFFFF"/>
        </w:rPr>
        <w:t>Ремондис</w:t>
      </w:r>
      <w:proofErr w:type="spellEnd"/>
      <w:r w:rsidRPr="003363F1">
        <w:rPr>
          <w:color w:val="000000"/>
          <w:sz w:val="28"/>
          <w:szCs w:val="22"/>
          <w:shd w:val="clear" w:color="auto" w:fill="FFFFFF"/>
        </w:rPr>
        <w:t xml:space="preserve"> Саранск»</w:t>
      </w:r>
      <w:r w:rsidR="0044090C" w:rsidRPr="003363F1">
        <w:rPr>
          <w:color w:val="000000"/>
          <w:sz w:val="28"/>
          <w:szCs w:val="22"/>
          <w:shd w:val="clear" w:color="auto" w:fill="FFFFFF"/>
        </w:rPr>
        <w:t>.</w:t>
      </w:r>
    </w:p>
    <w:p w:rsidR="003363F1" w:rsidRDefault="003363F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3363F1" w:rsidRDefault="003363F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3363F1" w:rsidRDefault="003363F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3363F1" w:rsidRDefault="003363F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3363F1" w:rsidRDefault="003363F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3363F1" w:rsidRDefault="003363F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3363F1" w:rsidRDefault="003363F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1B3B72" w:rsidRDefault="001B3B72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096631" w:rsidRDefault="0009663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096631" w:rsidRDefault="0009663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096631" w:rsidRDefault="00096631" w:rsidP="00700A22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096631" w:rsidRDefault="00096631" w:rsidP="00096631">
      <w:pPr>
        <w:pStyle w:val="a3"/>
        <w:shd w:val="clear" w:color="auto" w:fill="FFFFFF"/>
        <w:spacing w:before="0" w:beforeAutospacing="0" w:after="257" w:afterAutospacing="0" w:line="360" w:lineRule="auto"/>
        <w:jc w:val="right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3363F1" w:rsidRPr="00096631" w:rsidRDefault="00096631" w:rsidP="00096631">
      <w:pPr>
        <w:pStyle w:val="a3"/>
        <w:shd w:val="clear" w:color="auto" w:fill="FFFFFF"/>
        <w:spacing w:before="0" w:beforeAutospacing="0" w:after="257" w:afterAutospacing="0" w:line="360" w:lineRule="auto"/>
        <w:jc w:val="right"/>
        <w:textAlignment w:val="baseline"/>
        <w:rPr>
          <w:b/>
          <w:color w:val="000000"/>
          <w:sz w:val="28"/>
          <w:szCs w:val="22"/>
          <w:shd w:val="clear" w:color="auto" w:fill="FFFFFF"/>
        </w:rPr>
      </w:pPr>
      <w:r>
        <w:rPr>
          <w:b/>
          <w:color w:val="000000"/>
          <w:sz w:val="28"/>
          <w:szCs w:val="22"/>
          <w:shd w:val="clear" w:color="auto" w:fill="FFFFFF"/>
        </w:rPr>
        <w:lastRenderedPageBreak/>
        <w:t>ПРИЛОЖЕНИЕ 1</w:t>
      </w:r>
    </w:p>
    <w:p w:rsidR="00096631" w:rsidRDefault="00BE2CC5" w:rsidP="000966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2"/>
          <w:shd w:val="clear" w:color="auto" w:fill="FFFFFF"/>
        </w:rPr>
      </w:pPr>
      <w:r w:rsidRPr="00096631">
        <w:rPr>
          <w:b/>
          <w:color w:val="000000"/>
          <w:sz w:val="28"/>
          <w:szCs w:val="22"/>
          <w:shd w:val="clear" w:color="auto" w:fill="FFFFFF"/>
        </w:rPr>
        <w:t xml:space="preserve">Конспект мероприятия </w:t>
      </w:r>
    </w:p>
    <w:p w:rsidR="000A39D3" w:rsidRPr="00096631" w:rsidRDefault="00BE2CC5" w:rsidP="000966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2"/>
          <w:shd w:val="clear" w:color="auto" w:fill="FFFFFF"/>
        </w:rPr>
      </w:pPr>
      <w:r w:rsidRPr="00096631">
        <w:rPr>
          <w:b/>
          <w:color w:val="000000"/>
          <w:sz w:val="28"/>
          <w:szCs w:val="22"/>
          <w:shd w:val="clear" w:color="auto" w:fill="FFFFFF"/>
        </w:rPr>
        <w:t>«Человек скорее мир разрушит, чем научится в нём жить»</w:t>
      </w:r>
    </w:p>
    <w:p w:rsidR="00BE2CC5" w:rsidRPr="000A39D3" w:rsidRDefault="00BE2CC5" w:rsidP="000966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B3B72">
        <w:rPr>
          <w:sz w:val="28"/>
          <w:szCs w:val="28"/>
        </w:rPr>
        <w:t>Цель занятия:</w:t>
      </w:r>
      <w:r w:rsidRPr="003363F1">
        <w:rPr>
          <w:b/>
          <w:sz w:val="28"/>
          <w:szCs w:val="28"/>
        </w:rPr>
        <w:t xml:space="preserve"> </w:t>
      </w:r>
      <w:r w:rsidRPr="003363F1">
        <w:rPr>
          <w:sz w:val="28"/>
          <w:szCs w:val="28"/>
        </w:rPr>
        <w:t>воспитание экологической культуры детей, привлечение внимания учащихся к бережному отношению к природе путём раздельного сбора твёрдых бытовых отходов.</w:t>
      </w:r>
      <w:r w:rsidR="000A39D3">
        <w:rPr>
          <w:sz w:val="28"/>
          <w:szCs w:val="28"/>
        </w:rPr>
        <w:t xml:space="preserve"> </w:t>
      </w:r>
      <w:proofErr w:type="gramStart"/>
      <w:r w:rsidRPr="001B3B72">
        <w:rPr>
          <w:sz w:val="28"/>
          <w:szCs w:val="28"/>
        </w:rPr>
        <w:t>Оборудование:</w:t>
      </w:r>
      <w:r w:rsidRPr="003363F1">
        <w:rPr>
          <w:b/>
          <w:sz w:val="28"/>
          <w:szCs w:val="28"/>
        </w:rPr>
        <w:t xml:space="preserve"> </w:t>
      </w:r>
      <w:r w:rsidRPr="003363F1">
        <w:rPr>
          <w:sz w:val="28"/>
          <w:szCs w:val="28"/>
        </w:rPr>
        <w:t>большие фотографии машины «РЕМОНДИС», мусорных баков с серой и с жёлтой крышками;  хозяйственные перчатки, пакеты для мусора, образцы бытового мусора.</w:t>
      </w:r>
      <w:proofErr w:type="gramEnd"/>
    </w:p>
    <w:p w:rsidR="00BE2CC5" w:rsidRPr="00EE39F8" w:rsidRDefault="00BE2CC5" w:rsidP="00EE39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39F8">
        <w:rPr>
          <w:rFonts w:ascii="Times New Roman" w:hAnsi="Times New Roman" w:cs="Times New Roman"/>
          <w:sz w:val="28"/>
          <w:szCs w:val="28"/>
        </w:rPr>
        <w:t>На фоне музыке дети читают стихотворение:</w:t>
      </w:r>
    </w:p>
    <w:p w:rsidR="00BE2CC5" w:rsidRPr="003363F1" w:rsidRDefault="00BE2CC5" w:rsidP="00BE2CC5">
      <w:pPr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Мы речь свою ведём о том,</w:t>
      </w:r>
    </w:p>
    <w:p w:rsidR="00BE2CC5" w:rsidRPr="003363F1" w:rsidRDefault="00BE2CC5" w:rsidP="00BE2CC5">
      <w:pPr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Что вся Земля - наш общий дом-</w:t>
      </w:r>
    </w:p>
    <w:p w:rsidR="00BE2CC5" w:rsidRPr="003363F1" w:rsidRDefault="00BE2CC5" w:rsidP="00BE2CC5">
      <w:pPr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Наш добрый дом, просторный дом,</w:t>
      </w:r>
    </w:p>
    <w:p w:rsidR="00BE2CC5" w:rsidRPr="003363F1" w:rsidRDefault="00BE2CC5" w:rsidP="00BE2CC5">
      <w:pPr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Мы все с рожденья в нем живём.</w:t>
      </w:r>
    </w:p>
    <w:p w:rsidR="00BE2CC5" w:rsidRPr="003363F1" w:rsidRDefault="00BE2CC5" w:rsidP="00BE2CC5">
      <w:pPr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Ещё о том ведём мы речь,</w:t>
      </w:r>
    </w:p>
    <w:p w:rsidR="00BE2CC5" w:rsidRPr="003363F1" w:rsidRDefault="00BE2CC5" w:rsidP="00BE2CC5">
      <w:pPr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Что мы наш дом должны беречь.</w:t>
      </w:r>
    </w:p>
    <w:p w:rsidR="00BE2CC5" w:rsidRPr="003363F1" w:rsidRDefault="00BE2CC5" w:rsidP="00BE2CC5">
      <w:pPr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Давай докажем, что не зря</w:t>
      </w:r>
    </w:p>
    <w:p w:rsidR="00BE2CC5" w:rsidRPr="003363F1" w:rsidRDefault="00BE2CC5" w:rsidP="00BE2CC5">
      <w:pPr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На нас надеется Земля.</w:t>
      </w:r>
    </w:p>
    <w:p w:rsidR="00BE2CC5" w:rsidRPr="000A39D3" w:rsidRDefault="00BE2CC5" w:rsidP="000A39D3">
      <w:pPr>
        <w:rPr>
          <w:rFonts w:ascii="Times New Roman" w:hAnsi="Times New Roman" w:cs="Times New Roman"/>
          <w:sz w:val="28"/>
          <w:szCs w:val="28"/>
        </w:rPr>
      </w:pPr>
      <w:r w:rsidRPr="000A39D3">
        <w:rPr>
          <w:rFonts w:ascii="Times New Roman" w:hAnsi="Times New Roman" w:cs="Times New Roman"/>
          <w:sz w:val="28"/>
          <w:szCs w:val="28"/>
        </w:rPr>
        <w:t>Ведущий 1</w:t>
      </w:r>
    </w:p>
    <w:p w:rsidR="000A39D3" w:rsidRDefault="00BE2CC5" w:rsidP="00096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 xml:space="preserve">Прошедший год был для России годом охраны окружающей среды. Наш класс побывал  на заводе по сортировке  мусора и стал своего рода помощником фирме </w:t>
      </w:r>
      <w:r w:rsidRPr="001B3B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3B72">
        <w:rPr>
          <w:rFonts w:ascii="Times New Roman" w:hAnsi="Times New Roman" w:cs="Times New Roman"/>
          <w:sz w:val="28"/>
          <w:szCs w:val="28"/>
        </w:rPr>
        <w:t>Ремондис</w:t>
      </w:r>
      <w:proofErr w:type="spellEnd"/>
      <w:r w:rsidRPr="001B3B72">
        <w:rPr>
          <w:rFonts w:ascii="Times New Roman" w:hAnsi="Times New Roman" w:cs="Times New Roman"/>
          <w:sz w:val="28"/>
          <w:szCs w:val="28"/>
        </w:rPr>
        <w:t>»</w:t>
      </w:r>
      <w:r w:rsidRPr="003363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363F1">
        <w:rPr>
          <w:rFonts w:ascii="Times New Roman" w:hAnsi="Times New Roman" w:cs="Times New Roman"/>
          <w:sz w:val="28"/>
          <w:szCs w:val="28"/>
        </w:rPr>
        <w:t>в пропаганде раздельного сбора отходов.  О том, что мы узнали, расскажем нашим первоклассникам.</w:t>
      </w:r>
    </w:p>
    <w:p w:rsidR="00BE2CC5" w:rsidRDefault="001B3B72" w:rsidP="00703D54">
      <w:pPr>
        <w:jc w:val="both"/>
        <w:rPr>
          <w:rFonts w:ascii="Times New Roman" w:hAnsi="Times New Roman" w:cs="Times New Roman"/>
          <w:sz w:val="28"/>
          <w:szCs w:val="28"/>
        </w:rPr>
      </w:pPr>
      <w:r w:rsidRPr="001B3B72">
        <w:rPr>
          <w:rFonts w:ascii="Times New Roman" w:hAnsi="Times New Roman" w:cs="Times New Roman"/>
          <w:sz w:val="28"/>
          <w:szCs w:val="28"/>
        </w:rPr>
        <w:t xml:space="preserve"> </w:t>
      </w:r>
      <w:r w:rsidR="00BE2CC5" w:rsidRPr="001B3B72">
        <w:rPr>
          <w:rFonts w:ascii="Times New Roman" w:hAnsi="Times New Roman" w:cs="Times New Roman"/>
          <w:sz w:val="28"/>
          <w:szCs w:val="28"/>
        </w:rPr>
        <w:t>Ведущий 2</w:t>
      </w:r>
    </w:p>
    <w:p w:rsidR="00AA7FF3" w:rsidRPr="003363F1" w:rsidRDefault="00BE2CC5" w:rsidP="00096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-</w:t>
      </w:r>
      <w:r w:rsidR="00E855D8">
        <w:rPr>
          <w:rFonts w:ascii="Times New Roman" w:hAnsi="Times New Roman" w:cs="Times New Roman"/>
          <w:sz w:val="28"/>
          <w:szCs w:val="28"/>
        </w:rPr>
        <w:t xml:space="preserve"> </w:t>
      </w:r>
      <w:r w:rsidRPr="003363F1">
        <w:rPr>
          <w:rFonts w:ascii="Times New Roman" w:hAnsi="Times New Roman" w:cs="Times New Roman"/>
          <w:sz w:val="28"/>
          <w:szCs w:val="28"/>
        </w:rPr>
        <w:t>Наша планета сильно загрязнена. Вопрос «</w:t>
      </w:r>
      <w:r w:rsidR="00096631">
        <w:rPr>
          <w:rFonts w:ascii="Times New Roman" w:hAnsi="Times New Roman" w:cs="Times New Roman"/>
          <w:sz w:val="28"/>
          <w:szCs w:val="28"/>
        </w:rPr>
        <w:t xml:space="preserve">Куда же деть мусор?» становится </w:t>
      </w:r>
      <w:r w:rsidRPr="003363F1">
        <w:rPr>
          <w:rFonts w:ascii="Times New Roman" w:hAnsi="Times New Roman" w:cs="Times New Roman"/>
          <w:sz w:val="28"/>
          <w:szCs w:val="28"/>
        </w:rPr>
        <w:t>всё актуальней, и мы попробуем сегодня ответить на него.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-</w:t>
      </w:r>
      <w:r w:rsidR="00E855D8">
        <w:rPr>
          <w:rFonts w:ascii="Times New Roman" w:hAnsi="Times New Roman" w:cs="Times New Roman"/>
          <w:sz w:val="28"/>
          <w:szCs w:val="28"/>
        </w:rPr>
        <w:t xml:space="preserve"> </w:t>
      </w:r>
      <w:r w:rsidRPr="003363F1">
        <w:rPr>
          <w:rFonts w:ascii="Times New Roman" w:hAnsi="Times New Roman" w:cs="Times New Roman"/>
          <w:sz w:val="28"/>
          <w:szCs w:val="28"/>
        </w:rPr>
        <w:t xml:space="preserve">А что вы подразумеваете под словом </w:t>
      </w:r>
      <w:r w:rsidRPr="001B3B72">
        <w:rPr>
          <w:rFonts w:ascii="Times New Roman" w:hAnsi="Times New Roman" w:cs="Times New Roman"/>
          <w:sz w:val="28"/>
          <w:szCs w:val="28"/>
        </w:rPr>
        <w:t>МУСОР?</w:t>
      </w:r>
      <w:r w:rsidRPr="003363F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363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1B3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Весь мусор можно разделить на</w:t>
      </w:r>
      <w:r w:rsidRPr="00336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5D8">
        <w:rPr>
          <w:rFonts w:ascii="Times New Roman" w:hAnsi="Times New Roman" w:cs="Times New Roman"/>
          <w:sz w:val="28"/>
          <w:szCs w:val="28"/>
        </w:rPr>
        <w:t>пищевые, бытовые отходы и вторсырьё.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-</w:t>
      </w:r>
      <w:r w:rsidR="00E855D8">
        <w:rPr>
          <w:rFonts w:ascii="Times New Roman" w:hAnsi="Times New Roman" w:cs="Times New Roman"/>
          <w:sz w:val="28"/>
          <w:szCs w:val="28"/>
        </w:rPr>
        <w:t xml:space="preserve">  </w:t>
      </w:r>
      <w:r w:rsidRPr="003363F1">
        <w:rPr>
          <w:rFonts w:ascii="Times New Roman" w:hAnsi="Times New Roman" w:cs="Times New Roman"/>
          <w:sz w:val="28"/>
          <w:szCs w:val="28"/>
        </w:rPr>
        <w:t>Иногда на упаковке товара можно увидеть знак: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Это международный символ, который означает, что данна</w:t>
      </w:r>
      <w:r w:rsidR="00096631">
        <w:rPr>
          <w:rFonts w:ascii="Times New Roman" w:hAnsi="Times New Roman" w:cs="Times New Roman"/>
          <w:sz w:val="28"/>
          <w:szCs w:val="28"/>
        </w:rPr>
        <w:t>я упаковка подлежит переработке</w:t>
      </w:r>
      <w:r w:rsidRPr="003363F1">
        <w:rPr>
          <w:rFonts w:ascii="Times New Roman" w:hAnsi="Times New Roman" w:cs="Times New Roman"/>
          <w:sz w:val="28"/>
          <w:szCs w:val="28"/>
        </w:rPr>
        <w:t>, получению и использованию продукции из вторичного сырья.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F1">
        <w:rPr>
          <w:rFonts w:ascii="Times New Roman" w:hAnsi="Times New Roman" w:cs="Times New Roman"/>
          <w:sz w:val="28"/>
          <w:szCs w:val="28"/>
        </w:rPr>
        <w:t>-</w:t>
      </w:r>
      <w:r w:rsidR="00E855D8">
        <w:rPr>
          <w:rFonts w:ascii="Times New Roman" w:hAnsi="Times New Roman" w:cs="Times New Roman"/>
          <w:sz w:val="28"/>
          <w:szCs w:val="28"/>
        </w:rPr>
        <w:t xml:space="preserve"> </w:t>
      </w:r>
      <w:r w:rsidRPr="003363F1">
        <w:rPr>
          <w:rFonts w:ascii="Times New Roman" w:hAnsi="Times New Roman" w:cs="Times New Roman"/>
          <w:sz w:val="28"/>
          <w:szCs w:val="28"/>
        </w:rPr>
        <w:t xml:space="preserve">Провести первичную сортировку отходов вы можете у себя дома, как это делают уже давно в других странах.  </w:t>
      </w:r>
    </w:p>
    <w:p w:rsidR="00BE2CC5" w:rsidRPr="00E855D8" w:rsidRDefault="00BF0FF1" w:rsidP="00703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CC5" w:rsidRPr="00E855D8">
        <w:rPr>
          <w:rFonts w:ascii="Times New Roman" w:hAnsi="Times New Roman" w:cs="Times New Roman"/>
          <w:sz w:val="28"/>
          <w:szCs w:val="28"/>
        </w:rPr>
        <w:t xml:space="preserve">. Презентация  </w:t>
      </w:r>
    </w:p>
    <w:p w:rsidR="00BE2CC5" w:rsidRPr="00E6403E" w:rsidRDefault="00BF0FF1" w:rsidP="00703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CC5" w:rsidRPr="00E6403E">
        <w:rPr>
          <w:rFonts w:ascii="Times New Roman" w:hAnsi="Times New Roman" w:cs="Times New Roman"/>
          <w:sz w:val="28"/>
          <w:szCs w:val="28"/>
        </w:rPr>
        <w:t>. Сценка</w:t>
      </w:r>
    </w:p>
    <w:p w:rsidR="00BE2CC5" w:rsidRPr="00E6403E" w:rsidRDefault="00BE2CC5" w:rsidP="00703D54">
      <w:pPr>
        <w:jc w:val="both"/>
        <w:rPr>
          <w:rFonts w:ascii="Times New Roman" w:hAnsi="Times New Roman" w:cs="Times New Roman"/>
          <w:sz w:val="28"/>
          <w:szCs w:val="28"/>
        </w:rPr>
      </w:pPr>
      <w:r w:rsidRPr="00E6403E">
        <w:rPr>
          <w:rFonts w:ascii="Times New Roman" w:hAnsi="Times New Roman" w:cs="Times New Roman"/>
          <w:sz w:val="28"/>
          <w:szCs w:val="28"/>
        </w:rPr>
        <w:t>Дед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дымок с трубы идёт?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старуха колобок  печёт.</w:t>
      </w:r>
    </w:p>
    <w:p w:rsidR="00BE2CC5" w:rsidRPr="00E6403E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Всё. Готово. Испекла.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Остудить теперь нужда.</w:t>
      </w:r>
    </w:p>
    <w:p w:rsidR="00BE2CC5" w:rsidRPr="00E6403E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r w:rsidRPr="00E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хорош-то, а пригож!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съел бы!</w:t>
      </w:r>
    </w:p>
    <w:p w:rsidR="00BE2CC5" w:rsidRPr="00E6403E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</w:t>
      </w:r>
      <w:proofErr w:type="spellStart"/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трожь</w:t>
      </w:r>
      <w:proofErr w:type="spellEnd"/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E2CC5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Колобок  убегает)</w:t>
      </w:r>
    </w:p>
    <w:p w:rsidR="00BE2CC5" w:rsidRPr="00E6403E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</w:p>
    <w:p w:rsidR="00BE2CC5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 Куда ты? Погоди!</w:t>
      </w:r>
    </w:p>
    <w:p w:rsidR="00BE2CC5" w:rsidRPr="00E6403E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 его, держи!</w:t>
      </w:r>
    </w:p>
    <w:p w:rsidR="00BE2CC5" w:rsidRPr="00E6403E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</w:t>
      </w:r>
      <w:r w:rsidR="00E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без оглядки –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поле и лесок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румяный колобок.</w:t>
      </w:r>
    </w:p>
    <w:p w:rsidR="00BE2CC5" w:rsidRPr="00E6403E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чего это, косой?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побитый, и хромой…</w:t>
      </w:r>
    </w:p>
    <w:p w:rsidR="00BE2CC5" w:rsidRPr="00E6403E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Есть, кругляш, у нас </w:t>
      </w:r>
      <w:proofErr w:type="gramStart"/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вчера здесь отдыхал, 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бутылками пустыми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кустам, прицелившись, стрелял.</w:t>
      </w:r>
    </w:p>
    <w:p w:rsidR="00BE2CC5" w:rsidRPr="00E6403E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беда! А что потом?                 </w:t>
      </w:r>
    </w:p>
    <w:p w:rsidR="00E6403E" w:rsidRPr="00E6403E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Ты даже не поверишь!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Мусор, грязь, осколки, банки,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Целлофан, бумага, склянки,</w:t>
      </w:r>
    </w:p>
    <w:p w:rsidR="00BE2CC5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 надо же подумать!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разве были люди?!</w:t>
      </w:r>
    </w:p>
    <w:p w:rsidR="00EF7348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323372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лечись-ка  поскорее!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Впредь же  будешь ты умнее.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аккуратней: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Там бутылки, банки, склянки  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лапы не порежь!</w:t>
      </w:r>
    </w:p>
    <w:p w:rsidR="00BE2CC5" w:rsidRPr="00E6403E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будь здоров.</w:t>
      </w:r>
    </w:p>
    <w:p w:rsidR="00BE2CC5" w:rsidRPr="00E6403E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здоровья тоже.</w:t>
      </w:r>
    </w:p>
    <w:p w:rsidR="00BE2CC5" w:rsidRPr="003363F1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творится-то… </w:t>
      </w:r>
    </w:p>
    <w:p w:rsidR="00BE2CC5" w:rsidRPr="00E6403E" w:rsidRDefault="00BF0FF1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2CC5" w:rsidRPr="00E6403E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Объяснение сортировки мусора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поступим с этим мусором? 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вами 2 контейнера.  Какой контейнер вам больше нравится?     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Разберёмся, что можно, а что нельзя опускать в такой контейнер.</w:t>
      </w:r>
    </w:p>
    <w:p w:rsidR="00BE2CC5" w:rsidRPr="00E6403E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    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                                               НЕЛЬЗЯ</w:t>
      </w:r>
    </w:p>
    <w:p w:rsidR="00BE2CC5" w:rsidRPr="003363F1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2CC5"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артон                                                      грязная бумага</w:t>
      </w:r>
    </w:p>
    <w:p w:rsidR="00BE2CC5" w:rsidRPr="003363F1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газеты    </w:t>
      </w:r>
      <w:r w:rsidR="00BE2CC5"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жирная бумага</w:t>
      </w:r>
    </w:p>
    <w:p w:rsidR="00BE2CC5" w:rsidRPr="003363F1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E2CC5"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урналы                                                 бумага с остатками пищи</w:t>
      </w:r>
    </w:p>
    <w:p w:rsidR="00BE2CC5" w:rsidRPr="003363F1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2CC5"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                                                       обои</w:t>
      </w:r>
    </w:p>
    <w:p w:rsidR="00BE2CC5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E2CC5"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истая бумажная упаковка                   мешки из-под цемента</w:t>
      </w:r>
    </w:p>
    <w:p w:rsidR="00BE2CC5" w:rsidRPr="003363F1" w:rsidRDefault="00E6403E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2CC5"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ластиковые бутылки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из-под масла</w:t>
      </w:r>
    </w:p>
    <w:p w:rsidR="00BE2CC5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F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Тренинг </w:t>
      </w:r>
      <w:r w:rsidRPr="00D015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сортируют мусор, который остался после сценки.</w:t>
      </w:r>
    </w:p>
    <w:p w:rsidR="00BE2CC5" w:rsidRPr="00D0151B" w:rsidRDefault="00BF0FF1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2CC5"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51B" w:rsidRPr="00D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</w:t>
      </w:r>
      <w:r w:rsidR="00BE2CC5" w:rsidRPr="00D0151B">
        <w:rPr>
          <w:rFonts w:ascii="Times New Roman" w:eastAsia="Times New Roman" w:hAnsi="Times New Roman" w:cs="Times New Roman"/>
          <w:sz w:val="28"/>
          <w:szCs w:val="28"/>
          <w:lang w:eastAsia="ru-RU"/>
        </w:rPr>
        <w:t>2  (ведущие добавляют мусор, какого не было в сценке)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 Поставь восклицательный зн</w:t>
      </w:r>
      <w:r w:rsidR="0097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ак» </w:t>
      </w:r>
    </w:p>
    <w:p w:rsidR="00BE2CC5" w:rsidRPr="00EF7348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     </w:t>
      </w:r>
      <w:r w:rsidRPr="00EF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ПЕРЕРАБОТАТЬ </w:t>
      </w:r>
      <w:proofErr w:type="gramStart"/>
      <w:r w:rsidRPr="00EF7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EF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ВЫБРОСИТЬ  </w:t>
      </w:r>
    </w:p>
    <w:p w:rsidR="00BE2CC5" w:rsidRPr="003363F1" w:rsidRDefault="00D0151B" w:rsidP="00703D5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2</w:t>
      </w:r>
      <w:r w:rsidR="00BE2CC5" w:rsidRPr="00EF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ПЕРЕРАБОТАТЬ </w:t>
      </w:r>
      <w:proofErr w:type="gramStart"/>
      <w:r w:rsidR="00BE2CC5" w:rsidRPr="00EF7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="00BE2CC5" w:rsidRPr="00EF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ВЫБРОСИТЬ</w:t>
      </w:r>
      <w:r w:rsidR="00BE2CC5"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4D2A" w:rsidRDefault="00974D2A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2CC5" w:rsidRPr="00B53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Обобщение</w:t>
      </w:r>
      <w:r w:rsidR="00BE2CC5" w:rsidRPr="0033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CC5"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картинка машины «РЕМОНДИС»)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Итак, машина  </w:t>
      </w:r>
      <w:proofErr w:type="gramStart"/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вторсырьем </w:t>
      </w: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на перерабатывающий завод.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даёт переработка отходов природе и человеку?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ПРИРОРДНЫХ ЗАПАСОВ,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ЭНЕРГИИ,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ОЧИЩЕНИЕ ВОЗДУХА, ПОЧВЫ, ВОДЫ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ПЛОЩАДИ ПОЛИГОНОВ </w:t>
      </w:r>
    </w:p>
    <w:p w:rsidR="00BE2CC5" w:rsidRPr="00B53F13" w:rsidRDefault="00FA3940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 из вас хочет, что бы были здоровы вы, ваша семья, друзья?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необходимо для здоровья человека? (чистый воздух, вода, земля)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ещё, чтобы чистым был твой дом, твой двор, твой город.</w:t>
      </w:r>
    </w:p>
    <w:p w:rsidR="00BE2CC5" w:rsidRPr="003363F1" w:rsidRDefault="00BE2CC5" w:rsidP="0009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том, что вы узнали своей семье, своим друзьям и начните сортировать мусор у себя дома.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Ведущие:  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будем беречь планету</w:t>
      </w:r>
      <w:r w:rsidR="00B5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CC5" w:rsidRDefault="00B53F13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на свете нет.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Развеем над ней</w:t>
      </w: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тучи, и дым</w:t>
      </w:r>
    </w:p>
    <w:p w:rsidR="00BE2CC5" w:rsidRPr="003363F1" w:rsidRDefault="00BE2CC5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обиду её никому не дадим.</w:t>
      </w:r>
    </w:p>
    <w:p w:rsidR="00BE2CC5" w:rsidRPr="00B53F13" w:rsidRDefault="00FA3940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2CC5" w:rsidRPr="00B53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Заключение.</w:t>
      </w:r>
    </w:p>
    <w:p w:rsidR="00B53F13" w:rsidRDefault="00B53F13" w:rsidP="00703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</w:p>
    <w:p w:rsidR="00BE2CC5" w:rsidRPr="00EF7348" w:rsidRDefault="00BE2CC5" w:rsidP="00096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53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сказки « Маленький принц» советовал:</w:t>
      </w:r>
      <w:r w:rsidRPr="003363F1">
        <w:rPr>
          <w:rFonts w:ascii="Times New Roman" w:hAnsi="Times New Roman" w:cs="Times New Roman"/>
          <w:sz w:val="28"/>
          <w:szCs w:val="28"/>
        </w:rPr>
        <w:t xml:space="preserve">  Встал поутру, умылся, привёл себя в порядок - и сразу же приведи в порядок свою планету.</w:t>
      </w:r>
      <w:r w:rsidR="00EF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3F1">
        <w:rPr>
          <w:rFonts w:ascii="Times New Roman" w:hAnsi="Times New Roman" w:cs="Times New Roman"/>
          <w:sz w:val="28"/>
          <w:szCs w:val="28"/>
        </w:rPr>
        <w:t xml:space="preserve">Если бы </w:t>
      </w:r>
      <w:r w:rsidRPr="003363F1">
        <w:rPr>
          <w:rFonts w:ascii="Times New Roman" w:hAnsi="Times New Roman" w:cs="Times New Roman"/>
          <w:sz w:val="28"/>
          <w:szCs w:val="28"/>
        </w:rPr>
        <w:lastRenderedPageBreak/>
        <w:t xml:space="preserve">он прилетел на нашу планету со своим другом Лисом, и увидели бы, что люди знают и хотят «приводить свою планету в порядок», то, наверное, они воскликнули: Да! В мире есть совершенство. </w:t>
      </w:r>
    </w:p>
    <w:sectPr w:rsidR="00BE2CC5" w:rsidRPr="00EF7348" w:rsidSect="008A1F3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1F" w:rsidRDefault="00490A1F" w:rsidP="006F3A84">
      <w:pPr>
        <w:spacing w:after="0" w:line="240" w:lineRule="auto"/>
      </w:pPr>
      <w:r>
        <w:separator/>
      </w:r>
    </w:p>
  </w:endnote>
  <w:endnote w:type="continuationSeparator" w:id="0">
    <w:p w:rsidR="00490A1F" w:rsidRDefault="00490A1F" w:rsidP="006F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745"/>
      <w:docPartObj>
        <w:docPartGallery w:val="Page Numbers (Bottom of Page)"/>
        <w:docPartUnique/>
      </w:docPartObj>
    </w:sdtPr>
    <w:sdtContent>
      <w:p w:rsidR="006F3A84" w:rsidRDefault="006F3A84">
        <w:pPr>
          <w:pStyle w:val="a7"/>
          <w:jc w:val="center"/>
        </w:pPr>
        <w:fldSimple w:instr=" PAGE   \* MERGEFORMAT ">
          <w:r w:rsidR="00096631">
            <w:rPr>
              <w:noProof/>
            </w:rPr>
            <w:t>4</w:t>
          </w:r>
        </w:fldSimple>
      </w:p>
    </w:sdtContent>
  </w:sdt>
  <w:p w:rsidR="006F3A84" w:rsidRDefault="006F3A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1F" w:rsidRDefault="00490A1F" w:rsidP="006F3A84">
      <w:pPr>
        <w:spacing w:after="0" w:line="240" w:lineRule="auto"/>
      </w:pPr>
      <w:r>
        <w:separator/>
      </w:r>
    </w:p>
  </w:footnote>
  <w:footnote w:type="continuationSeparator" w:id="0">
    <w:p w:rsidR="00490A1F" w:rsidRDefault="00490A1F" w:rsidP="006F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8F1"/>
    <w:multiLevelType w:val="hybridMultilevel"/>
    <w:tmpl w:val="790C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988"/>
    <w:multiLevelType w:val="hybridMultilevel"/>
    <w:tmpl w:val="FECA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4209C"/>
    <w:multiLevelType w:val="hybridMultilevel"/>
    <w:tmpl w:val="19DA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76D4F"/>
    <w:multiLevelType w:val="hybridMultilevel"/>
    <w:tmpl w:val="5E5A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F34"/>
    <w:rsid w:val="00002D90"/>
    <w:rsid w:val="0001453E"/>
    <w:rsid w:val="00016E44"/>
    <w:rsid w:val="00071A3D"/>
    <w:rsid w:val="00075B88"/>
    <w:rsid w:val="00096631"/>
    <w:rsid w:val="000A0804"/>
    <w:rsid w:val="000A39D3"/>
    <w:rsid w:val="000A4878"/>
    <w:rsid w:val="000B0642"/>
    <w:rsid w:val="000D4B0F"/>
    <w:rsid w:val="000E0308"/>
    <w:rsid w:val="000E5B2D"/>
    <w:rsid w:val="000F63C0"/>
    <w:rsid w:val="001048DB"/>
    <w:rsid w:val="001307DD"/>
    <w:rsid w:val="0015718C"/>
    <w:rsid w:val="001575E0"/>
    <w:rsid w:val="00165298"/>
    <w:rsid w:val="00172D89"/>
    <w:rsid w:val="001746FE"/>
    <w:rsid w:val="0019209C"/>
    <w:rsid w:val="001A7D87"/>
    <w:rsid w:val="001B312F"/>
    <w:rsid w:val="001B3B72"/>
    <w:rsid w:val="001C0EA7"/>
    <w:rsid w:val="001E2AEB"/>
    <w:rsid w:val="00206059"/>
    <w:rsid w:val="00220B53"/>
    <w:rsid w:val="00223485"/>
    <w:rsid w:val="00242134"/>
    <w:rsid w:val="00253D70"/>
    <w:rsid w:val="002620B6"/>
    <w:rsid w:val="002625C8"/>
    <w:rsid w:val="00267B58"/>
    <w:rsid w:val="002915F1"/>
    <w:rsid w:val="002A6040"/>
    <w:rsid w:val="002A632F"/>
    <w:rsid w:val="002B3FE0"/>
    <w:rsid w:val="002D204A"/>
    <w:rsid w:val="00301AEB"/>
    <w:rsid w:val="00323372"/>
    <w:rsid w:val="003363F1"/>
    <w:rsid w:val="003A1B35"/>
    <w:rsid w:val="003A7AC0"/>
    <w:rsid w:val="003C7715"/>
    <w:rsid w:val="003D5BC7"/>
    <w:rsid w:val="003E1452"/>
    <w:rsid w:val="003E1B87"/>
    <w:rsid w:val="003E5902"/>
    <w:rsid w:val="003F167E"/>
    <w:rsid w:val="00401C1F"/>
    <w:rsid w:val="00436B95"/>
    <w:rsid w:val="0044090C"/>
    <w:rsid w:val="004714B5"/>
    <w:rsid w:val="00490A1F"/>
    <w:rsid w:val="00490B0E"/>
    <w:rsid w:val="004B0C6A"/>
    <w:rsid w:val="004D1D97"/>
    <w:rsid w:val="004D3B4D"/>
    <w:rsid w:val="004D5D1E"/>
    <w:rsid w:val="004E7895"/>
    <w:rsid w:val="00511D2E"/>
    <w:rsid w:val="00527EFF"/>
    <w:rsid w:val="00541358"/>
    <w:rsid w:val="00545684"/>
    <w:rsid w:val="005558E8"/>
    <w:rsid w:val="005677E0"/>
    <w:rsid w:val="00590A45"/>
    <w:rsid w:val="005A259C"/>
    <w:rsid w:val="005B69DA"/>
    <w:rsid w:val="005E2389"/>
    <w:rsid w:val="005E7F37"/>
    <w:rsid w:val="005F6A74"/>
    <w:rsid w:val="006309FE"/>
    <w:rsid w:val="006532C5"/>
    <w:rsid w:val="006534FE"/>
    <w:rsid w:val="006604D1"/>
    <w:rsid w:val="006676E1"/>
    <w:rsid w:val="006874CA"/>
    <w:rsid w:val="006A7D22"/>
    <w:rsid w:val="006C31FC"/>
    <w:rsid w:val="006D424A"/>
    <w:rsid w:val="006F3A84"/>
    <w:rsid w:val="00700A22"/>
    <w:rsid w:val="00703D54"/>
    <w:rsid w:val="00704523"/>
    <w:rsid w:val="00715D4D"/>
    <w:rsid w:val="00716508"/>
    <w:rsid w:val="00741475"/>
    <w:rsid w:val="00746B1A"/>
    <w:rsid w:val="00766B40"/>
    <w:rsid w:val="007703E3"/>
    <w:rsid w:val="0077520D"/>
    <w:rsid w:val="007A3E38"/>
    <w:rsid w:val="007C3488"/>
    <w:rsid w:val="007D4963"/>
    <w:rsid w:val="00841A0C"/>
    <w:rsid w:val="00877FFD"/>
    <w:rsid w:val="00895F5D"/>
    <w:rsid w:val="008A1F3C"/>
    <w:rsid w:val="008B6E2A"/>
    <w:rsid w:val="008E76C9"/>
    <w:rsid w:val="009260F4"/>
    <w:rsid w:val="00974D2A"/>
    <w:rsid w:val="00976CDF"/>
    <w:rsid w:val="009B5E3C"/>
    <w:rsid w:val="009D100F"/>
    <w:rsid w:val="009E2F34"/>
    <w:rsid w:val="009E397C"/>
    <w:rsid w:val="009E5D6E"/>
    <w:rsid w:val="009E7B35"/>
    <w:rsid w:val="00A00B28"/>
    <w:rsid w:val="00A24A9C"/>
    <w:rsid w:val="00A45F7C"/>
    <w:rsid w:val="00A54C63"/>
    <w:rsid w:val="00A80FCC"/>
    <w:rsid w:val="00A96DB6"/>
    <w:rsid w:val="00AA5899"/>
    <w:rsid w:val="00AA6B00"/>
    <w:rsid w:val="00AA7FF3"/>
    <w:rsid w:val="00AB5659"/>
    <w:rsid w:val="00AC4318"/>
    <w:rsid w:val="00AD64A2"/>
    <w:rsid w:val="00AF12BF"/>
    <w:rsid w:val="00B05175"/>
    <w:rsid w:val="00B4781D"/>
    <w:rsid w:val="00B51F99"/>
    <w:rsid w:val="00B53F13"/>
    <w:rsid w:val="00B63879"/>
    <w:rsid w:val="00B85BFF"/>
    <w:rsid w:val="00BA0B9D"/>
    <w:rsid w:val="00BA1278"/>
    <w:rsid w:val="00BE2CC5"/>
    <w:rsid w:val="00BF0FF1"/>
    <w:rsid w:val="00BF5B72"/>
    <w:rsid w:val="00C1710C"/>
    <w:rsid w:val="00C300CA"/>
    <w:rsid w:val="00C456CC"/>
    <w:rsid w:val="00C6021A"/>
    <w:rsid w:val="00CD341A"/>
    <w:rsid w:val="00CD446E"/>
    <w:rsid w:val="00CE05EF"/>
    <w:rsid w:val="00D0151B"/>
    <w:rsid w:val="00D054D8"/>
    <w:rsid w:val="00D166AC"/>
    <w:rsid w:val="00D25912"/>
    <w:rsid w:val="00D53DF4"/>
    <w:rsid w:val="00DA502A"/>
    <w:rsid w:val="00DB18F6"/>
    <w:rsid w:val="00DB6D47"/>
    <w:rsid w:val="00DD0990"/>
    <w:rsid w:val="00DD2828"/>
    <w:rsid w:val="00DD2E1A"/>
    <w:rsid w:val="00DD72CE"/>
    <w:rsid w:val="00E02FF9"/>
    <w:rsid w:val="00E05791"/>
    <w:rsid w:val="00E12414"/>
    <w:rsid w:val="00E23D1F"/>
    <w:rsid w:val="00E405A7"/>
    <w:rsid w:val="00E5008E"/>
    <w:rsid w:val="00E517D6"/>
    <w:rsid w:val="00E5644B"/>
    <w:rsid w:val="00E6403E"/>
    <w:rsid w:val="00E73EA4"/>
    <w:rsid w:val="00E855D8"/>
    <w:rsid w:val="00EA14CF"/>
    <w:rsid w:val="00ED6681"/>
    <w:rsid w:val="00EE39F8"/>
    <w:rsid w:val="00EF7348"/>
    <w:rsid w:val="00F01CDB"/>
    <w:rsid w:val="00F03C76"/>
    <w:rsid w:val="00F23491"/>
    <w:rsid w:val="00F24E5A"/>
    <w:rsid w:val="00F2542C"/>
    <w:rsid w:val="00F312B6"/>
    <w:rsid w:val="00F36DD8"/>
    <w:rsid w:val="00F91CAE"/>
    <w:rsid w:val="00F92CEA"/>
    <w:rsid w:val="00FA3940"/>
    <w:rsid w:val="00FB2A60"/>
    <w:rsid w:val="00FD1098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C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3A84"/>
  </w:style>
  <w:style w:type="paragraph" w:styleId="a7">
    <w:name w:val="footer"/>
    <w:basedOn w:val="a"/>
    <w:link w:val="a8"/>
    <w:uiPriority w:val="99"/>
    <w:unhideWhenUsed/>
    <w:rsid w:val="006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B7724-156D-4723-8701-95D4510E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146</cp:revision>
  <dcterms:created xsi:type="dcterms:W3CDTF">2019-09-28T07:56:00Z</dcterms:created>
  <dcterms:modified xsi:type="dcterms:W3CDTF">2019-11-07T06:10:00Z</dcterms:modified>
</cp:coreProperties>
</file>