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5B" w:rsidRDefault="0025075B" w:rsidP="0025075B">
      <w:pPr>
        <w:spacing w:after="16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25075B" w:rsidRDefault="0025075B" w:rsidP="0025075B">
      <w:pPr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jc w:val="center"/>
        <w:rPr>
          <w:rFonts w:ascii="Times New Roman" w:hAnsi="Times New Roman"/>
          <w:b/>
          <w:sz w:val="56"/>
          <w:szCs w:val="56"/>
        </w:rPr>
      </w:pPr>
    </w:p>
    <w:p w:rsidR="0025075B" w:rsidRDefault="0025075B" w:rsidP="0025075B">
      <w:pPr>
        <w:jc w:val="center"/>
        <w:rPr>
          <w:rFonts w:ascii="Times New Roman" w:hAnsi="Times New Roman"/>
          <w:b/>
          <w:sz w:val="56"/>
          <w:szCs w:val="56"/>
        </w:rPr>
      </w:pPr>
    </w:p>
    <w:p w:rsidR="0025075B" w:rsidRDefault="0025075B" w:rsidP="0025075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Консультация для родителей</w:t>
      </w:r>
    </w:p>
    <w:p w:rsidR="0025075B" w:rsidRDefault="0025075B" w:rsidP="0025075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«Если ребенок остался дома один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25075B" w:rsidRDefault="0025075B" w:rsidP="0025075B">
      <w:pPr>
        <w:rPr>
          <w:rFonts w:ascii="Times New Roman" w:hAnsi="Times New Roman"/>
          <w:sz w:val="56"/>
          <w:szCs w:val="56"/>
        </w:rPr>
      </w:pP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Уважаемые </w:t>
      </w:r>
      <w:r>
        <w:rPr>
          <w:rStyle w:val="c0"/>
          <w:b/>
          <w:bCs/>
          <w:color w:val="111111"/>
          <w:sz w:val="28"/>
          <w:szCs w:val="28"/>
        </w:rPr>
        <w:t>родители</w:t>
      </w:r>
      <w:r>
        <w:rPr>
          <w:rStyle w:val="c2"/>
          <w:color w:val="111111"/>
          <w:sz w:val="28"/>
          <w:szCs w:val="28"/>
        </w:rPr>
        <w:t>, в связи с тем, что ситуации, когда </w:t>
      </w:r>
      <w:r>
        <w:rPr>
          <w:rStyle w:val="c0"/>
          <w:b/>
          <w:bCs/>
          <w:color w:val="111111"/>
          <w:sz w:val="28"/>
          <w:szCs w:val="28"/>
        </w:rPr>
        <w:t>ребенок</w:t>
      </w:r>
      <w:r>
        <w:rPr>
          <w:rStyle w:val="c2"/>
          <w:color w:val="111111"/>
          <w:sz w:val="28"/>
          <w:szCs w:val="28"/>
        </w:rPr>
        <w:t> может неосторожно себя вести с пожароопасными предметами, чаще всего возникают </w:t>
      </w:r>
      <w:r>
        <w:rPr>
          <w:rStyle w:val="c0"/>
          <w:b/>
          <w:bCs/>
          <w:color w:val="111111"/>
          <w:sz w:val="28"/>
          <w:szCs w:val="28"/>
        </w:rPr>
        <w:t>дома</w:t>
      </w:r>
      <w:r>
        <w:rPr>
          <w:rStyle w:val="c2"/>
          <w:color w:val="111111"/>
          <w:sz w:val="28"/>
          <w:szCs w:val="28"/>
        </w:rPr>
        <w:t>, вне рамок дошкольного учреждения. Поэтому важно, чтобы сведения, полученные детьми в детском саду, находили свое подтверждение в кругу семьи.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Проведите с ними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-Займите </w:t>
      </w:r>
      <w:r>
        <w:rPr>
          <w:rStyle w:val="c0"/>
          <w:b/>
          <w:bCs/>
          <w:color w:val="111111"/>
          <w:sz w:val="28"/>
          <w:szCs w:val="28"/>
        </w:rPr>
        <w:t>ребенка безопасными играми</w:t>
      </w:r>
      <w:r>
        <w:rPr>
          <w:rStyle w:val="c2"/>
          <w:color w:val="111111"/>
          <w:sz w:val="28"/>
          <w:szCs w:val="28"/>
        </w:rPr>
        <w:t>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-Закройте окна и выходы на балконы, при необходимости открытыми можно </w:t>
      </w:r>
      <w:r>
        <w:rPr>
          <w:rStyle w:val="c0"/>
          <w:b/>
          <w:bCs/>
          <w:color w:val="111111"/>
          <w:sz w:val="28"/>
          <w:szCs w:val="28"/>
        </w:rPr>
        <w:t>оставить</w:t>
      </w:r>
      <w:r>
        <w:rPr>
          <w:rStyle w:val="c2"/>
          <w:color w:val="111111"/>
          <w:sz w:val="28"/>
          <w:szCs w:val="28"/>
        </w:rPr>
        <w:t> форточки или фрамуги.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-Перекройте газовый вентиль на трубе.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-Уберите с плиты кастрюли и чайники с горячей водой – опрокинув их, </w:t>
      </w:r>
      <w:r>
        <w:rPr>
          <w:rStyle w:val="c0"/>
          <w:b/>
          <w:bCs/>
          <w:color w:val="111111"/>
          <w:sz w:val="28"/>
          <w:szCs w:val="28"/>
        </w:rPr>
        <w:t>ребенок</w:t>
      </w:r>
      <w:r>
        <w:rPr>
          <w:rStyle w:val="c2"/>
          <w:color w:val="111111"/>
          <w:sz w:val="28"/>
          <w:szCs w:val="28"/>
        </w:rPr>
        <w:t> может получить ожоги.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-Проверьте правильность размещения игрушек, они не должны находиться на высоте, превышающей рост </w:t>
      </w:r>
      <w:r>
        <w:rPr>
          <w:rStyle w:val="c0"/>
          <w:b/>
          <w:bCs/>
          <w:color w:val="111111"/>
          <w:sz w:val="28"/>
          <w:szCs w:val="28"/>
        </w:rPr>
        <w:t>ребенка</w:t>
      </w:r>
      <w:r>
        <w:rPr>
          <w:rStyle w:val="c2"/>
          <w:color w:val="111111"/>
          <w:sz w:val="28"/>
          <w:szCs w:val="28"/>
        </w:rPr>
        <w:t>, так как </w:t>
      </w:r>
      <w:r>
        <w:rPr>
          <w:rStyle w:val="c0"/>
          <w:b/>
          <w:bCs/>
          <w:color w:val="111111"/>
          <w:sz w:val="28"/>
          <w:szCs w:val="28"/>
        </w:rPr>
        <w:t>ребенок</w:t>
      </w:r>
      <w:r>
        <w:rPr>
          <w:rStyle w:val="c2"/>
          <w:color w:val="111111"/>
          <w:sz w:val="28"/>
          <w:szCs w:val="28"/>
        </w:rPr>
        <w:t>, пытаясь </w:t>
      </w:r>
      <w:r>
        <w:rPr>
          <w:rStyle w:val="c0"/>
          <w:b/>
          <w:bCs/>
          <w:color w:val="111111"/>
          <w:sz w:val="28"/>
          <w:szCs w:val="28"/>
        </w:rPr>
        <w:t>достать игрушку со шкафа</w:t>
      </w:r>
      <w:r>
        <w:rPr>
          <w:rStyle w:val="c2"/>
          <w:color w:val="111111"/>
          <w:sz w:val="28"/>
          <w:szCs w:val="28"/>
        </w:rPr>
        <w:t>, может получить травму при падении.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-Если малыш боится</w:t>
      </w:r>
      <w:r>
        <w:rPr>
          <w:rStyle w:val="c2"/>
          <w:color w:val="111111"/>
          <w:sz w:val="28"/>
          <w:szCs w:val="28"/>
        </w:rPr>
        <w:t>, а тем более плачет, ни в коем случае нельзя насильно </w:t>
      </w:r>
      <w:r>
        <w:rPr>
          <w:rStyle w:val="c0"/>
          <w:b/>
          <w:bCs/>
          <w:color w:val="111111"/>
          <w:sz w:val="28"/>
          <w:szCs w:val="28"/>
        </w:rPr>
        <w:t>оставлять его дома одного</w:t>
      </w:r>
      <w:r>
        <w:rPr>
          <w:rStyle w:val="c2"/>
          <w:color w:val="111111"/>
          <w:sz w:val="28"/>
          <w:szCs w:val="28"/>
        </w:rPr>
        <w:t>. Иначе понадобится очень много времени, чтобы избавить его от страхов, и еще очень долго он не сможет </w:t>
      </w:r>
      <w:r>
        <w:rPr>
          <w:rStyle w:val="c0"/>
          <w:b/>
          <w:bCs/>
          <w:color w:val="111111"/>
          <w:sz w:val="28"/>
          <w:szCs w:val="28"/>
        </w:rPr>
        <w:t>оставаться в одиночестве</w:t>
      </w:r>
      <w:r>
        <w:rPr>
          <w:rStyle w:val="c2"/>
          <w:color w:val="111111"/>
          <w:sz w:val="28"/>
          <w:szCs w:val="28"/>
        </w:rPr>
        <w:t> даже в соседней комнате!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-Выключите и по возможности изолируйте от </w:t>
      </w:r>
      <w:r>
        <w:rPr>
          <w:rStyle w:val="c0"/>
          <w:b/>
          <w:bCs/>
          <w:color w:val="111111"/>
          <w:sz w:val="28"/>
          <w:szCs w:val="28"/>
        </w:rPr>
        <w:t>ребенка все электроприборы</w:t>
      </w:r>
      <w:r>
        <w:rPr>
          <w:rStyle w:val="c2"/>
          <w:color w:val="111111"/>
          <w:sz w:val="28"/>
          <w:szCs w:val="28"/>
        </w:rPr>
        <w:t>, представляющие для него опасность.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-Изолируйте от </w:t>
      </w:r>
      <w:r>
        <w:rPr>
          <w:rStyle w:val="c0"/>
          <w:b/>
          <w:bCs/>
          <w:color w:val="111111"/>
          <w:sz w:val="28"/>
          <w:szCs w:val="28"/>
        </w:rPr>
        <w:t>ребенка спички</w:t>
      </w:r>
      <w:r>
        <w:rPr>
          <w:rStyle w:val="c2"/>
          <w:color w:val="111111"/>
          <w:sz w:val="28"/>
          <w:szCs w:val="28"/>
        </w:rPr>
        <w:t>, острые, легко бьющиеся и легковоспламеняющиеся предметы.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-Изолируйте от </w:t>
      </w:r>
      <w:r>
        <w:rPr>
          <w:rStyle w:val="c0"/>
          <w:b/>
          <w:bCs/>
          <w:color w:val="111111"/>
          <w:sz w:val="28"/>
          <w:szCs w:val="28"/>
        </w:rPr>
        <w:t>ребенка</w:t>
      </w:r>
      <w:r>
        <w:rPr>
          <w:rStyle w:val="c2"/>
          <w:color w:val="111111"/>
          <w:sz w:val="28"/>
          <w:szCs w:val="28"/>
        </w:rPr>
        <w:t> лекарства и медицинские препараты (таблетки, растворы, мази, средства для мытья посуды и уборки помещения.</w:t>
      </w:r>
      <w:proofErr w:type="gramEnd"/>
      <w:r>
        <w:rPr>
          <w:rStyle w:val="c2"/>
          <w:color w:val="111111"/>
          <w:sz w:val="28"/>
          <w:szCs w:val="28"/>
        </w:rPr>
        <w:t xml:space="preserve"> Они могут вызвать раздражение слизистой глаз, ожоги поверхности кожи, отравление.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Задача нас, педагогов и вас, </w:t>
      </w:r>
      <w:r>
        <w:rPr>
          <w:rStyle w:val="c0"/>
          <w:b/>
          <w:bCs/>
          <w:color w:val="111111"/>
          <w:sz w:val="28"/>
          <w:szCs w:val="28"/>
        </w:rPr>
        <w:t>родители…</w:t>
      </w:r>
      <w:r>
        <w:rPr>
          <w:rStyle w:val="c2"/>
          <w:color w:val="111111"/>
          <w:sz w:val="28"/>
          <w:szCs w:val="28"/>
        </w:rPr>
        <w:t>.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 </w:t>
      </w:r>
      <w:r>
        <w:rPr>
          <w:rStyle w:val="c0"/>
          <w:b/>
          <w:bCs/>
          <w:color w:val="111111"/>
          <w:sz w:val="28"/>
          <w:szCs w:val="28"/>
        </w:rPr>
        <w:t>ребенка</w:t>
      </w:r>
      <w:r>
        <w:rPr>
          <w:rStyle w:val="c2"/>
          <w:color w:val="111111"/>
          <w:sz w:val="28"/>
          <w:szCs w:val="28"/>
        </w:rPr>
        <w:t> проверить – выключены ли все электроприборы в квартире, чаще спрашивайте, с какими предметами нельзя играть.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Обязательно, объясните </w:t>
      </w:r>
      <w:r>
        <w:rPr>
          <w:rStyle w:val="c0"/>
          <w:b/>
          <w:bCs/>
          <w:color w:val="111111"/>
          <w:sz w:val="28"/>
          <w:szCs w:val="28"/>
        </w:rPr>
        <w:t>ребенку</w:t>
      </w:r>
      <w:r>
        <w:rPr>
          <w:rStyle w:val="c2"/>
          <w:color w:val="111111"/>
          <w:sz w:val="28"/>
          <w:szCs w:val="28"/>
        </w:rPr>
        <w:t>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proofErr w:type="gramStart"/>
      <w:r>
        <w:rPr>
          <w:rStyle w:val="c2"/>
          <w:color w:val="111111"/>
          <w:sz w:val="28"/>
          <w:szCs w:val="28"/>
        </w:rPr>
        <w:t>…П</w:t>
      </w:r>
      <w:proofErr w:type="gramEnd"/>
      <w:r>
        <w:rPr>
          <w:rStyle w:val="c2"/>
          <w:color w:val="111111"/>
          <w:sz w:val="28"/>
          <w:szCs w:val="28"/>
        </w:rPr>
        <w:t>оэтому огонь нужен, но главное – помнить об опасности и быть с ним очень осторожным.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</w:t>
      </w:r>
      <w:r>
        <w:rPr>
          <w:rStyle w:val="c2"/>
          <w:color w:val="111111"/>
          <w:sz w:val="28"/>
          <w:szCs w:val="28"/>
          <w:u w:val="single"/>
        </w:rPr>
        <w:t>Можно использовать для чтения детскую литературу</w:t>
      </w:r>
      <w:r>
        <w:rPr>
          <w:rStyle w:val="c2"/>
          <w:color w:val="111111"/>
          <w:sz w:val="28"/>
          <w:szCs w:val="28"/>
        </w:rPr>
        <w:t>: </w:t>
      </w:r>
      <w:proofErr w:type="gramStart"/>
      <w:r>
        <w:rPr>
          <w:rStyle w:val="c2"/>
          <w:i/>
          <w:iCs/>
          <w:color w:val="111111"/>
          <w:sz w:val="28"/>
          <w:szCs w:val="28"/>
        </w:rPr>
        <w:t>«Кошкин дом»</w:t>
      </w:r>
      <w:r>
        <w:rPr>
          <w:rStyle w:val="c2"/>
          <w:color w:val="111111"/>
          <w:sz w:val="28"/>
          <w:szCs w:val="28"/>
        </w:rPr>
        <w:t> С. Я. Маршака, </w:t>
      </w:r>
      <w:r>
        <w:rPr>
          <w:rStyle w:val="c2"/>
          <w:i/>
          <w:iCs/>
          <w:color w:val="111111"/>
          <w:sz w:val="28"/>
          <w:szCs w:val="28"/>
        </w:rPr>
        <w:t>«Путаница»</w:t>
      </w:r>
      <w:r>
        <w:rPr>
          <w:rStyle w:val="c2"/>
          <w:color w:val="111111"/>
          <w:sz w:val="28"/>
          <w:szCs w:val="28"/>
        </w:rPr>
        <w:t> К. Чуковского, </w:t>
      </w:r>
      <w:r>
        <w:rPr>
          <w:rStyle w:val="c2"/>
          <w:i/>
          <w:iCs/>
          <w:color w:val="111111"/>
          <w:sz w:val="28"/>
          <w:szCs w:val="28"/>
        </w:rPr>
        <w:t>«Жил на свете слоненок»</w:t>
      </w:r>
      <w:r>
        <w:rPr>
          <w:rStyle w:val="c2"/>
          <w:color w:val="111111"/>
          <w:sz w:val="28"/>
          <w:szCs w:val="28"/>
        </w:rPr>
        <w:t> Г. Цыферова, </w:t>
      </w:r>
      <w:r>
        <w:rPr>
          <w:rStyle w:val="c2"/>
          <w:i/>
          <w:iCs/>
          <w:color w:val="111111"/>
          <w:sz w:val="28"/>
          <w:szCs w:val="28"/>
        </w:rPr>
        <w:t>«Пожар»</w:t>
      </w:r>
      <w:r>
        <w:rPr>
          <w:rStyle w:val="c2"/>
          <w:color w:val="111111"/>
          <w:sz w:val="28"/>
          <w:szCs w:val="28"/>
        </w:rPr>
        <w:t>, </w:t>
      </w:r>
      <w:r>
        <w:rPr>
          <w:rStyle w:val="c2"/>
          <w:i/>
          <w:iCs/>
          <w:color w:val="111111"/>
          <w:sz w:val="28"/>
          <w:szCs w:val="28"/>
        </w:rPr>
        <w:t>«Пожарные собаки»</w:t>
      </w:r>
      <w:r>
        <w:rPr>
          <w:rStyle w:val="c2"/>
          <w:color w:val="111111"/>
          <w:sz w:val="28"/>
          <w:szCs w:val="28"/>
        </w:rPr>
        <w:t> Л. Толстого, </w:t>
      </w:r>
      <w:r>
        <w:rPr>
          <w:rStyle w:val="c2"/>
          <w:i/>
          <w:iCs/>
          <w:color w:val="111111"/>
          <w:sz w:val="28"/>
          <w:szCs w:val="28"/>
        </w:rPr>
        <w:t>«Пожар»</w:t>
      </w:r>
      <w:r>
        <w:rPr>
          <w:rStyle w:val="c2"/>
          <w:color w:val="111111"/>
          <w:sz w:val="28"/>
          <w:szCs w:val="28"/>
        </w:rPr>
        <w:t>, </w:t>
      </w:r>
      <w:r>
        <w:rPr>
          <w:rStyle w:val="c2"/>
          <w:i/>
          <w:iCs/>
          <w:color w:val="111111"/>
          <w:sz w:val="28"/>
          <w:szCs w:val="28"/>
        </w:rPr>
        <w:t>«Дым»</w:t>
      </w:r>
      <w:r>
        <w:rPr>
          <w:rStyle w:val="c2"/>
          <w:color w:val="111111"/>
          <w:sz w:val="28"/>
          <w:szCs w:val="28"/>
        </w:rPr>
        <w:t>, </w:t>
      </w:r>
      <w:r>
        <w:rPr>
          <w:rStyle w:val="c2"/>
          <w:i/>
          <w:iCs/>
          <w:color w:val="111111"/>
          <w:sz w:val="28"/>
          <w:szCs w:val="28"/>
        </w:rPr>
        <w:t>«Пожар в доме»</w:t>
      </w:r>
      <w:r>
        <w:rPr>
          <w:rStyle w:val="c2"/>
          <w:color w:val="111111"/>
          <w:sz w:val="28"/>
          <w:szCs w:val="28"/>
        </w:rPr>
        <w:t> Б. Житкова.</w:t>
      </w:r>
      <w:proofErr w:type="gramEnd"/>
      <w:r>
        <w:rPr>
          <w:rStyle w:val="c2"/>
          <w:color w:val="111111"/>
          <w:sz w:val="28"/>
          <w:szCs w:val="28"/>
        </w:rPr>
        <w:t xml:space="preserve">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2. Предложите детям раскрасить языки пламени свечи,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Поддержите попытки детей представить себе, что случиться при неосторожном обращении с огнем.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3. Загадайте детям загадки об огне.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4. Организуйте игру </w:t>
      </w:r>
      <w:r>
        <w:rPr>
          <w:rStyle w:val="c2"/>
          <w:i/>
          <w:iCs/>
          <w:color w:val="111111"/>
          <w:sz w:val="28"/>
          <w:szCs w:val="28"/>
        </w:rPr>
        <w:t>«Вызов пожарных»</w:t>
      </w:r>
      <w:r>
        <w:rPr>
          <w:rStyle w:val="c2"/>
          <w:color w:val="111111"/>
          <w:sz w:val="28"/>
          <w:szCs w:val="28"/>
        </w:rPr>
        <w:t>. Сделайте полосу препятствий из столов, стульев, коробок – ваша задача создать труднопроходимый участок. </w:t>
      </w:r>
      <w:r>
        <w:rPr>
          <w:rStyle w:val="c0"/>
          <w:b/>
          <w:bCs/>
          <w:color w:val="111111"/>
          <w:sz w:val="28"/>
          <w:szCs w:val="28"/>
        </w:rPr>
        <w:t>Ребенок</w:t>
      </w:r>
      <w:r>
        <w:rPr>
          <w:rStyle w:val="c2"/>
          <w:color w:val="111111"/>
          <w:sz w:val="28"/>
          <w:szCs w:val="28"/>
        </w:rPr>
        <w:t> на время должен пройти полосу препятствий, добраться до телефона, набрать номер </w:t>
      </w:r>
      <w:r>
        <w:rPr>
          <w:rStyle w:val="c2"/>
          <w:i/>
          <w:iCs/>
          <w:color w:val="111111"/>
          <w:sz w:val="28"/>
          <w:szCs w:val="28"/>
        </w:rPr>
        <w:t>«01»</w:t>
      </w:r>
      <w:r>
        <w:rPr>
          <w:rStyle w:val="c2"/>
          <w:color w:val="111111"/>
          <w:sz w:val="28"/>
          <w:szCs w:val="28"/>
        </w:rPr>
        <w:t> и четко произнести адрес, имя, фамилию.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Для лучшего запоминания номера телефона выучите с </w:t>
      </w:r>
      <w:r>
        <w:rPr>
          <w:rStyle w:val="c0"/>
          <w:b/>
          <w:bCs/>
          <w:color w:val="111111"/>
          <w:sz w:val="28"/>
          <w:szCs w:val="28"/>
        </w:rPr>
        <w:t>ребенком </w:t>
      </w:r>
      <w:r>
        <w:rPr>
          <w:rStyle w:val="c2"/>
          <w:color w:val="111111"/>
          <w:sz w:val="28"/>
          <w:szCs w:val="28"/>
          <w:u w:val="single"/>
        </w:rPr>
        <w:t>следующее стихотворение</w:t>
      </w:r>
      <w:r>
        <w:rPr>
          <w:rStyle w:val="c2"/>
          <w:color w:val="111111"/>
          <w:sz w:val="28"/>
          <w:szCs w:val="28"/>
        </w:rPr>
        <w:t>: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Сам не справишься с пожаром,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Этот труд не для детей.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Не теряя время даром, </w:t>
      </w:r>
      <w:r>
        <w:rPr>
          <w:rStyle w:val="c2"/>
          <w:i/>
          <w:iCs/>
          <w:color w:val="111111"/>
          <w:sz w:val="28"/>
          <w:szCs w:val="28"/>
        </w:rPr>
        <w:t>«01»</w:t>
      </w:r>
      <w:r>
        <w:rPr>
          <w:rStyle w:val="c2"/>
          <w:color w:val="111111"/>
          <w:sz w:val="28"/>
          <w:szCs w:val="28"/>
        </w:rPr>
        <w:t> звони скорей.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Набирай умело – чтоб не все сгорело.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Ребенок должен запомнить</w:t>
      </w:r>
      <w:r>
        <w:rPr>
          <w:rStyle w:val="c2"/>
          <w:color w:val="111111"/>
          <w:sz w:val="28"/>
          <w:szCs w:val="28"/>
        </w:rPr>
        <w:t>: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• Никогда не прикасайся к электрическому прибору (стиральная машина, чайник, фен и т. д., когда у тебя мокрые руки, потому что вода – хороший проводник электричества, и ты можешь получить сильный удар током.</w:t>
      </w:r>
      <w:proofErr w:type="gramEnd"/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Не трогай экраны включенного телевизора или компьютера.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 экране может скопиться статический электрический заряд, и тогда тебя ударит током.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 </w:t>
      </w:r>
      <w:r>
        <w:rPr>
          <w:rStyle w:val="c0"/>
          <w:b/>
          <w:bCs/>
          <w:color w:val="111111"/>
          <w:sz w:val="28"/>
          <w:szCs w:val="28"/>
        </w:rPr>
        <w:t>ребенка</w:t>
      </w:r>
      <w:r>
        <w:rPr>
          <w:rStyle w:val="c2"/>
          <w:color w:val="111111"/>
          <w:sz w:val="28"/>
          <w:szCs w:val="28"/>
        </w:rPr>
        <w:t>!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Ребенок-дошкольник</w:t>
      </w:r>
      <w:r>
        <w:rPr>
          <w:rStyle w:val="c2"/>
          <w:color w:val="111111"/>
          <w:sz w:val="28"/>
          <w:szCs w:val="28"/>
        </w:rPr>
        <w:t> должен находиться под присмотром взрослых </w:t>
      </w:r>
      <w:r>
        <w:rPr>
          <w:rStyle w:val="c2"/>
          <w:i/>
          <w:iCs/>
          <w:color w:val="111111"/>
          <w:sz w:val="28"/>
          <w:szCs w:val="28"/>
        </w:rPr>
        <w:t>(</w:t>
      </w:r>
      <w:r>
        <w:rPr>
          <w:rStyle w:val="c0"/>
          <w:b/>
          <w:bCs/>
          <w:i/>
          <w:iCs/>
          <w:color w:val="111111"/>
          <w:sz w:val="28"/>
          <w:szCs w:val="28"/>
        </w:rPr>
        <w:t>родителей</w:t>
      </w:r>
      <w:r>
        <w:rPr>
          <w:rStyle w:val="c2"/>
          <w:i/>
          <w:iCs/>
          <w:color w:val="111111"/>
          <w:sz w:val="28"/>
          <w:szCs w:val="28"/>
        </w:rPr>
        <w:t>, воспитателя, няни)</w:t>
      </w:r>
      <w:r>
        <w:rPr>
          <w:rStyle w:val="c2"/>
          <w:color w:val="111111"/>
          <w:sz w:val="28"/>
          <w:szCs w:val="28"/>
        </w:rPr>
        <w:t>.</w:t>
      </w:r>
    </w:p>
    <w:p w:rsidR="0025075B" w:rsidRDefault="0025075B" w:rsidP="0025075B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Не </w:t>
      </w:r>
      <w:r>
        <w:rPr>
          <w:rStyle w:val="c0"/>
          <w:b/>
          <w:bCs/>
          <w:color w:val="111111"/>
          <w:sz w:val="28"/>
          <w:szCs w:val="28"/>
        </w:rPr>
        <w:t>оставляйте ребенка дома</w:t>
      </w:r>
      <w:r>
        <w:rPr>
          <w:rStyle w:val="c2"/>
          <w:color w:val="111111"/>
          <w:sz w:val="28"/>
          <w:szCs w:val="28"/>
        </w:rPr>
        <w:t> одного на длительное время!</w:t>
      </w:r>
    </w:p>
    <w:p w:rsidR="00270A9D" w:rsidRDefault="00270A9D" w:rsidP="0025075B">
      <w:bookmarkStart w:id="0" w:name="_GoBack"/>
      <w:bookmarkEnd w:id="0"/>
    </w:p>
    <w:sectPr w:rsidR="0027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4"/>
    <w:rsid w:val="0025075B"/>
    <w:rsid w:val="00270A9D"/>
    <w:rsid w:val="002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5075B"/>
  </w:style>
  <w:style w:type="character" w:customStyle="1" w:styleId="c0">
    <w:name w:val="c0"/>
    <w:basedOn w:val="a0"/>
    <w:rsid w:val="00250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5075B"/>
  </w:style>
  <w:style w:type="character" w:customStyle="1" w:styleId="c0">
    <w:name w:val="c0"/>
    <w:basedOn w:val="a0"/>
    <w:rsid w:val="0025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2023-09-22T13:19:00Z</dcterms:created>
  <dcterms:modified xsi:type="dcterms:W3CDTF">2023-09-22T13:23:00Z</dcterms:modified>
</cp:coreProperties>
</file>