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BD" w:rsidRDefault="0019215E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BD" w:rsidRDefault="00AE57BD">
      <w:pPr>
        <w:pStyle w:val="a3"/>
        <w:spacing w:before="9"/>
        <w:ind w:left="0" w:firstLine="0"/>
        <w:jc w:val="left"/>
        <w:rPr>
          <w:sz w:val="16"/>
        </w:rPr>
      </w:pPr>
    </w:p>
    <w:p w:rsidR="00AE57BD" w:rsidRDefault="008315DE">
      <w:pPr>
        <w:pStyle w:val="a4"/>
        <w:spacing w:before="89"/>
        <w:rPr>
          <w:u w:val="none"/>
        </w:rPr>
      </w:pPr>
      <w:r>
        <w:rPr>
          <w:u w:val="none"/>
        </w:rPr>
        <w:t>Должностная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инструкция</w:t>
      </w:r>
      <w:r>
        <w:rPr>
          <w:spacing w:val="-2"/>
          <w:u w:val="none"/>
        </w:rPr>
        <w:t xml:space="preserve"> </w:t>
      </w:r>
      <w:r>
        <w:rPr>
          <w:u w:val="none"/>
        </w:rPr>
        <w:t>учителя</w:t>
      </w:r>
      <w:r>
        <w:rPr>
          <w:spacing w:val="-4"/>
          <w:u w:val="none"/>
        </w:rPr>
        <w:t xml:space="preserve"> </w:t>
      </w:r>
      <w:r>
        <w:rPr>
          <w:u w:val="none"/>
        </w:rPr>
        <w:t>биологии</w:t>
      </w:r>
    </w:p>
    <w:p w:rsidR="0019215E" w:rsidRDefault="0019215E">
      <w:pPr>
        <w:pStyle w:val="a4"/>
        <w:ind w:left="1766"/>
        <w:rPr>
          <w:u w:val="thick"/>
        </w:rPr>
      </w:pPr>
    </w:p>
    <w:p w:rsidR="00AE57BD" w:rsidRPr="0019215E" w:rsidRDefault="008315DE">
      <w:pPr>
        <w:pStyle w:val="a4"/>
        <w:ind w:left="1766"/>
      </w:pPr>
      <w:r w:rsidRPr="0019215E">
        <w:t>МБОУ</w:t>
      </w:r>
      <w:r w:rsidRPr="0019215E">
        <w:rPr>
          <w:spacing w:val="-3"/>
        </w:rPr>
        <w:t xml:space="preserve"> </w:t>
      </w:r>
      <w:r w:rsidRPr="0019215E">
        <w:t>«</w:t>
      </w:r>
      <w:proofErr w:type="spellStart"/>
      <w:r w:rsidRPr="0019215E">
        <w:t>Низовская</w:t>
      </w:r>
      <w:proofErr w:type="spellEnd"/>
      <w:r w:rsidRPr="0019215E">
        <w:t xml:space="preserve"> СОШ»</w:t>
      </w:r>
    </w:p>
    <w:p w:rsidR="00AE57BD" w:rsidRDefault="00AE57BD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9"/>
        </w:tabs>
        <w:ind w:right="10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образования)» с изменениями и 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36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№1897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17.12.2010г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AE57BD" w:rsidRDefault="008315DE">
      <w:pPr>
        <w:pStyle w:val="a3"/>
        <w:ind w:left="460" w:right="98" w:firstLine="0"/>
      </w:pP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11.12.2020г;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СП 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регулирующими</w:t>
      </w:r>
      <w:r>
        <w:rPr>
          <w:spacing w:val="-1"/>
        </w:rPr>
        <w:t xml:space="preserve"> </w:t>
      </w:r>
      <w:r>
        <w:t>трудовые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работником и</w:t>
      </w:r>
      <w:r>
        <w:rPr>
          <w:spacing w:val="-2"/>
        </w:rPr>
        <w:t xml:space="preserve"> </w:t>
      </w:r>
      <w:r>
        <w:t>работодателем.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45"/>
        </w:tabs>
        <w:ind w:right="98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45"/>
        </w:tabs>
        <w:ind w:right="10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его обязанности могут быть возложены на другого учителя. Временное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05"/>
        </w:tabs>
        <w:ind w:right="109" w:firstLine="0"/>
        <w:jc w:val="both"/>
        <w:rPr>
          <w:sz w:val="24"/>
        </w:rPr>
      </w:pPr>
      <w:r>
        <w:rPr>
          <w:sz w:val="24"/>
        </w:rPr>
        <w:t>Учитель биологии относится к категории специалистов, непосредственно 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биологии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0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реже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раза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лет),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</w:p>
    <w:p w:rsidR="00AE57BD" w:rsidRDefault="00AE57BD">
      <w:pPr>
        <w:jc w:val="both"/>
        <w:rPr>
          <w:sz w:val="24"/>
        </w:rPr>
        <w:sectPr w:rsidR="00AE57BD">
          <w:type w:val="continuous"/>
          <w:pgSz w:w="11910" w:h="16840"/>
          <w:pgMar w:top="1280" w:right="820" w:bottom="280" w:left="980" w:header="720" w:footer="720" w:gutter="0"/>
          <w:cols w:space="720"/>
        </w:sectPr>
      </w:pPr>
    </w:p>
    <w:p w:rsidR="00AE57BD" w:rsidRDefault="008315DE">
      <w:pPr>
        <w:pStyle w:val="a3"/>
        <w:spacing w:before="76"/>
        <w:ind w:right="98" w:firstLine="0"/>
      </w:pPr>
      <w:r>
        <w:lastRenderedPageBreak/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В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 биологии руководствуется Конституцией 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 всех уровней по вопросам, касающимся образования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требованиями ФГОС основного общего образования и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биологии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1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к преподаванию биологии, рекомендации по внедрению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и среднего общего образования, их истории и места в мировой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0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дифференцированного и развивающего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1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 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5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1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0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1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7"/>
        <w:rPr>
          <w:sz w:val="24"/>
        </w:rPr>
      </w:pPr>
      <w:r>
        <w:rPr>
          <w:sz w:val="24"/>
        </w:rPr>
        <w:t>правила внутреннего распорядка общеобразовательного учреждения,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5"/>
          <w:sz w:val="24"/>
        </w:rPr>
        <w:t xml:space="preserve"> </w:t>
      </w:r>
      <w:r>
        <w:rPr>
          <w:sz w:val="24"/>
        </w:rPr>
        <w:t>демонстрационным, 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ЭСО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оргтехникой.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биологии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2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организовывать различные виды внеурочной деятельности: конкурсы по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и другие внеурочные тематические мероприятия с учетом 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 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9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0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.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1"/>
          <w:numId w:val="3"/>
        </w:numPr>
        <w:tabs>
          <w:tab w:val="left" w:pos="941"/>
        </w:tabs>
        <w:spacing w:before="76"/>
        <w:ind w:right="114" w:firstLine="0"/>
        <w:jc w:val="both"/>
        <w:rPr>
          <w:sz w:val="24"/>
        </w:rPr>
      </w:pPr>
      <w:r>
        <w:rPr>
          <w:sz w:val="24"/>
        </w:rPr>
        <w:lastRenderedPageBreak/>
        <w:t>Учитель биологии должен знать и соблюдать установленные правила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3"/>
        </w:tabs>
        <w:ind w:right="104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85"/>
        </w:tabs>
        <w:ind w:right="107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234"/>
        <w:ind w:hanging="241"/>
      </w:pPr>
      <w:r>
        <w:t>Трудовые функции</w:t>
      </w:r>
    </w:p>
    <w:p w:rsidR="00AE57BD" w:rsidRDefault="008315DE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85"/>
        </w:tabs>
        <w:ind w:right="109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процесса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AE57BD" w:rsidRDefault="008315D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AE57BD" w:rsidRDefault="008315D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AE57BD" w:rsidRDefault="008315D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1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AE57BD" w:rsidRDefault="008315DE">
      <w:pPr>
        <w:pStyle w:val="a5"/>
        <w:numPr>
          <w:ilvl w:val="2"/>
          <w:numId w:val="1"/>
        </w:numPr>
        <w:tabs>
          <w:tab w:val="left" w:pos="1089"/>
        </w:tabs>
        <w:ind w:right="11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8315DE">
      <w:pPr>
        <w:pStyle w:val="a5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Биология.</w:t>
      </w:r>
    </w:p>
    <w:p w:rsidR="00AE57BD" w:rsidRDefault="00AE57BD">
      <w:pPr>
        <w:pStyle w:val="a3"/>
        <w:spacing w:before="6"/>
        <w:ind w:left="0" w:firstLine="0"/>
        <w:jc w:val="left"/>
        <w:rPr>
          <w:sz w:val="20"/>
        </w:rPr>
      </w:pP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биологии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99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основной образовательной программы по 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(ИКТ);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E57BD" w:rsidRDefault="00AE57BD">
      <w:pPr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5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 человеческое 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биологии,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2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в соответствии с Уставом школы и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4"/>
        <w:rPr>
          <w:sz w:val="24"/>
        </w:rPr>
      </w:pPr>
      <w:r>
        <w:rPr>
          <w:sz w:val="24"/>
        </w:rPr>
        <w:t>способствует развитию у учеников познавательной активности, 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труду и жизни в условиях современного мира, культуры здорового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11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 общекультурные компетенции и понимание места биологии и 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картине мира;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5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участниками образовательных отношений зоны его ближайшего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 и реализует (при необходимости) индивидуальный образовательный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5"/>
          <w:sz w:val="24"/>
        </w:rPr>
        <w:t xml:space="preserve"> </w:t>
      </w:r>
      <w:r>
        <w:rPr>
          <w:sz w:val="24"/>
        </w:rPr>
        <w:t>«Биология»;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и/или особыми образовательными потребностями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01"/>
        <w:rPr>
          <w:sz w:val="24"/>
        </w:rPr>
      </w:pPr>
      <w:r>
        <w:rPr>
          <w:sz w:val="24"/>
        </w:rPr>
        <w:lastRenderedPageBreak/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осуществляет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 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внеурочных 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«Биология»: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 конференциях;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биологией,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 школы;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биологии в других образовательных и иных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8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области биологии и экологии, выявляет совместно 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по теме урока, выявляет сомнительные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биологии.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85"/>
        </w:tabs>
        <w:ind w:right="109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уроков биологии, выставляет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05"/>
        </w:tabs>
        <w:ind w:right="101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работ, соблюдение установленного в школе порядка их оформления, 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45"/>
        </w:tabs>
        <w:ind w:right="9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иметь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61"/>
        </w:tabs>
        <w:ind w:right="107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60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1"/>
          <w:numId w:val="3"/>
        </w:numPr>
        <w:tabs>
          <w:tab w:val="left" w:pos="1033"/>
        </w:tabs>
        <w:spacing w:before="76"/>
        <w:ind w:right="106" w:firstLine="0"/>
        <w:jc w:val="both"/>
        <w:rPr>
          <w:sz w:val="24"/>
        </w:rPr>
      </w:pPr>
      <w:r>
        <w:rPr>
          <w:sz w:val="24"/>
        </w:rPr>
        <w:lastRenderedPageBreak/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7"/>
        </w:tabs>
        <w:ind w:right="106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93"/>
        </w:tabs>
        <w:ind w:right="110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 Формирует сборные команды школы для участия в следующих этапах 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29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85"/>
        </w:tabs>
        <w:ind w:right="104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41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20"/>
        </w:tabs>
        <w:ind w:right="10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2"/>
        </w:tabs>
        <w:ind w:right="10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80"/>
        </w:tabs>
        <w:ind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биологии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2"/>
        <w:ind w:right="11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повреждения;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образовательного учреждения.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05"/>
        </w:tabs>
        <w:ind w:right="10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1"/>
          <w:numId w:val="3"/>
        </w:numPr>
        <w:tabs>
          <w:tab w:val="left" w:pos="1037"/>
        </w:tabs>
        <w:spacing w:before="76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заменяющим).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29"/>
        </w:tabs>
        <w:ind w:right="9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29"/>
        </w:tabs>
        <w:ind w:right="99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биологии: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98"/>
        <w:rPr>
          <w:sz w:val="24"/>
        </w:rPr>
      </w:pPr>
      <w:r>
        <w:rPr>
          <w:sz w:val="24"/>
        </w:rPr>
        <w:t>постоянно пополняет кабинет биологии методическими пособиями, 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дидактическими 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наглядными пособиями;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организовывает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гербарного материала;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специалиста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0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первичные инструктажи при изучении новых тем и работы 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инструктажа.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361"/>
        </w:tabs>
        <w:ind w:right="11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7"/>
        </w:tabs>
        <w:ind w:right="105" w:firstLine="0"/>
        <w:jc w:val="both"/>
        <w:rPr>
          <w:sz w:val="24"/>
        </w:rPr>
      </w:pPr>
      <w:r>
        <w:rPr>
          <w:sz w:val="24"/>
        </w:rPr>
        <w:t>Возглавляет комиссию по озеленению школы. Ежегодно составляет проекты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благоустройству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озеленению 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 Организует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53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 xml:space="preserve">Педагог соблюдает положения данной </w:t>
      </w:r>
      <w:hyperlink r:id="rId6">
        <w:r>
          <w:rPr>
            <w:sz w:val="24"/>
          </w:rPr>
          <w:t>должностной инструкции учителя биологии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профстандарта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73"/>
        </w:tabs>
        <w:ind w:right="112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93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E57BD" w:rsidRDefault="00AE57BD">
      <w:pPr>
        <w:pStyle w:val="a3"/>
        <w:spacing w:before="3"/>
        <w:ind w:left="0" w:firstLine="0"/>
        <w:jc w:val="left"/>
      </w:pP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1" w:line="272" w:lineRule="exact"/>
        <w:ind w:hanging="241"/>
      </w:pPr>
      <w:r>
        <w:t>Права</w:t>
      </w:r>
    </w:p>
    <w:p w:rsidR="00AE57BD" w:rsidRDefault="008315DE">
      <w:pPr>
        <w:pStyle w:val="a3"/>
        <w:spacing w:line="272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56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ind w:right="11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57"/>
        </w:tabs>
        <w:ind w:right="10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биологии и Федерального образовательного стандарта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образования, на обеспечение рабочего места,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5"/>
        </w:tabs>
        <w:ind w:right="101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8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3"/>
        <w:spacing w:before="76"/>
        <w:ind w:left="460" w:right="111" w:firstLine="0"/>
      </w:pPr>
      <w:r>
        <w:lastRenderedPageBreak/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Министерством просвещения Российской Федерации или разработанные самим педагогом и</w:t>
      </w:r>
      <w:r>
        <w:rPr>
          <w:spacing w:val="-57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необходимую экспертизу.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17"/>
        </w:tabs>
        <w:ind w:right="10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73"/>
        </w:tabs>
        <w:ind w:right="110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65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работы,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37"/>
        </w:tabs>
        <w:ind w:right="105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 организации 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29"/>
        </w:tabs>
        <w:ind w:right="104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17"/>
        </w:tabs>
        <w:ind w:right="11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65"/>
        </w:tabs>
        <w:ind w:right="108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29"/>
        </w:tabs>
        <w:ind w:right="1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41"/>
        </w:tabs>
        <w:ind w:right="99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189"/>
        <w:ind w:hanging="241"/>
      </w:pPr>
      <w:r>
        <w:t>Ответственность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1"/>
        </w:tabs>
        <w:ind w:right="11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биологии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ind w:left="1180" w:right="99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биологии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ind w:left="1180" w:right="98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сопровождения учеников на предметные конкурсы и олимпиады по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 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ind w:left="1180" w:right="11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spacing w:before="1" w:line="237" w:lineRule="auto"/>
        <w:ind w:left="1180" w:right="10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spacing w:before="2"/>
        <w:ind w:left="1180"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ind w:left="1180" w:right="107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экологии;</w:t>
      </w:r>
    </w:p>
    <w:p w:rsidR="00AE57BD" w:rsidRDefault="008315DE">
      <w:pPr>
        <w:pStyle w:val="a5"/>
        <w:numPr>
          <w:ilvl w:val="2"/>
          <w:numId w:val="3"/>
        </w:numPr>
        <w:tabs>
          <w:tab w:val="left" w:pos="1181"/>
        </w:tabs>
        <w:ind w:left="1180" w:right="10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9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20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3"/>
        <w:spacing w:before="76"/>
        <w:ind w:left="1180" w:right="105" w:firstLine="0"/>
      </w:pPr>
      <w:r>
        <w:lastRenderedPageBreak/>
        <w:t>проведении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Журнале регистрации</w:t>
      </w:r>
      <w:r>
        <w:rPr>
          <w:spacing w:val="-1"/>
        </w:rPr>
        <w:t xml:space="preserve"> </w:t>
      </w:r>
      <w:r>
        <w:t>инструктажей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85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педагогический работник подвергается 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1"/>
        </w:tabs>
        <w:spacing w:before="1"/>
        <w:ind w:right="10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биологии может быть освобожден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77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правил и норм учитель биологии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5"/>
        </w:tabs>
        <w:ind w:right="10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3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188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09"/>
        </w:tabs>
        <w:ind w:right="101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 и исследовательская работа, а также 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 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21"/>
        </w:tabs>
        <w:ind w:right="101" w:firstLine="0"/>
        <w:jc w:val="both"/>
        <w:rPr>
          <w:sz w:val="24"/>
        </w:rPr>
      </w:pPr>
      <w:r>
        <w:rPr>
          <w:sz w:val="24"/>
        </w:rPr>
        <w:t>Учитель биологии самостоятельно планирует свою деятельность на каждый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73"/>
        </w:tabs>
        <w:ind w:right="10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69"/>
        </w:tabs>
        <w:ind w:right="103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той же специальности или преподаватели, имеющие 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данном классе.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13"/>
        </w:tabs>
        <w:ind w:right="106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9"/>
        </w:tabs>
        <w:ind w:right="106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заменяющими).</w:t>
      </w:r>
    </w:p>
    <w:p w:rsidR="00AE57BD" w:rsidRDefault="00AE57BD">
      <w:pPr>
        <w:jc w:val="both"/>
        <w:rPr>
          <w:sz w:val="24"/>
        </w:rPr>
        <w:sectPr w:rsidR="00AE57BD">
          <w:pgSz w:w="11910" w:h="16840"/>
          <w:pgMar w:top="980" w:right="820" w:bottom="280" w:left="980" w:header="720" w:footer="720" w:gutter="0"/>
          <w:cols w:space="720"/>
        </w:sectPr>
      </w:pPr>
    </w:p>
    <w:p w:rsidR="00AE57BD" w:rsidRDefault="008315DE">
      <w:pPr>
        <w:pStyle w:val="a5"/>
        <w:numPr>
          <w:ilvl w:val="1"/>
          <w:numId w:val="3"/>
        </w:numPr>
        <w:tabs>
          <w:tab w:val="left" w:pos="1000"/>
        </w:tabs>
        <w:spacing w:before="76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37"/>
        </w:tabs>
        <w:ind w:right="10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009"/>
        </w:tabs>
        <w:ind w:right="100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1141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AE57BD" w:rsidRDefault="008315DE">
      <w:pPr>
        <w:pStyle w:val="Heading1"/>
        <w:numPr>
          <w:ilvl w:val="0"/>
          <w:numId w:val="3"/>
        </w:numPr>
        <w:tabs>
          <w:tab w:val="left" w:pos="701"/>
        </w:tabs>
        <w:spacing w:before="232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17"/>
        </w:tabs>
        <w:ind w:right="10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21"/>
        </w:tabs>
        <w:ind w:right="9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AE57BD" w:rsidRDefault="008315DE">
      <w:pPr>
        <w:pStyle w:val="a5"/>
        <w:numPr>
          <w:ilvl w:val="1"/>
          <w:numId w:val="3"/>
        </w:numPr>
        <w:tabs>
          <w:tab w:val="left" w:pos="901"/>
        </w:tabs>
        <w:ind w:right="101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 с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AE57BD" w:rsidRDefault="00AE57BD">
      <w:pPr>
        <w:pStyle w:val="a3"/>
        <w:ind w:left="0" w:firstLine="0"/>
        <w:jc w:val="left"/>
        <w:rPr>
          <w:sz w:val="26"/>
        </w:rPr>
      </w:pPr>
    </w:p>
    <w:p w:rsidR="00AE57BD" w:rsidRDefault="00AE57BD">
      <w:pPr>
        <w:pStyle w:val="a3"/>
        <w:spacing w:before="10"/>
        <w:ind w:left="0" w:firstLine="0"/>
        <w:jc w:val="left"/>
        <w:rPr>
          <w:sz w:val="29"/>
        </w:rPr>
      </w:pPr>
    </w:p>
    <w:p w:rsidR="00AE57BD" w:rsidRDefault="008315DE">
      <w:pPr>
        <w:tabs>
          <w:tab w:val="left" w:pos="5013"/>
          <w:tab w:val="left" w:pos="6628"/>
          <w:tab w:val="left" w:pos="9461"/>
        </w:tabs>
        <w:spacing w:before="1"/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E57BD" w:rsidRDefault="008315DE">
      <w:pPr>
        <w:spacing w:before="184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</w:t>
      </w:r>
    </w:p>
    <w:p w:rsidR="00AE57BD" w:rsidRDefault="008315DE">
      <w:pPr>
        <w:pStyle w:val="a3"/>
        <w:tabs>
          <w:tab w:val="left" w:pos="1180"/>
          <w:tab w:val="left" w:pos="1656"/>
          <w:tab w:val="left" w:pos="2496"/>
          <w:tab w:val="left" w:pos="3217"/>
          <w:tab w:val="left" w:pos="5001"/>
          <w:tab w:val="left" w:pos="6616"/>
          <w:tab w:val="left" w:pos="9449"/>
        </w:tabs>
        <w:ind w:left="46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AE57BD" w:rsidSect="00AE57BD">
      <w:pgSz w:w="11910" w:h="16840"/>
      <w:pgMar w:top="98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63B"/>
    <w:multiLevelType w:val="multilevel"/>
    <w:tmpl w:val="4B64C6F0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0"/>
      </w:pPr>
      <w:rPr>
        <w:rFonts w:hint="default"/>
        <w:lang w:val="ru-RU" w:eastAsia="en-US" w:bidi="ar-SA"/>
      </w:rPr>
    </w:lvl>
  </w:abstractNum>
  <w:abstractNum w:abstractNumId="1">
    <w:nsid w:val="50A04BE2"/>
    <w:multiLevelType w:val="multilevel"/>
    <w:tmpl w:val="7F52139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</w:abstractNum>
  <w:abstractNum w:abstractNumId="2">
    <w:nsid w:val="76B60257"/>
    <w:multiLevelType w:val="multilevel"/>
    <w:tmpl w:val="329E22BE"/>
    <w:lvl w:ilvl="0">
      <w:start w:val="2"/>
      <w:numFmt w:val="decimal"/>
      <w:lvlText w:val="%1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4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6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57BD"/>
    <w:rsid w:val="0019215E"/>
    <w:rsid w:val="00751124"/>
    <w:rsid w:val="008315DE"/>
    <w:rsid w:val="00A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7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7BD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57BD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E57BD"/>
    <w:pPr>
      <w:spacing w:before="2"/>
      <w:ind w:left="1762" w:right="141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AE57BD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E57BD"/>
  </w:style>
  <w:style w:type="paragraph" w:styleId="a6">
    <w:name w:val="Balloon Text"/>
    <w:basedOn w:val="a"/>
    <w:link w:val="a7"/>
    <w:uiPriority w:val="99"/>
    <w:semiHidden/>
    <w:unhideWhenUsed/>
    <w:rsid w:val="00831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5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5528</Words>
  <Characters>31514</Characters>
  <Application>Microsoft Office Word</Application>
  <DocSecurity>0</DocSecurity>
  <Lines>262</Lines>
  <Paragraphs>73</Paragraphs>
  <ScaleCrop>false</ScaleCrop>
  <Company>Microsoft</Company>
  <LinksUpToDate>false</LinksUpToDate>
  <CharactersWithSpaces>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2022-02-08T20:03:00Z</dcterms:created>
  <dcterms:modified xsi:type="dcterms:W3CDTF">2022-02-09T09:56:00Z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