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F9" w:rsidRPr="009428A9" w:rsidRDefault="00326DF9" w:rsidP="00326DF9">
      <w:pPr>
        <w:tabs>
          <w:tab w:val="left" w:pos="73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A9">
        <w:rPr>
          <w:rFonts w:ascii="Times New Roman" w:hAnsi="Times New Roman" w:cs="Times New Roman"/>
          <w:b/>
          <w:sz w:val="28"/>
          <w:szCs w:val="28"/>
        </w:rPr>
        <w:t xml:space="preserve">Вопросы   </w:t>
      </w:r>
      <w:proofErr w:type="spellStart"/>
      <w:r w:rsidRPr="009428A9">
        <w:rPr>
          <w:rFonts w:ascii="Times New Roman" w:hAnsi="Times New Roman" w:cs="Times New Roman"/>
          <w:b/>
          <w:sz w:val="28"/>
          <w:szCs w:val="28"/>
        </w:rPr>
        <w:t>программности</w:t>
      </w:r>
      <w:proofErr w:type="spellEnd"/>
      <w:r w:rsidRPr="009428A9">
        <w:rPr>
          <w:rFonts w:ascii="Times New Roman" w:hAnsi="Times New Roman" w:cs="Times New Roman"/>
          <w:b/>
          <w:sz w:val="28"/>
          <w:szCs w:val="28"/>
        </w:rPr>
        <w:t xml:space="preserve">   музыки.</w:t>
      </w:r>
    </w:p>
    <w:p w:rsidR="00326DF9" w:rsidRPr="00FA4C0C" w:rsidRDefault="00326DF9" w:rsidP="00326DF9">
      <w:pPr>
        <w:rPr>
          <w:rFonts w:ascii="Times New Roman" w:hAnsi="Times New Roman" w:cs="Times New Roman"/>
          <w:sz w:val="28"/>
          <w:szCs w:val="28"/>
        </w:rPr>
      </w:pPr>
    </w:p>
    <w:p w:rsidR="00326DF9" w:rsidRDefault="00326DF9" w:rsidP="0032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музыку трудно объяснить словами?</w:t>
      </w:r>
    </w:p>
    <w:p w:rsidR="00326DF9" w:rsidRDefault="00326DF9" w:rsidP="0032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Если бы все, что происходит в душе человека, можно было бы передать словами,- музыки не было бы на свете» Серов.</w:t>
      </w:r>
    </w:p>
    <w:p w:rsidR="00326DF9" w:rsidRDefault="00326DF9" w:rsidP="00326DF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 во многом отличается от других искусств - ее выразительные средства и образы не столь наглядны, как образы живописи, театра, кино. Язык точных понятий ей чужд. Музыка оперируется средствами чисто эмоционального воздействия, обращается преимущественно к чувствам и настроениям людей.</w:t>
      </w:r>
    </w:p>
    <w:p w:rsidR="00326DF9" w:rsidRDefault="00326DF9" w:rsidP="00326DF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кинофильмах или театральных спектаклях бывают моменты, когда героя охватывает волна сильного чувства. И тогда герой, умолкая, погружается в свой внутренний мир, а на первый план выступает музыка, передающая без слов глубину его переживаний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Именно в этом и есть проникновение в душу человека.</w:t>
      </w:r>
    </w:p>
    <w:p w:rsidR="00326DF9" w:rsidRDefault="00326DF9" w:rsidP="00326DF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Действительно, как уяснить себе содержание такой музыки,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поэтического текста, как в вокальном произведении, но даже скупого программного названия. Некоторые слушатели порой слишком прямолинейно подходят к содержанию инструментальной музыки. Они полагают, что во всякой программной музыке нужно непременно разгадать конкретно выразительный сюжет, во всех его картинных подробностях.</w:t>
      </w:r>
    </w:p>
    <w:p w:rsidR="00326DF9" w:rsidRDefault="00326DF9" w:rsidP="00326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далеко не всегда возможно, т.к. язык музыки вовсе не тождественен  языку словесному с его точностью и определенностью понятий. Едва ли какой-либо род музыкального искусства вызывал на протяжении своей истории столько противоречивых суждений и споров, сколько вызывала программная музыка.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спорное отношение самих композиторов. Они постоянно испытывали притягательную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 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не доверяли ей. Как известно программа существует с музыкальными произведениями, но реально, как в других синтетических жанрах слово и музыка, а условно, в сознании первоначально у композитора, а затем у слушателя.</w:t>
      </w:r>
    </w:p>
    <w:p w:rsidR="00326DF9" w:rsidRDefault="00326DF9" w:rsidP="00326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является одной из сложнейших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эстетических проблем. Споры вокруг нее начались давно и не стихают до сих пор.</w:t>
      </w:r>
    </w:p>
    <w:p w:rsidR="00326DF9" w:rsidRDefault="00326DF9" w:rsidP="00326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первую очередь, следует сформировать и определить смысл понятия программной музыки.</w:t>
      </w:r>
    </w:p>
    <w:p w:rsidR="00326DF9" w:rsidRDefault="00326DF9" w:rsidP="00326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Программной обычно называют инструментальное произведение, которому предпосылается объяснение содержания музыки;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имеющее определенную словесную, нередко поэтическую программу и раскрывающее запечатленное в ней содержание.</w:t>
      </w:r>
    </w:p>
    <w:p w:rsidR="00326DF9" w:rsidRDefault="00326DF9" w:rsidP="00326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содержательность программной музыки неоспорима, независимо от  того воплощаются в произведении обобщенные идеи или развернут литературный сюжет. «…Содержание музыки это не только детально изложенный сюжет, но и ее обобщенная идея или сумма идей. У меня лично, как и у многих других авторов инструментальных произведений, программный  замысел всегда предшествует сочинению музыки…»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Д.Д.Шостакович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Говоря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надо подчеркнуть особое качество: конкретность, определенность содержания музыкального образа, наглядную их связь и соотношение с реальными жизненными прообразами. Таким образом, общий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 принцип конкретизации содержания.</w:t>
      </w:r>
    </w:p>
    <w:p w:rsidR="00326DF9" w:rsidRDefault="00326DF9" w:rsidP="00326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Сфокусировать содержание программного произведения в определенной мере способны эпиграф, подзаголовки, отдельные указания среди нотного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рисунки.</w:t>
      </w:r>
    </w:p>
    <w:p w:rsidR="00326DF9" w:rsidRDefault="00326DF9" w:rsidP="00326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примером может служить концерт А. Вивальди для скрипки с оркестром «Времена года», в котором каждой из частей предпослан стихотворный отрывок, призванный сообщить слушателям конкретно-образное намерение художника.</w:t>
      </w:r>
    </w:p>
    <w:p w:rsidR="00326DF9" w:rsidRDefault="00326DF9" w:rsidP="00326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призвана сообщить слушателю конкретно-образное намерение автора, т.е. пояснить, какие конкретные события, картины, сцены, идеи, образы литературы или других видов искусства стремился воплотить в музыке композитор.</w:t>
      </w:r>
    </w:p>
    <w:p w:rsidR="00326DF9" w:rsidRDefault="00326DF9" w:rsidP="00326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два основных подхода к определению сущности программно-изобразительной музыки, которые наиболее убедительно были сформулированы:</w:t>
      </w:r>
    </w:p>
    <w:p w:rsidR="00326DF9" w:rsidRDefault="00326DF9" w:rsidP="003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 музыки с отражаемой действительностью. Ведь музыкальное искусство тесно связано с жизненным содержанием, с явлением окружающего мира.</w:t>
      </w:r>
    </w:p>
    <w:p w:rsidR="00326DF9" w:rsidRDefault="00326DF9" w:rsidP="003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именно программы, т.е. авторского литературного слова.</w:t>
      </w:r>
    </w:p>
    <w:p w:rsidR="00326DF9" w:rsidRDefault="00326DF9" w:rsidP="003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литературной программы могут быть различными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иногда даже короткое заглавие, обобщенно указывает на ее содержание и направляет внимание слушателя в определенное русло.</w:t>
      </w:r>
    </w:p>
    <w:p w:rsidR="00326DF9" w:rsidRDefault="00326DF9" w:rsidP="003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 программных сочинений встречаются такие,  замысел которых воплощен с истинно картинной отчетливость и вызывают зрительные ассоциации.</w:t>
      </w:r>
      <w:proofErr w:type="gramEnd"/>
    </w:p>
    <w:p w:rsidR="00326DF9" w:rsidRDefault="00326DF9" w:rsidP="003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музыкального произведения могут быть произведения живописи, но к ним необходима словесная программа, которая дает слушателю стимул для более полного восприятия музыкального произведения.</w:t>
      </w:r>
    </w:p>
    <w:p w:rsidR="00326DF9" w:rsidRDefault="00326DF9" w:rsidP="003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подчеркнуть, что литературный источник всегда останется основным для реалистического музыкального творчества.</w:t>
      </w:r>
    </w:p>
    <w:p w:rsidR="00326DF9" w:rsidRPr="00DA6746" w:rsidRDefault="00326DF9" w:rsidP="0032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ее эпизодические проявления на уровне отдельных приемов и средств. За программой закрепилась функция наименования аффектов или естественных явлений, которая породила и укрепила гомофонно-гармоническую систему. Это описание эмоционального состояния, пока еще наивная изобразительность, жанровые сценки, портретные зарисовки. Основными признаками программного жанра явилось: изобразительность,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наличие предпосланной </w:t>
      </w:r>
      <w:r w:rsidRPr="00DA6746">
        <w:rPr>
          <w:rFonts w:ascii="Times New Roman" w:hAnsi="Times New Roman" w:cs="Times New Roman"/>
          <w:sz w:val="28"/>
          <w:szCs w:val="28"/>
        </w:rPr>
        <w:t>произведению программы.</w:t>
      </w:r>
    </w:p>
    <w:p w:rsidR="00326DF9" w:rsidRDefault="00326DF9" w:rsidP="00326DF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A6746">
        <w:rPr>
          <w:rFonts w:ascii="Times New Roman" w:hAnsi="Times New Roman" w:cs="Times New Roman"/>
          <w:sz w:val="28"/>
          <w:szCs w:val="28"/>
        </w:rPr>
        <w:t xml:space="preserve">        Русские классики создали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типа: с опорой на жанровый музыкальный материал, насыщенности образов, реальных образов.</w:t>
      </w:r>
    </w:p>
    <w:p w:rsidR="00326DF9" w:rsidRDefault="00326DF9" w:rsidP="00326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жанров программной симфонии, симфонической поэмы, фортепианной миниатюры. Неразрывно связанным с программой является сама музыкальная ткань, сами средства музыкальной выразительности.</w:t>
      </w:r>
    </w:p>
    <w:p w:rsidR="00326DF9" w:rsidRPr="0077284B" w:rsidRDefault="00326DF9" w:rsidP="00326D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создания программ - выбор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правдиво выразить реальную логику развития сюжета. Что касается роли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восприятия музыки слушателями, то общих формул здесь не существует. Для широкой аудитории не достаточно разбирающейся в музыкальной литературе, положительную роль могут сыграть детально изложенные программы, образная конкретность которых близка слушателям.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Важнейшем моментом работы со слушателем является систематическое воспитание чуткого, эмоционального отношения ко всем элементам музыки. </w:t>
      </w:r>
      <w:proofErr w:type="gramEnd"/>
    </w:p>
    <w:p w:rsidR="00C87933" w:rsidRDefault="00C87933">
      <w:bookmarkStart w:id="0" w:name="_GoBack"/>
      <w:bookmarkEnd w:id="0"/>
    </w:p>
    <w:sectPr w:rsidR="00C87933" w:rsidSect="00616FAC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0BB6"/>
    <w:multiLevelType w:val="hybridMultilevel"/>
    <w:tmpl w:val="4328D2D4"/>
    <w:lvl w:ilvl="0" w:tplc="3B2C5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HorizontalOrigin w:val="720"/>
  <w:drawingGridVerticalOrigin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E"/>
    <w:rsid w:val="00326DF9"/>
    <w:rsid w:val="0054633E"/>
    <w:rsid w:val="00C8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2019-12-19T08:55:00Z</dcterms:created>
  <dcterms:modified xsi:type="dcterms:W3CDTF">2019-12-19T08:56:00Z</dcterms:modified>
</cp:coreProperties>
</file>