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20" w:rsidRPr="00B16720" w:rsidRDefault="00B16720" w:rsidP="00B1672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B16720">
        <w:rPr>
          <w:b/>
          <w:bCs/>
          <w:sz w:val="28"/>
          <w:szCs w:val="28"/>
        </w:rPr>
        <w:t>Аннотация к рабочей программе по ИЗО 1-4 классы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Программа ориентирована на работу по учебно-методическому комплекту «Школа России» и составлена в соответствии со следующими нормативно-правовыми, инструктивно-методическими документами:</w:t>
      </w:r>
    </w:p>
    <w:p w:rsidR="00B16720" w:rsidRPr="00B16720" w:rsidRDefault="00B16720" w:rsidP="00B1672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1.Федеральный Закон от 29.12.2012 № 273-ФЗ «Об образовании в Российской Федерации»;</w:t>
      </w:r>
    </w:p>
    <w:p w:rsidR="00B16720" w:rsidRPr="00B16720" w:rsidRDefault="00B16720" w:rsidP="00B1672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 xml:space="preserve">2.Федеральный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 </w:t>
      </w:r>
      <w:proofErr w:type="gramStart"/>
      <w:r w:rsidRPr="00B16720">
        <w:rPr>
          <w:sz w:val="28"/>
          <w:szCs w:val="28"/>
        </w:rPr>
        <w:t>( с</w:t>
      </w:r>
      <w:proofErr w:type="gramEnd"/>
      <w:r w:rsidRPr="00B16720">
        <w:rPr>
          <w:sz w:val="28"/>
          <w:szCs w:val="28"/>
        </w:rPr>
        <w:t xml:space="preserve"> изменениями);</w:t>
      </w:r>
    </w:p>
    <w:p w:rsidR="00B16720" w:rsidRPr="00B16720" w:rsidRDefault="003F2BC8" w:rsidP="00B1672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16720" w:rsidRPr="00B16720">
        <w:rPr>
          <w:sz w:val="28"/>
          <w:szCs w:val="28"/>
        </w:rPr>
        <w:t>. Приказ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08.06.2015 № 576, от 08.06.2017 № 535)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 xml:space="preserve"> 6. </w:t>
      </w:r>
      <w:r>
        <w:rPr>
          <w:sz w:val="28"/>
          <w:szCs w:val="28"/>
        </w:rPr>
        <w:t xml:space="preserve"> </w:t>
      </w:r>
      <w:r w:rsidRPr="00B16720">
        <w:rPr>
          <w:sz w:val="28"/>
          <w:szCs w:val="28"/>
        </w:rPr>
        <w:t xml:space="preserve">В процессе обучения детей в начальной школе решаются важнейшие задачи образования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B16720">
        <w:rPr>
          <w:sz w:val="28"/>
          <w:szCs w:val="28"/>
        </w:rPr>
        <w:t>саморегуляции</w:t>
      </w:r>
      <w:proofErr w:type="spellEnd"/>
      <w:r w:rsidRPr="00B16720">
        <w:rPr>
          <w:sz w:val="28"/>
          <w:szCs w:val="28"/>
        </w:rPr>
        <w:t>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Цель курса: </w:t>
      </w:r>
      <w:r w:rsidRPr="00B16720">
        <w:rPr>
          <w:sz w:val="28"/>
          <w:szCs w:val="28"/>
        </w:rPr>
        <w:t>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Одной из важнейших </w:t>
      </w:r>
      <w:r w:rsidRPr="00B16720">
        <w:rPr>
          <w:b/>
          <w:bCs/>
          <w:sz w:val="28"/>
          <w:szCs w:val="28"/>
        </w:rPr>
        <w:t>задач </w:t>
      </w:r>
      <w:r w:rsidRPr="00B16720">
        <w:rPr>
          <w:sz w:val="28"/>
          <w:szCs w:val="28"/>
        </w:rPr>
        <w:t xml:space="preserve">образования в начальной школе является формирование функционально грамотной личности, обладающей не только предметными, но и универсальными знаниями и умениями. Основы </w:t>
      </w:r>
      <w:r w:rsidRPr="00B16720">
        <w:rPr>
          <w:sz w:val="28"/>
          <w:szCs w:val="28"/>
        </w:rPr>
        <w:lastRenderedPageBreak/>
        <w:t>функциональной грамотности закладываются в начальных классах, в том числе и через приобщение детей к художественной культуре, обучение их умению видеть прекрасное в жизни и искусстве, эмоционально воспринимать произведения искусства и грамотно формулировать своё мнение о них, а также – умению пользоваться полученными практическими навыками в повседневной жизни и в проектной деятельности (как индивидуальной, так и коллективной).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Общая характеристика учебного предмета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 </w:t>
      </w:r>
      <w:r w:rsidRPr="00B16720">
        <w:rPr>
          <w:i/>
          <w:iCs/>
          <w:sz w:val="28"/>
          <w:szCs w:val="28"/>
        </w:rPr>
        <w:t>линии развития личности </w:t>
      </w:r>
      <w:r w:rsidRPr="00B16720">
        <w:rPr>
          <w:sz w:val="28"/>
          <w:szCs w:val="28"/>
        </w:rPr>
        <w:t>ученика средствами курса изобразительного искусства.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Особенности курса: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 xml:space="preserve">Сочетание иллюстративного материала с познавательным и с ориентированным на практические занятия в области овладения первичными навыками художественной и изобразительной </w:t>
      </w:r>
      <w:proofErr w:type="spellStart"/>
      <w:r w:rsidRPr="00B16720">
        <w:rPr>
          <w:sz w:val="28"/>
          <w:szCs w:val="28"/>
        </w:rPr>
        <w:t>деятельности.Объёмы</w:t>
      </w:r>
      <w:proofErr w:type="spellEnd"/>
      <w:r w:rsidRPr="00B16720">
        <w:rPr>
          <w:sz w:val="28"/>
          <w:szCs w:val="28"/>
        </w:rPr>
        <w:t xml:space="preserve"> учебников ограничены, а представления об искусстве у современных младших школьников, как правило, отрывочны и случайны. Поэтому следует для облегчения восприятия необходимой для освоения курса информации максимально использовать имеющийся у детей жизненный опыт и именно на его основе объяснять им смысл главных понятий изобразительного искусства, постепенно вводить по ходу изучения материала искусствоведческие термины и понятия, закрепляя теоретический материал уроков с помощью выполнения практических заданий, данных в рабочих тетрадях.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Последовательность, единство и взаимосвязь теоретических и практических заданий.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 xml:space="preserve">Основной способ получения знаний – </w:t>
      </w:r>
      <w:proofErr w:type="spellStart"/>
      <w:r w:rsidRPr="00B16720">
        <w:rPr>
          <w:sz w:val="28"/>
          <w:szCs w:val="28"/>
        </w:rPr>
        <w:t>деятельностный</w:t>
      </w:r>
      <w:proofErr w:type="spellEnd"/>
      <w:r w:rsidRPr="00B16720">
        <w:rPr>
          <w:sz w:val="28"/>
          <w:szCs w:val="28"/>
        </w:rPr>
        <w:t xml:space="preserve"> подход. Чрезвычайно важно, чтобы ребёнок понимал значение технологии выполнения творческих </w:t>
      </w:r>
      <w:r w:rsidRPr="00B16720">
        <w:rPr>
          <w:sz w:val="28"/>
          <w:szCs w:val="28"/>
        </w:rPr>
        <w:lastRenderedPageBreak/>
        <w:t>работ, мог в дальнейшем самостоятельно построить алгоритм выполнения аналогичных заданий. Это способствует возникновению навыка осмысления и закрепления своего опыта. Таким образом, школьник может научиться делать любое новое дело, самостоятельно осваивая его. В результате изучения предлагаемого курса у обучающихся складывается представление о структуре изобразительного искусства и его месте в жизни современного человека, одновременно развивается эмоционально-образное восприятие мира и предметов искусства, возникает потребность в творческой деятельности и уверенность в своих силах, воспитывается эстетический вкус и понимание гармонии.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Практическая значимость, жизненная востребованность результата деятельности.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Процесс обучения должен сводиться к выработке навыка истолкования своего опыта. Это достигается тем, что обучающиеся в процессе обучения используют полученные знания во время выполнения конкретных практических и в то же время творческих заданий. Это могут быть поздравительные открытки, календари, театральные спектакли, плакаты и панно для оформления класса. Решение проблемных творческих продуктивных задач – главный способ осмысления мира.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Воспитание в детях умения согласованно работать в коллективе.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i/>
          <w:iCs/>
          <w:sz w:val="28"/>
          <w:szCs w:val="28"/>
        </w:rPr>
        <w:t>Основные задачи курса: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 xml:space="preserve">2. Воспитание зрительской культуры, умения увидеть художественное и эстетическое своеобразие произведений искусства и грамотно рассказать об </w:t>
      </w:r>
      <w:r w:rsidRPr="00B16720">
        <w:rPr>
          <w:sz w:val="28"/>
          <w:szCs w:val="28"/>
        </w:rPr>
        <w:lastRenderedPageBreak/>
        <w:t>этом на языке изобразительного искусства (рубрики «Учимся видеть» и «Изучаем работу мастера»);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3. Приобщение к достижениям мировой художественной культуры (темы, относящиеся к истории искусства);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5. Создание простейших художественных образов средствами живописи, рисунка, графики, пластики (рубрика «Наши проекты»);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6. Освоение простейших технологий дизайна и оформительского искусства (выполнение некоторых заданий из рубрики «Наши проекты»);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7. Знакомство с законами сценографии и оформительства, разработка сценического образа (рубрика «Наши проекты», подготовка театральных постановок).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 xml:space="preserve">В курсе осуществляются </w:t>
      </w:r>
      <w:proofErr w:type="spellStart"/>
      <w:r w:rsidRPr="00B16720">
        <w:rPr>
          <w:sz w:val="28"/>
          <w:szCs w:val="28"/>
        </w:rPr>
        <w:t>межпредметные</w:t>
      </w:r>
      <w:proofErr w:type="spellEnd"/>
      <w:r w:rsidRPr="00B16720">
        <w:rPr>
          <w:sz w:val="28"/>
          <w:szCs w:val="28"/>
        </w:rPr>
        <w:t xml:space="preserve"> связи изобразительного искусства с технологией, литературой, театром, музыкой, окружающим миром, информатикой, развитием речи.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i/>
          <w:iCs/>
          <w:sz w:val="28"/>
          <w:szCs w:val="28"/>
        </w:rPr>
        <w:t>Личностные результаты освоения курса ИЗО в 1-4 классе: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а) формирование у ребёнка ценностных ориентиров в области изобразительного искусства;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б) воспитание уважительного отношения к творчеству, как своему, так и других людей;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в) развитие самостоятельности в поиске решения различных изобразительных задач;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г) формирование духовных и эстетических потребностей;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д) овладение различными приёмами и техниками изобразительной деятельности;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е) воспитание готовности к отстаиванию своего эстетического идеала;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ж) отработка навыков самостоятельной и групповой работы.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i/>
          <w:iCs/>
          <w:sz w:val="28"/>
          <w:szCs w:val="28"/>
        </w:rPr>
        <w:t>Предметные результаты: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lastRenderedPageBreak/>
        <w:t xml:space="preserve">а) </w:t>
      </w:r>
      <w:proofErr w:type="spellStart"/>
      <w:r w:rsidRPr="00B16720">
        <w:rPr>
          <w:sz w:val="28"/>
          <w:szCs w:val="28"/>
        </w:rPr>
        <w:t>сформированность</w:t>
      </w:r>
      <w:proofErr w:type="spellEnd"/>
      <w:r w:rsidRPr="00B16720">
        <w:rPr>
          <w:sz w:val="28"/>
          <w:szCs w:val="28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б) ознакомление обучающихся с выразительными средствами различных видов изобразительного искусства и освоение некоторых из них;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в) ознакомление учащихся с терминологией и классификацией изобразительного искусства;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в) первичное ознакомление учащихся с отечественной и мировой культурой;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B16720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B16720">
        <w:rPr>
          <w:b/>
          <w:bCs/>
          <w:i/>
          <w:iCs/>
          <w:sz w:val="28"/>
          <w:szCs w:val="28"/>
        </w:rPr>
        <w:t xml:space="preserve"> результаты </w:t>
      </w:r>
      <w:r w:rsidRPr="00B16720">
        <w:rPr>
          <w:sz w:val="28"/>
          <w:szCs w:val="28"/>
        </w:rPr>
        <w:t>изучения курса «Изобразительное искусство» связаны с формированием универсальных учебных действий (УУД).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i/>
          <w:iCs/>
          <w:sz w:val="28"/>
          <w:szCs w:val="28"/>
        </w:rPr>
        <w:t>Регулятивные УУД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Проговаривать последовательность действий на уроке.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Учиться работать по предложенному учителем плану.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Учиться отличать верно выполненное задание от неверного.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Учиться совместно с учителем и другими учениками давать эмоциональную оценку деятельности класса на уроке.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i/>
          <w:iCs/>
          <w:sz w:val="28"/>
          <w:szCs w:val="28"/>
        </w:rPr>
        <w:t>Познавательные УУД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Ориентироваться в своей системе знаний: отличать новое от уже известного с помощью учителя.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Делать предварительный отбор источников информации: ориентироваться в учебнике (на развороте, в оглавлении, в словаре).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Добывать новые знания: находить ответы на вопросы, используя учебник, свой жизненный опыт и информацию, полученную на уроке.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lastRenderedPageBreak/>
        <w:t>• Перерабатывать полученную информацию: делать выводы в результате совместной работы всего класса.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Сравнивать и группировать произведения изобразительного искусства (по изобразительным средствам, жанрам и т.д.).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i/>
          <w:iCs/>
          <w:sz w:val="28"/>
          <w:szCs w:val="28"/>
        </w:rPr>
        <w:t>Коммуникативные УУД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Уметь пользоваться языком изобразительного искусства: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а) донести свою позицию до собеседника;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Уметь слушать и понимать высказывания собеседников.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Уметь выразительно читать и пересказывать содержание текста.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Совместно договариваться о правилах общения и поведения в школе и на уроках изобразительного искусства и следовать им.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• Учиться согласованно работать в группе: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а) учиться планировать работу в группе;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б) учиться распределять работу между участниками проекта;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в) понимать общую задачу проекта и точно выполнять свою часть работы;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г) уметь выполнять различные роли в группе (лидера, исполнителя, критика).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В результате изучения изобразительного искусства на уровне начального общего образования у обучающихся: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-будут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-начнут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</w:t>
      </w:r>
      <w:r w:rsidRPr="00B16720">
        <w:rPr>
          <w:color w:val="000000"/>
          <w:sz w:val="28"/>
          <w:szCs w:val="28"/>
        </w:rPr>
        <w:lastRenderedPageBreak/>
        <w:t>ценностное отношение к миру, явлениям действительности и художественный вкус;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-сформируются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-появится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-установится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-будут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Обучающиеся: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 xml:space="preserve">-овладеют практическими умениями и навыками в восприятии произведений пластических искусств и в различных видах художественной деятельности: </w:t>
      </w:r>
      <w:r w:rsidRPr="00B16720">
        <w:rPr>
          <w:color w:val="000000"/>
          <w:sz w:val="28"/>
          <w:szCs w:val="28"/>
        </w:rPr>
        <w:lastRenderedPageBreak/>
        <w:t>графике (рисунке), живописи, скульптуре, архитектуре, художественном конструировании, декоративно-прикладном искусстве;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 xml:space="preserve">смогут понимать образную природу искусства; давать эстетическую оценку и выражать свое </w:t>
      </w:r>
      <w:proofErr w:type="gramStart"/>
      <w:r w:rsidRPr="00B16720">
        <w:rPr>
          <w:color w:val="000000"/>
          <w:sz w:val="28"/>
          <w:szCs w:val="28"/>
        </w:rPr>
        <w:t>от-ношение</w:t>
      </w:r>
      <w:proofErr w:type="gramEnd"/>
      <w:r w:rsidRPr="00B16720">
        <w:rPr>
          <w:color w:val="000000"/>
          <w:sz w:val="28"/>
          <w:szCs w:val="28"/>
        </w:rPr>
        <w:t xml:space="preserve">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-научатся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color w:val="000000"/>
          <w:sz w:val="28"/>
          <w:szCs w:val="28"/>
        </w:rPr>
        <w:t>-получат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i/>
          <w:iCs/>
          <w:color w:val="000000"/>
          <w:sz w:val="28"/>
          <w:szCs w:val="28"/>
        </w:rPr>
        <w:t>-смогут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Восприятие искусства и виды художественной деятельности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Выпускник научится:</w:t>
      </w:r>
    </w:p>
    <w:p w:rsidR="00B16720" w:rsidRPr="00B16720" w:rsidRDefault="00B16720" w:rsidP="00B167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 xml:space="preserve">различать основные виды художественной деятельности (рисунок, живопись, скульптура, художественное конструирование и дизайн, </w:t>
      </w:r>
      <w:proofErr w:type="spellStart"/>
      <w:r w:rsidRPr="00B16720">
        <w:rPr>
          <w:sz w:val="28"/>
          <w:szCs w:val="28"/>
        </w:rPr>
        <w:t>декоративно</w:t>
      </w:r>
      <w:r w:rsidRPr="00B16720">
        <w:rPr>
          <w:sz w:val="28"/>
          <w:szCs w:val="28"/>
        </w:rPr>
        <w:softHyphen/>
        <w:t>прикладное</w:t>
      </w:r>
      <w:proofErr w:type="spellEnd"/>
      <w:r w:rsidRPr="00B16720">
        <w:rPr>
          <w:sz w:val="28"/>
          <w:szCs w:val="28"/>
        </w:rPr>
        <w:t xml:space="preserve"> искусство) и участвовать в </w:t>
      </w:r>
      <w:proofErr w:type="spellStart"/>
      <w:r w:rsidRPr="00B16720">
        <w:rPr>
          <w:sz w:val="28"/>
          <w:szCs w:val="28"/>
        </w:rPr>
        <w:t>художественно</w:t>
      </w:r>
      <w:r w:rsidRPr="00B16720">
        <w:rPr>
          <w:sz w:val="28"/>
          <w:szCs w:val="28"/>
        </w:rPr>
        <w:softHyphen/>
        <w:t>творческой</w:t>
      </w:r>
      <w:proofErr w:type="spellEnd"/>
      <w:r w:rsidRPr="00B16720">
        <w:rPr>
          <w:sz w:val="28"/>
          <w:szCs w:val="28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B16720" w:rsidRPr="00B16720" w:rsidRDefault="00B16720" w:rsidP="00B167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B16720" w:rsidRPr="00B16720" w:rsidRDefault="00B16720" w:rsidP="00B167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proofErr w:type="spellStart"/>
      <w:r w:rsidRPr="00B16720">
        <w:rPr>
          <w:sz w:val="28"/>
          <w:szCs w:val="28"/>
        </w:rPr>
        <w:t>эмоционально</w:t>
      </w:r>
      <w:r w:rsidRPr="00B16720">
        <w:rPr>
          <w:sz w:val="28"/>
          <w:szCs w:val="28"/>
        </w:rPr>
        <w:softHyphen/>
        <w:t>ценностно</w:t>
      </w:r>
      <w:proofErr w:type="spellEnd"/>
      <w:r w:rsidRPr="00B16720">
        <w:rPr>
          <w:sz w:val="28"/>
          <w:szCs w:val="28"/>
        </w:rPr>
        <w:t xml:space="preserve"> относиться к природе, человеку, обществу; различать и передавать в </w:t>
      </w:r>
      <w:proofErr w:type="spellStart"/>
      <w:r w:rsidRPr="00B16720">
        <w:rPr>
          <w:sz w:val="28"/>
          <w:szCs w:val="28"/>
        </w:rPr>
        <w:t>художественно</w:t>
      </w:r>
      <w:r w:rsidRPr="00B16720">
        <w:rPr>
          <w:sz w:val="28"/>
          <w:szCs w:val="28"/>
        </w:rPr>
        <w:softHyphen/>
        <w:t>творческой</w:t>
      </w:r>
      <w:proofErr w:type="spellEnd"/>
      <w:r w:rsidRPr="00B16720">
        <w:rPr>
          <w:sz w:val="28"/>
          <w:szCs w:val="28"/>
        </w:rPr>
        <w:t xml:space="preserve"> деятельности характер, </w:t>
      </w:r>
      <w:r w:rsidRPr="00B16720">
        <w:rPr>
          <w:sz w:val="28"/>
          <w:szCs w:val="28"/>
        </w:rPr>
        <w:lastRenderedPageBreak/>
        <w:t>эмоциональные состояния и свое отношение к ним средствами художественного образного языка;</w:t>
      </w:r>
    </w:p>
    <w:p w:rsidR="00B16720" w:rsidRPr="00B16720" w:rsidRDefault="00B16720" w:rsidP="00B167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B16720">
        <w:rPr>
          <w:sz w:val="28"/>
          <w:szCs w:val="28"/>
        </w:rPr>
        <w:t> </w:t>
      </w:r>
      <w:r w:rsidRPr="00B16720">
        <w:rPr>
          <w:sz w:val="28"/>
          <w:szCs w:val="28"/>
        </w:rPr>
        <w:t>т.</w:t>
      </w:r>
      <w:r w:rsidRPr="00B16720">
        <w:rPr>
          <w:sz w:val="28"/>
          <w:szCs w:val="28"/>
        </w:rPr>
        <w:t> </w:t>
      </w:r>
      <w:r w:rsidRPr="00B16720">
        <w:rPr>
          <w:sz w:val="28"/>
          <w:szCs w:val="28"/>
        </w:rPr>
        <w:t>д.) окружающего мира и жизненных явлений;</w:t>
      </w:r>
    </w:p>
    <w:p w:rsidR="00B16720" w:rsidRPr="00B16720" w:rsidRDefault="00B16720" w:rsidP="00B167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Выпускник получит возможность научиться:</w:t>
      </w:r>
    </w:p>
    <w:p w:rsidR="00B16720" w:rsidRPr="00B16720" w:rsidRDefault="00B16720" w:rsidP="00B167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воспринимать произведения изобразительного искусства; участвовать в обсуждении их содержания и выразительных средств; различать сюжет и содержание в знакомых произведениях;</w:t>
      </w:r>
    </w:p>
    <w:p w:rsidR="00B16720" w:rsidRPr="00B16720" w:rsidRDefault="00B16720" w:rsidP="00B167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видеть проявления прекрасного в произведениях искусства (картины, архитектура, скульптура и</w:t>
      </w:r>
      <w:r w:rsidRPr="00B16720">
        <w:rPr>
          <w:i/>
          <w:iCs/>
          <w:sz w:val="28"/>
          <w:szCs w:val="28"/>
        </w:rPr>
        <w:t> </w:t>
      </w:r>
      <w:r w:rsidRPr="00B16720">
        <w:rPr>
          <w:i/>
          <w:iCs/>
          <w:sz w:val="28"/>
          <w:szCs w:val="28"/>
        </w:rPr>
        <w:t>т.</w:t>
      </w:r>
      <w:r w:rsidRPr="00B16720">
        <w:rPr>
          <w:i/>
          <w:iCs/>
          <w:sz w:val="28"/>
          <w:szCs w:val="28"/>
        </w:rPr>
        <w:t> </w:t>
      </w:r>
      <w:r w:rsidRPr="00B16720">
        <w:rPr>
          <w:i/>
          <w:iCs/>
          <w:sz w:val="28"/>
          <w:szCs w:val="28"/>
        </w:rPr>
        <w:t>д.), в природе, на улице, в быту;</w:t>
      </w:r>
    </w:p>
    <w:p w:rsidR="00B16720" w:rsidRPr="00B16720" w:rsidRDefault="00B16720" w:rsidP="00B167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Азбука искусства. Как говорит искусство?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Выпускник научится:</w:t>
      </w:r>
    </w:p>
    <w:p w:rsidR="00B16720" w:rsidRPr="00B16720" w:rsidRDefault="00B16720" w:rsidP="00B167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B16720" w:rsidRPr="00B16720" w:rsidRDefault="00B16720" w:rsidP="00B167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 xml:space="preserve">использовать выразительные средства изобразительного искусства: композицию, форму, ритм, линию, цвет, объем, фактуру; различные художественные материалы для воплощения собственного </w:t>
      </w:r>
      <w:proofErr w:type="spellStart"/>
      <w:r w:rsidRPr="00B16720">
        <w:rPr>
          <w:sz w:val="28"/>
          <w:szCs w:val="28"/>
        </w:rPr>
        <w:t>художественно</w:t>
      </w:r>
      <w:r w:rsidRPr="00B16720">
        <w:rPr>
          <w:sz w:val="28"/>
          <w:szCs w:val="28"/>
        </w:rPr>
        <w:softHyphen/>
        <w:t>творческого</w:t>
      </w:r>
      <w:proofErr w:type="spellEnd"/>
      <w:r w:rsidRPr="00B16720">
        <w:rPr>
          <w:sz w:val="28"/>
          <w:szCs w:val="28"/>
        </w:rPr>
        <w:t xml:space="preserve"> замысла;</w:t>
      </w:r>
    </w:p>
    <w:p w:rsidR="00B16720" w:rsidRPr="00B16720" w:rsidRDefault="00B16720" w:rsidP="00B167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>различать основные и составные, теплые и холодные цвета; изменять их эмоциональную напряженность с помощью смешивания с белой и черной красками; использовать их для передачи художественного замысла в собственной </w:t>
      </w:r>
      <w:proofErr w:type="spellStart"/>
      <w:r w:rsidRPr="00B16720">
        <w:rPr>
          <w:sz w:val="28"/>
          <w:szCs w:val="28"/>
        </w:rPr>
        <w:t>учебно</w:t>
      </w:r>
      <w:r w:rsidRPr="00B16720">
        <w:rPr>
          <w:sz w:val="28"/>
          <w:szCs w:val="28"/>
        </w:rPr>
        <w:softHyphen/>
        <w:t>творческой</w:t>
      </w:r>
      <w:proofErr w:type="spellEnd"/>
      <w:r w:rsidRPr="00B16720">
        <w:rPr>
          <w:sz w:val="28"/>
          <w:szCs w:val="28"/>
        </w:rPr>
        <w:t xml:space="preserve"> деятельности;</w:t>
      </w:r>
    </w:p>
    <w:p w:rsidR="00B16720" w:rsidRPr="00B16720" w:rsidRDefault="00B16720" w:rsidP="00B167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lastRenderedPageBreak/>
        <w:t>создавать средствами живописи, графики, скульптуры, </w:t>
      </w:r>
      <w:proofErr w:type="spellStart"/>
      <w:r w:rsidRPr="00B16720">
        <w:rPr>
          <w:sz w:val="28"/>
          <w:szCs w:val="28"/>
        </w:rPr>
        <w:t>декоративно</w:t>
      </w:r>
      <w:r w:rsidRPr="00B16720">
        <w:rPr>
          <w:sz w:val="28"/>
          <w:szCs w:val="28"/>
        </w:rPr>
        <w:softHyphen/>
        <w:t>прикладного</w:t>
      </w:r>
      <w:proofErr w:type="spellEnd"/>
      <w:r w:rsidRPr="00B16720">
        <w:rPr>
          <w:sz w:val="28"/>
          <w:szCs w:val="28"/>
        </w:rPr>
        <w:t xml:space="preserve">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B16720" w:rsidRPr="00B16720" w:rsidRDefault="00B16720" w:rsidP="00B167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 выразительных образов в живописи, скульптуре, графике, художественном конструировании;</w:t>
      </w:r>
    </w:p>
    <w:p w:rsidR="00B16720" w:rsidRPr="00B16720" w:rsidRDefault="00B16720" w:rsidP="00B1672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B16720">
        <w:rPr>
          <w:sz w:val="28"/>
          <w:szCs w:val="28"/>
        </w:rPr>
        <w:t>художественно</w:t>
      </w:r>
      <w:r w:rsidRPr="00B16720">
        <w:rPr>
          <w:sz w:val="28"/>
          <w:szCs w:val="28"/>
        </w:rPr>
        <w:softHyphen/>
        <w:t>творческой</w:t>
      </w:r>
      <w:proofErr w:type="spellEnd"/>
      <w:r w:rsidRPr="00B16720">
        <w:rPr>
          <w:sz w:val="28"/>
          <w:szCs w:val="28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Выпускник получит возможность научиться:</w:t>
      </w:r>
    </w:p>
    <w:p w:rsidR="00B16720" w:rsidRPr="00B16720" w:rsidRDefault="00B16720" w:rsidP="00B1672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 xml:space="preserve">пользоваться средствами выразительности языка живописи, графики, скульптуры, </w:t>
      </w:r>
      <w:proofErr w:type="spellStart"/>
      <w:r w:rsidRPr="00B16720">
        <w:rPr>
          <w:i/>
          <w:iCs/>
          <w:sz w:val="28"/>
          <w:szCs w:val="28"/>
        </w:rPr>
        <w:t>декоративно</w:t>
      </w:r>
      <w:r w:rsidRPr="00B16720">
        <w:rPr>
          <w:i/>
          <w:iCs/>
          <w:sz w:val="28"/>
          <w:szCs w:val="28"/>
        </w:rPr>
        <w:softHyphen/>
        <w:t>прикладного</w:t>
      </w:r>
      <w:proofErr w:type="spellEnd"/>
      <w:r w:rsidRPr="00B16720">
        <w:rPr>
          <w:i/>
          <w:iCs/>
          <w:sz w:val="28"/>
          <w:szCs w:val="28"/>
        </w:rPr>
        <w:t> искусства, художественного конструирования в собственной </w:t>
      </w:r>
      <w:proofErr w:type="spellStart"/>
      <w:r w:rsidRPr="00B16720">
        <w:rPr>
          <w:i/>
          <w:iCs/>
          <w:sz w:val="28"/>
          <w:szCs w:val="28"/>
        </w:rPr>
        <w:t>художественно</w:t>
      </w:r>
      <w:r w:rsidRPr="00B16720">
        <w:rPr>
          <w:i/>
          <w:iCs/>
          <w:sz w:val="28"/>
          <w:szCs w:val="28"/>
        </w:rPr>
        <w:softHyphen/>
        <w:t>творческой</w:t>
      </w:r>
      <w:proofErr w:type="spellEnd"/>
      <w:r w:rsidRPr="00B16720">
        <w:rPr>
          <w:i/>
          <w:iCs/>
          <w:sz w:val="28"/>
          <w:szCs w:val="28"/>
        </w:rPr>
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16720" w:rsidRPr="00B16720" w:rsidRDefault="00B16720" w:rsidP="00B1672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B16720" w:rsidRPr="00B16720" w:rsidRDefault="00B16720" w:rsidP="00B1672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B16720">
        <w:rPr>
          <w:i/>
          <w:iCs/>
          <w:sz w:val="28"/>
          <w:szCs w:val="28"/>
        </w:rPr>
        <w:t>Paint</w:t>
      </w:r>
      <w:proofErr w:type="spellEnd"/>
      <w:r w:rsidRPr="00B16720">
        <w:rPr>
          <w:i/>
          <w:iCs/>
          <w:sz w:val="28"/>
          <w:szCs w:val="28"/>
        </w:rPr>
        <w:t>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Значимые темы искусства.</w:t>
      </w:r>
      <w:r w:rsidRPr="00B16720">
        <w:rPr>
          <w:b/>
          <w:bCs/>
          <w:sz w:val="28"/>
          <w:szCs w:val="28"/>
        </w:rPr>
        <w:br/>
        <w:t>О чем говорит искусство?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Выпускник научится:</w:t>
      </w:r>
    </w:p>
    <w:p w:rsidR="00B16720" w:rsidRPr="00B16720" w:rsidRDefault="00B16720" w:rsidP="00B1672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lastRenderedPageBreak/>
        <w:t xml:space="preserve">осознавать значимые темы искусства и отражать их в собственной </w:t>
      </w:r>
      <w:proofErr w:type="spellStart"/>
      <w:r w:rsidRPr="00B16720">
        <w:rPr>
          <w:sz w:val="28"/>
          <w:szCs w:val="28"/>
        </w:rPr>
        <w:t>художественно</w:t>
      </w:r>
      <w:r w:rsidRPr="00B16720">
        <w:rPr>
          <w:sz w:val="28"/>
          <w:szCs w:val="28"/>
        </w:rPr>
        <w:softHyphen/>
        <w:t>творческой</w:t>
      </w:r>
      <w:proofErr w:type="spellEnd"/>
      <w:r w:rsidRPr="00B16720">
        <w:rPr>
          <w:sz w:val="28"/>
          <w:szCs w:val="28"/>
        </w:rPr>
        <w:t xml:space="preserve"> деятельности;</w:t>
      </w:r>
    </w:p>
    <w:p w:rsidR="00B16720" w:rsidRPr="00B16720" w:rsidRDefault="00B16720" w:rsidP="00B1672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sz w:val="28"/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B16720">
        <w:rPr>
          <w:sz w:val="28"/>
          <w:szCs w:val="28"/>
        </w:rPr>
        <w:t> </w:t>
      </w:r>
      <w:r w:rsidRPr="00B16720">
        <w:rPr>
          <w:sz w:val="28"/>
          <w:szCs w:val="28"/>
        </w:rPr>
        <w:t>т.</w:t>
      </w:r>
      <w:r w:rsidRPr="00B16720">
        <w:rPr>
          <w:sz w:val="28"/>
          <w:szCs w:val="28"/>
        </w:rPr>
        <w:t> </w:t>
      </w:r>
      <w:r w:rsidRPr="00B16720">
        <w:rPr>
          <w:sz w:val="28"/>
          <w:szCs w:val="28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B16720">
        <w:rPr>
          <w:sz w:val="28"/>
          <w:szCs w:val="28"/>
        </w:rPr>
        <w:t>цветоведения</w:t>
      </w:r>
      <w:proofErr w:type="spellEnd"/>
      <w:r w:rsidRPr="00B16720">
        <w:rPr>
          <w:sz w:val="28"/>
          <w:szCs w:val="28"/>
        </w:rPr>
        <w:t>, усвоенные способы действия.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b/>
          <w:bCs/>
          <w:sz w:val="28"/>
          <w:szCs w:val="28"/>
        </w:rPr>
        <w:t>Выпускник получит возможность научиться:</w:t>
      </w:r>
    </w:p>
    <w:p w:rsidR="00B16720" w:rsidRPr="00B16720" w:rsidRDefault="00B16720" w:rsidP="00B1672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B16720" w:rsidRPr="00B16720" w:rsidRDefault="00B16720" w:rsidP="00B1672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понимать и передавать в художественной работе разницу представлений о красоте человека в разных культурах мира; проявлять терпимость к другим вкусам и мнениям;</w:t>
      </w:r>
    </w:p>
    <w:p w:rsidR="00B16720" w:rsidRPr="00B16720" w:rsidRDefault="00B16720" w:rsidP="00B1672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изображать пейзажи, натюрморты, портреты, выражая свое отношение к ним;</w:t>
      </w:r>
    </w:p>
    <w:p w:rsidR="00B16720" w:rsidRPr="00B16720" w:rsidRDefault="00B16720" w:rsidP="00B1672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16720">
        <w:rPr>
          <w:i/>
          <w:iCs/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16720" w:rsidRPr="00B16720" w:rsidRDefault="00B16720" w:rsidP="00B1672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6720">
        <w:rPr>
          <w:sz w:val="28"/>
          <w:szCs w:val="28"/>
        </w:rPr>
        <w:t>В соответстви</w:t>
      </w:r>
      <w:r>
        <w:rPr>
          <w:sz w:val="28"/>
          <w:szCs w:val="28"/>
        </w:rPr>
        <w:t>и с учебным планом школы на 2021-2022</w:t>
      </w:r>
      <w:r w:rsidRPr="00B16720">
        <w:rPr>
          <w:sz w:val="28"/>
          <w:szCs w:val="28"/>
        </w:rPr>
        <w:t xml:space="preserve"> учебный год на изучение данной</w:t>
      </w:r>
      <w:r>
        <w:rPr>
          <w:sz w:val="28"/>
          <w:szCs w:val="28"/>
        </w:rPr>
        <w:t xml:space="preserve">  </w:t>
      </w:r>
      <w:r w:rsidRPr="00B16720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мы выделено: </w:t>
      </w:r>
      <w:r w:rsidRPr="00B16720">
        <w:rPr>
          <w:sz w:val="28"/>
          <w:szCs w:val="28"/>
        </w:rPr>
        <w:t xml:space="preserve"> 34 часа во 2-4 классах.</w:t>
      </w:r>
    </w:p>
    <w:p w:rsidR="00B16720" w:rsidRDefault="00B16720"/>
    <w:sectPr w:rsidR="00B16720" w:rsidSect="00CE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BEC"/>
    <w:multiLevelType w:val="multilevel"/>
    <w:tmpl w:val="2538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02516"/>
    <w:multiLevelType w:val="multilevel"/>
    <w:tmpl w:val="F1C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B0621"/>
    <w:multiLevelType w:val="multilevel"/>
    <w:tmpl w:val="B84E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D4F02"/>
    <w:multiLevelType w:val="multilevel"/>
    <w:tmpl w:val="7C86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9B3F36"/>
    <w:multiLevelType w:val="multilevel"/>
    <w:tmpl w:val="E502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F2C61"/>
    <w:multiLevelType w:val="multilevel"/>
    <w:tmpl w:val="626C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20"/>
    <w:rsid w:val="003F2BC8"/>
    <w:rsid w:val="006739C4"/>
    <w:rsid w:val="007B1678"/>
    <w:rsid w:val="00B16720"/>
    <w:rsid w:val="00C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4ECBA-5B09-4852-8FFC-69133C40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6720"/>
  </w:style>
  <w:style w:type="character" w:customStyle="1" w:styleId="c1">
    <w:name w:val="c1"/>
    <w:basedOn w:val="a0"/>
    <w:rsid w:val="00B16720"/>
  </w:style>
  <w:style w:type="paragraph" w:customStyle="1" w:styleId="c4">
    <w:name w:val="c4"/>
    <w:basedOn w:val="a"/>
    <w:rsid w:val="00B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6720"/>
  </w:style>
  <w:style w:type="paragraph" w:styleId="a3">
    <w:name w:val="Normal (Web)"/>
    <w:basedOn w:val="a"/>
    <w:uiPriority w:val="99"/>
    <w:semiHidden/>
    <w:unhideWhenUsed/>
    <w:rsid w:val="00B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2021-10-10T17:53:00Z</dcterms:created>
  <dcterms:modified xsi:type="dcterms:W3CDTF">2021-10-10T17:53:00Z</dcterms:modified>
</cp:coreProperties>
</file>