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7EF" w:rsidRDefault="00F527EF" w:rsidP="00F527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  <w:t>О</w:t>
      </w:r>
      <w:r w:rsidRPr="00F527EF"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  <w:t>рганизация работы с детьми по формированию знаний о труде взрослых</w:t>
      </w:r>
    </w:p>
    <w:p w:rsidR="00F527EF" w:rsidRDefault="00F527EF" w:rsidP="00F527E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</w:p>
    <w:p w:rsidR="00F527EF" w:rsidRPr="00F527EF" w:rsidRDefault="00F527EF" w:rsidP="00F527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Формы и методы формирования у детей представлений о труде взрослых</w:t>
      </w:r>
    </w:p>
    <w:p w:rsidR="00F527EF" w:rsidRPr="00F527EF" w:rsidRDefault="00F527EF" w:rsidP="00F527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сложность работы по ознакомлению </w:t>
      </w:r>
      <w:r w:rsidRPr="00F527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миром профессий заключается в том, что значительная часть </w:t>
      </w:r>
      <w:r w:rsidRPr="00F527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труда взрослых</w:t>
      </w: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недоступна для непосредственного наблюдения за ней, и в силу этого остаются за </w:t>
      </w:r>
      <w:r w:rsidRPr="00F527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пределами понимания ребенка</w:t>
      </w: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деятельность педагога по ранней профориентации </w:t>
      </w:r>
      <w:r w:rsidRPr="00F527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основывается на разнообразных </w:t>
      </w:r>
      <w:r w:rsidRPr="00F527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формах и методах</w:t>
      </w: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работы с детьми и выстраивается системно.</w:t>
      </w:r>
      <w:proofErr w:type="gramEnd"/>
    </w:p>
    <w:p w:rsidR="00F527EF" w:rsidRPr="00F527EF" w:rsidRDefault="00F527EF" w:rsidP="00F527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образовательном процессе ознакомления </w:t>
      </w:r>
      <w:r w:rsidRPr="00F527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миром профессий используются различные </w:t>
      </w:r>
      <w:r w:rsidRPr="00F527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методы</w:t>
      </w: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 необходимо учитывать возрастные особенности </w:t>
      </w:r>
      <w:r w:rsidRPr="00F527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27EF" w:rsidRPr="00F527EF" w:rsidRDefault="00F527EF" w:rsidP="00F527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Традиционные </w:t>
      </w:r>
      <w:r w:rsidRPr="00F527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методы</w:t>
      </w: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27EF" w:rsidRPr="00F527EF" w:rsidRDefault="00F527EF" w:rsidP="00F527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словесные (беседы, чтение художественной литературы_</w:t>
      </w:r>
      <w:proofErr w:type="gramEnd"/>
    </w:p>
    <w:p w:rsidR="00F527EF" w:rsidRPr="00F527EF" w:rsidRDefault="00F527EF" w:rsidP="00F527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наглядные (наблюдение конкретных </w:t>
      </w:r>
      <w:r w:rsidRPr="00F527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трудовых</w:t>
      </w: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процессов людей разных профессий, экскурсии, рассматривание картинок, иллюстраций, гость группы)</w:t>
      </w:r>
    </w:p>
    <w:p w:rsidR="00F527EF" w:rsidRPr="00F527EF" w:rsidRDefault="00F527EF" w:rsidP="00F527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практический (эксперименты с различными материалами, опыт хозяйственно-бытового </w:t>
      </w:r>
      <w:r w:rsidRPr="00F527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труда</w:t>
      </w: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527EF" w:rsidRPr="00F527EF" w:rsidRDefault="00F527EF" w:rsidP="00F527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игровой </w:t>
      </w:r>
      <w:r w:rsidRPr="00F527E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(сюжетно-ролевые игры, режиссерские игры, дидактические игры)</w:t>
      </w:r>
    </w:p>
    <w:p w:rsidR="00F527EF" w:rsidRPr="00F527EF" w:rsidRDefault="00F527EF" w:rsidP="00F527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 </w:t>
      </w:r>
      <w:r w:rsidRPr="00F527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методы</w:t>
      </w:r>
    </w:p>
    <w:p w:rsidR="00F527EF" w:rsidRPr="00F527EF" w:rsidRDefault="00F527EF" w:rsidP="00F527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место среди словесных </w:t>
      </w:r>
      <w:r w:rsidRPr="00F527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методов</w:t>
      </w: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занимает использование детской художественной литературы. Своей эмоциональностью, образностью, живостью детская книжка заражает </w:t>
      </w:r>
      <w:r w:rsidRPr="00F527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энтузиазмом знакомиться </w:t>
      </w:r>
      <w:proofErr w:type="spellStart"/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спрофессиями</w:t>
      </w:r>
      <w:proofErr w:type="spellEnd"/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527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взрослых</w:t>
      </w: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пробуждает интерес, уважение к </w:t>
      </w:r>
      <w:r w:rsidRPr="00F527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труду</w:t>
      </w: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желаниеподражать</w:t>
      </w:r>
      <w:proofErr w:type="spellEnd"/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героям литературных произведений, подобно им, хорошо </w:t>
      </w:r>
      <w:r w:rsidRPr="00F527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трудиться</w:t>
      </w: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27EF" w:rsidRPr="00F527EF" w:rsidRDefault="00F527EF" w:rsidP="00F527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 </w:t>
      </w:r>
      <w:r w:rsidRPr="00F527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методы</w:t>
      </w:r>
    </w:p>
    <w:p w:rsidR="00F527EF" w:rsidRPr="00F527EF" w:rsidRDefault="00F527EF" w:rsidP="00F527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доходчивы и убедительны живые образы, подлинный пример профессий </w:t>
      </w:r>
      <w:r w:rsidRPr="00F527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взрослых</w:t>
      </w: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. Жизненная наглядность </w:t>
      </w:r>
      <w:r w:rsidRPr="00F527E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(наблюдения, экскурсии)</w:t>
      </w: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самые действенные способы ознакомления с </w:t>
      </w:r>
      <w:r w:rsidRPr="00F527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трудом взрослых</w:t>
      </w: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обеспечивают наибольшую отчетливость </w:t>
      </w:r>
      <w:r w:rsidRPr="00F527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представлений</w:t>
      </w: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максимальную действенность приобретаемых детьми знаний.</w:t>
      </w:r>
    </w:p>
    <w:p w:rsidR="00F527EF" w:rsidRPr="00F527EF" w:rsidRDefault="00F527EF" w:rsidP="00F527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 </w:t>
      </w:r>
      <w:proofErr w:type="gramStart"/>
      <w:r w:rsidRPr="00F527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воспринятое</w:t>
      </w:r>
      <w:proofErr w:type="gramEnd"/>
      <w:r w:rsidRPr="00F527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требует</w:t>
      </w: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однако, интерпретации. В процессе дальнейших бесед, посредством рассказов </w:t>
      </w:r>
      <w:r w:rsidRPr="00F527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воспитателя уточняются</w:t>
      </w: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закрепляются, дополняются сведения, полученные во время наблюдений.</w:t>
      </w:r>
    </w:p>
    <w:p w:rsidR="00F527EF" w:rsidRPr="00F527EF" w:rsidRDefault="00F527EF" w:rsidP="00F527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Наблюдение.</w:t>
      </w:r>
    </w:p>
    <w:p w:rsidR="00F527EF" w:rsidRPr="00F527EF" w:rsidRDefault="00F527EF" w:rsidP="00F527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Наиболее действенные способы ознакомления </w:t>
      </w:r>
      <w:r w:rsidRPr="00F527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детей с трудом взрослых</w:t>
      </w: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оно обеспечивает наглядность и ясность впечатлений. Очень важно отобрать для наблюдений такие виды работ, которые ценны в </w:t>
      </w:r>
      <w:r w:rsidRPr="00F527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воспитательном отношении</w:t>
      </w: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содержание которых доступно для понимания детьми, вызывает у них желание подражать </w:t>
      </w:r>
      <w:r w:rsidRPr="00F527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трудовому поведению взрослых</w:t>
      </w: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27EF" w:rsidRPr="00F527EF" w:rsidRDefault="00F527EF" w:rsidP="00F527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наблюдении за работой </w:t>
      </w:r>
      <w:r w:rsidRPr="00F527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взрослых</w:t>
      </w: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необходимо давать небольшое количество сведений, постепенно </w:t>
      </w:r>
      <w:proofErr w:type="gramStart"/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proofErr w:type="gramEnd"/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расширяя и углубляя, дополняя </w:t>
      </w:r>
      <w:proofErr w:type="spellStart"/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известноеновыми</w:t>
      </w:r>
      <w:proofErr w:type="spellEnd"/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знаниями, закрепляя старое. Лишь при таком постепенном </w:t>
      </w:r>
      <w:proofErr w:type="spellStart"/>
      <w:r w:rsidRPr="00F527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углублениидетей</w:t>
      </w:r>
      <w:proofErr w:type="spellEnd"/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познаваемое явление возможно выработать у них правильные </w:t>
      </w:r>
      <w:r w:rsidRPr="00F527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представления о профессиях взрослых</w:t>
      </w: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правильное отношение к нему.</w:t>
      </w:r>
    </w:p>
    <w:p w:rsidR="00F527EF" w:rsidRPr="00F527EF" w:rsidRDefault="00F527EF" w:rsidP="00F527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</w:t>
      </w:r>
    </w:p>
    <w:p w:rsidR="00F527EF" w:rsidRPr="00F527EF" w:rsidRDefault="00F527EF" w:rsidP="00F527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— один из видов занятий по приобщению </w:t>
      </w:r>
      <w:r w:rsidRPr="00F527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детей к труду взрослых</w:t>
      </w: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время экскурсии ребенок может в естественной обстановке наблюдать за </w:t>
      </w:r>
      <w:r w:rsidRPr="00F527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трудом взрослых</w:t>
      </w: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подчеркнуть особенности профессии. Преимущества экскурсий-занятий и в том, что здесь дети имеют возможность видеть непосредственно </w:t>
      </w:r>
      <w:r w:rsidRPr="00F527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труд взрослых</w:t>
      </w: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. Экскурсия помогает </w:t>
      </w:r>
      <w:r w:rsidRPr="00F527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формировать</w:t>
      </w: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 у ребят первичные мировоззренческие </w:t>
      </w:r>
      <w:r w:rsidRPr="00F527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представления о взаимосвязях</w:t>
      </w: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существующих в процессе </w:t>
      </w:r>
      <w:r w:rsidRPr="00F527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трудовой деятельности</w:t>
      </w: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материалистическое миропонимание.</w:t>
      </w:r>
    </w:p>
    <w:p w:rsidR="00F527EF" w:rsidRPr="00F527EF" w:rsidRDefault="00F527EF" w:rsidP="00F527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 экскурсия в прачечную, мед</w:t>
      </w:r>
      <w:proofErr w:type="gramStart"/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абинет, школу. С развитием технологий экскурсия может быть виртуальной.</w:t>
      </w:r>
    </w:p>
    <w:p w:rsidR="00F527EF" w:rsidRPr="00F527EF" w:rsidRDefault="00F527EF" w:rsidP="00F527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Приглашение гостя</w:t>
      </w:r>
    </w:p>
    <w:p w:rsidR="00F527EF" w:rsidRPr="00F527EF" w:rsidRDefault="00F527EF" w:rsidP="00F527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один способ знакомства с </w:t>
      </w:r>
      <w:r w:rsidRPr="00F527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трудом взрослых</w:t>
      </w: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используется не </w:t>
      </w:r>
      <w:proofErr w:type="gramStart"/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</w:t>
      </w:r>
      <w:proofErr w:type="gramEnd"/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не менее действенен, чем экскурсия, - это приглашение гостей.</w:t>
      </w:r>
    </w:p>
    <w:p w:rsidR="00F527EF" w:rsidRPr="00F527EF" w:rsidRDefault="00F527EF" w:rsidP="00F527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Пожарная машина на территории детского сада и знакомство с настоящими пожарными произведут на </w:t>
      </w:r>
      <w:r w:rsidRPr="00F527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неизгладимое впечатление.</w:t>
      </w:r>
    </w:p>
    <w:p w:rsidR="00F527EF" w:rsidRPr="00F527EF" w:rsidRDefault="00F527EF" w:rsidP="00F527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 </w:t>
      </w:r>
      <w:r w:rsidRPr="00F527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методы</w:t>
      </w:r>
    </w:p>
    <w:p w:rsidR="00F527EF" w:rsidRPr="00F527EF" w:rsidRDefault="00F527EF" w:rsidP="00F527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У </w:t>
      </w:r>
      <w:r w:rsidRPr="00F527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дошкольного возраста основным видом деятельности является игра.</w:t>
      </w:r>
    </w:p>
    <w:p w:rsidR="00F527EF" w:rsidRPr="00F527EF" w:rsidRDefault="00F527EF" w:rsidP="00F527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 </w:t>
      </w:r>
      <w:r w:rsidRPr="00F527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трудом взрослых может проходить </w:t>
      </w:r>
      <w:proofErr w:type="gramStart"/>
      <w:r w:rsidRPr="00F527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527EF" w:rsidRPr="00F527EF" w:rsidRDefault="00F527EF" w:rsidP="00F527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proofErr w:type="gramEnd"/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дидактической игры;</w:t>
      </w:r>
    </w:p>
    <w:p w:rsidR="00F527EF" w:rsidRPr="00F527EF" w:rsidRDefault="00F527EF" w:rsidP="00F527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proofErr w:type="gramStart"/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proofErr w:type="gramEnd"/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режиссерской игры;</w:t>
      </w:r>
    </w:p>
    <w:p w:rsidR="00F527EF" w:rsidRPr="00F527EF" w:rsidRDefault="00F527EF" w:rsidP="00F527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proofErr w:type="gramEnd"/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сюжетно-ролевой игры.</w:t>
      </w:r>
    </w:p>
    <w:p w:rsidR="00F527EF" w:rsidRPr="00F527EF" w:rsidRDefault="00F527EF" w:rsidP="00F527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Осознать значимость </w:t>
      </w:r>
      <w:r w:rsidRPr="00F527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труда взрослых помогут</w:t>
      </w: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527EF" w:rsidRPr="00F527EF" w:rsidRDefault="00F527EF" w:rsidP="00F527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Дидактическая игра.</w:t>
      </w:r>
    </w:p>
    <w:p w:rsidR="00F527EF" w:rsidRPr="00F527EF" w:rsidRDefault="00F527EF" w:rsidP="00F527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Дидактическая игра способствует усвоению, закреплению у </w:t>
      </w:r>
      <w:r w:rsidRPr="00F527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детей знаний</w:t>
      </w: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умений, навыков, развитие умственных способностей.</w:t>
      </w:r>
    </w:p>
    <w:p w:rsidR="00F527EF" w:rsidRPr="00F527EF" w:rsidRDefault="00F527EF" w:rsidP="00F527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игры </w:t>
      </w:r>
      <w:proofErr w:type="spellStart"/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моделизируют</w:t>
      </w:r>
      <w:proofErr w:type="spellEnd"/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структуру </w:t>
      </w:r>
      <w:r w:rsidRPr="00F527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трудового процесса </w:t>
      </w: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(цель </w:t>
      </w:r>
      <w:r w:rsidRPr="00F527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труда</w:t>
      </w: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F527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предметы труда</w:t>
      </w: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инструменты и орудия </w:t>
      </w:r>
      <w:r w:rsidRPr="00F527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труда</w:t>
      </w: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результат </w:t>
      </w:r>
      <w:r w:rsidRPr="00F527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труда</w:t>
      </w: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527EF" w:rsidRPr="00F527EF" w:rsidRDefault="00F527EF" w:rsidP="00F527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дошкольной педагогике дидактические игры делятся на три основных </w:t>
      </w:r>
      <w:r w:rsidRPr="00F527E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вида</w:t>
      </w: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527EF" w:rsidRPr="00F527EF" w:rsidRDefault="00F527EF" w:rsidP="00F527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Игры с </w:t>
      </w:r>
      <w:r w:rsidRPr="00F527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предметами</w:t>
      </w:r>
    </w:p>
    <w:p w:rsidR="00F527EF" w:rsidRPr="00F527EF" w:rsidRDefault="00F527EF" w:rsidP="00F527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Настольно – печатные игры</w:t>
      </w:r>
    </w:p>
    <w:p w:rsidR="00F527EF" w:rsidRPr="00F527EF" w:rsidRDefault="00F527EF" w:rsidP="00F527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Словесные игры</w:t>
      </w:r>
    </w:p>
    <w:p w:rsidR="00F527EF" w:rsidRPr="00F527EF" w:rsidRDefault="00F527EF" w:rsidP="00F527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Игры с </w:t>
      </w:r>
      <w:r w:rsidRPr="00F527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предметами</w:t>
      </w:r>
    </w:p>
    <w:p w:rsidR="00F527EF" w:rsidRPr="00F527EF" w:rsidRDefault="00F527EF" w:rsidP="00F527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дидактической задачи – знакомство с профессиями </w:t>
      </w:r>
      <w:r w:rsidRPr="00F527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взрослых</w:t>
      </w: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используют такие игры с </w:t>
      </w:r>
      <w:r w:rsidRPr="00F527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предметами</w:t>
      </w: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: "Собери набор парикмахера" (игрушечные ножницы, расчески, фен, лак, бигуди – дети выбирают из множества разнообразных </w:t>
      </w:r>
      <w:r w:rsidRPr="00F527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предметов</w:t>
      </w: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). "Строитель" (из множества </w:t>
      </w:r>
      <w:r w:rsidRPr="00F527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предметов дети выбирают те</w:t>
      </w: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можно увидеть на стройке – игрушечные – кирпичик, кран, трактор). Также дети взаимодействуют с куклами, на которых одежды людей разных профессий. Играя с ними, дети анализируют, и делают выводы для чего человеку той или иной профессии нужен данный вид одежды. </w:t>
      </w:r>
      <w:r w:rsidRPr="00F527E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Зачем строителю каска? Повару фартук и колпак?</w:t>
      </w:r>
    </w:p>
    <w:p w:rsidR="00F527EF" w:rsidRPr="00F527EF" w:rsidRDefault="00F527EF" w:rsidP="00F527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Виды настольно – печатных </w:t>
      </w:r>
      <w:r w:rsidRPr="00F527E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игр</w:t>
      </w: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527EF" w:rsidRPr="00F527EF" w:rsidRDefault="00F527EF" w:rsidP="00F527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Подбор картинок по парам. Самое простое задание в этой игре это нахождение среди разных картинок двух совершенно одинаковых. Постепенно задание усложняется. Ребенок объединяет картинки не только по внешним признакам, но и по смыслу. Например, даны 3 картинки с изображением Айболита, на одной из них нет в руках доктора портфеля, дети должны выбрать две другие картинки.</w:t>
      </w:r>
    </w:p>
    <w:p w:rsidR="00F527EF" w:rsidRPr="00F527EF" w:rsidRDefault="00F527EF" w:rsidP="00F527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Подбор картинок по общему признаку. Устанавливается связь между </w:t>
      </w:r>
      <w:r w:rsidRPr="00F527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предметами</w:t>
      </w: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Например, "Что нужно доктору?", "Что нужно парикмахеру?", "Что есть в магазине", и т. д. Дети подбирают картинки с соответствующими </w:t>
      </w:r>
      <w:r w:rsidRPr="00F527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предметами</w:t>
      </w: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27EF" w:rsidRPr="00F527EF" w:rsidRDefault="00F527EF" w:rsidP="00F527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Запоминание состава, количества расположения картинок. Например, в игре "Отгадай, какую картинку спрятали?" Дети должны запомнить содержание картинок, а затем назвать ту, которую уберут со стола. Данный вид эффективно способствует развитию памяти.</w:t>
      </w:r>
    </w:p>
    <w:p w:rsidR="00F527EF" w:rsidRPr="00F527EF" w:rsidRDefault="00F527EF" w:rsidP="00F527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Составление разрезных картинок и кубиков. Для решения дидактической задачи – знакомство с профессиями </w:t>
      </w:r>
      <w:r w:rsidRPr="00F527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взрослых</w:t>
      </w: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данные картинки могут быть на темы разнообразных профессий. Данный вид эффективно способствует развитию у </w:t>
      </w:r>
      <w:proofErr w:type="spellStart"/>
      <w:r w:rsidRPr="00F527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логического</w:t>
      </w:r>
      <w:proofErr w:type="spellEnd"/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мышления.</w:t>
      </w:r>
    </w:p>
    <w:p w:rsidR="00F527EF" w:rsidRPr="00F527EF" w:rsidRDefault="00F527EF" w:rsidP="00F527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Описание, рассказ пор картинке с показом действий, движений. </w:t>
      </w:r>
      <w:r w:rsidRPr="00F527E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речи </w:t>
      </w:r>
      <w:r w:rsidRPr="00F527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воображения, творчества. Например, игра "Отгадай, кто это?" Ребенок изображает звук и движение задуманного другим детям, а они </w:t>
      </w:r>
      <w:r w:rsidRPr="00F527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определяют</w:t>
      </w: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F527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представитель</w:t>
      </w: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какой профессии так выглядит и выполняет данные действия.</w:t>
      </w:r>
    </w:p>
    <w:p w:rsidR="00F527EF" w:rsidRPr="00F527EF" w:rsidRDefault="00F527EF" w:rsidP="00F527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Словесные игры</w:t>
      </w:r>
    </w:p>
    <w:p w:rsidR="00F527EF" w:rsidRPr="00F527EF" w:rsidRDefault="00F527EF" w:rsidP="00F527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построены на словах и действиях играющих. Описывают </w:t>
      </w:r>
      <w:r w:rsidRPr="00F527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предметы</w:t>
      </w: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отгадывают по описанию, находят признаки сходства и различия, группируют </w:t>
      </w:r>
      <w:r w:rsidRPr="00F527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предметы</w:t>
      </w: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различным признакам.</w:t>
      </w:r>
    </w:p>
    <w:p w:rsidR="00F527EF" w:rsidRPr="00F527EF" w:rsidRDefault="00F527EF" w:rsidP="00F527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РЕЖИССЕРСКИЕ ИГРЫ.</w:t>
      </w:r>
    </w:p>
    <w:p w:rsidR="00F527EF" w:rsidRPr="00F527EF" w:rsidRDefault="00F527EF" w:rsidP="00F527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Режиссерские игры – разновидность сюжетно-ролевой игры, в ходе которой ребенок организует деятельность извне, как режиссер, строя и развивая сюжет, управляя игрушками и комментируя действия.</w:t>
      </w:r>
    </w:p>
    <w:p w:rsidR="00F527EF" w:rsidRPr="00F527EF" w:rsidRDefault="00F527EF" w:rsidP="00F527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Отличия режиссерской </w:t>
      </w:r>
      <w:r w:rsidRPr="00F527E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игры</w:t>
      </w: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527EF" w:rsidRPr="00F527EF" w:rsidRDefault="00F527EF" w:rsidP="00F527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партнеры игры </w:t>
      </w:r>
      <w:r w:rsidRPr="00F527E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(игрушки, их заменители)</w:t>
      </w: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неодушевленные </w:t>
      </w:r>
      <w:r w:rsidRPr="00F527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предметы</w:t>
      </w: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они не имеют своих желаний интересов;</w:t>
      </w:r>
    </w:p>
    <w:p w:rsidR="00F527EF" w:rsidRPr="00F527EF" w:rsidRDefault="00F527EF" w:rsidP="00F527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речь - главный компонент режиссерских игр;</w:t>
      </w:r>
    </w:p>
    <w:p w:rsidR="00F527EF" w:rsidRPr="00F527EF" w:rsidRDefault="00F527EF" w:rsidP="00F527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3)индивидуальная </w:t>
      </w:r>
      <w:r w:rsidRPr="00F527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форма осуществления игры</w:t>
      </w: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27EF" w:rsidRPr="00F527EF" w:rsidRDefault="00F527EF" w:rsidP="00F527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ролью наделен </w:t>
      </w:r>
      <w:r w:rsidRPr="00F527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предмет</w:t>
      </w: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27EF" w:rsidRPr="00F527EF" w:rsidRDefault="00F527EF" w:rsidP="00F527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5) большая познавательная и творческая активность, инициатива ребенка.</w:t>
      </w:r>
    </w:p>
    <w:p w:rsidR="00F527EF" w:rsidRPr="00F527EF" w:rsidRDefault="00F527EF" w:rsidP="00F527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основных видов игры, где дети знакомятся с </w:t>
      </w:r>
      <w:r w:rsidRPr="00F527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трудом взрослых</w:t>
      </w: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 сюжетно – ролевая игра.</w:t>
      </w:r>
    </w:p>
    <w:p w:rsidR="00F527EF" w:rsidRPr="00F527EF" w:rsidRDefault="00F527EF" w:rsidP="00F527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СЮЖЕТНО-РОЛЕВАЯ ИГРА носит самостоятельный творческий характер. Игру создают сами дети.</w:t>
      </w:r>
    </w:p>
    <w:p w:rsidR="00F527EF" w:rsidRPr="00F527EF" w:rsidRDefault="00F527EF" w:rsidP="00F527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сюжетно-ролевая игра требует </w:t>
      </w:r>
      <w:r w:rsidRPr="00F527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предварительной подготовки детей</w:t>
      </w: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Ведь ясно, что малыши, не успевшие познакомиться со специальностью, к примеру, полицейского, не смогут разыграть роль полицейского.</w:t>
      </w:r>
    </w:p>
    <w:p w:rsidR="00F527EF" w:rsidRPr="00F527EF" w:rsidRDefault="00F527EF" w:rsidP="00F527E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возрастном аспекте сюжетно-ролевая игра в различные профессии идет с постепенным усложнением ее содержания и характера.</w:t>
      </w:r>
    </w:p>
    <w:p w:rsidR="00F527EF" w:rsidRPr="00F527EF" w:rsidRDefault="00F527EF" w:rsidP="00F527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II младшей группе развиваются игры, изображающие </w:t>
      </w:r>
      <w:r w:rsidRPr="00F527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труд взрослых в детском саду</w:t>
      </w: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работу водителей, летчиков. Дети в игре начинают повторять действия людей разных специальностей.</w:t>
      </w:r>
    </w:p>
    <w:p w:rsidR="00F527EF" w:rsidRPr="00F527EF" w:rsidRDefault="00F527EF" w:rsidP="00F527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средней группе появляются игры с более сложным </w:t>
      </w:r>
      <w:r w:rsidRPr="00F527E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сюжетом</w:t>
      </w: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построение дома (работа строителей, перевоз пассажиров и грузов (водители автобусов и грузовых машин, </w:t>
      </w:r>
      <w:r w:rsidRPr="00F527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труд врачей</w:t>
      </w: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медсестер, продавцов.</w:t>
      </w:r>
      <w:proofErr w:type="gramEnd"/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</w:t>
      </w: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начинают сами придумывать несложные сюжеты, изготовлять некоторые необходимые для игр </w:t>
      </w:r>
      <w:r w:rsidRPr="00F527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предметы</w:t>
      </w: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игрушки.</w:t>
      </w:r>
    </w:p>
    <w:p w:rsidR="00F527EF" w:rsidRPr="00F527EF" w:rsidRDefault="00F527EF" w:rsidP="00F527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старшей группе поощряются игры, показывающие работу учреждений </w:t>
      </w:r>
      <w:r w:rsidRPr="00F527E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(магазин, аптека, поликлиника)</w:t>
      </w: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Совершенствуются игры, в которых отражены отдельные профессии (продавца, почтальона, актера, врача, полицейского, шофера, моряка, летчика).</w:t>
      </w:r>
      <w:proofErr w:type="gramEnd"/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играх на тему "транспорт" совершенствуются знания правил дорожного движения. Дети учатся выполнять свои замыслы, играть в соответствии с ролью. Так же в играх дети стараются изобразить профессии родителей. Дети вводят в игру новые атрибуты, технику, инструменты.</w:t>
      </w:r>
    </w:p>
    <w:p w:rsidR="00F527EF" w:rsidRPr="00F527EF" w:rsidRDefault="00F527EF" w:rsidP="00F527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Дошкольники седьмого года жизни продолжают изображать в сюжетно-ролевых играх работу членов семьи, быт, </w:t>
      </w:r>
      <w:r w:rsidRPr="00F527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труд людей</w:t>
      </w: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Расширяются и углубляются </w:t>
      </w:r>
      <w:r w:rsidRPr="00F527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представления</w:t>
      </w: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 о разных </w:t>
      </w:r>
      <w:r w:rsidRPr="00F527E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специальностях</w:t>
      </w: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пароходе есть не только капитан, но и штурман, матрос, кок и т. д. развивается способность </w:t>
      </w:r>
      <w:r w:rsidRPr="00F527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F527E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самим намечать тему игры, дети учатся комбинировать свои непосредственные жизненные впечатления со знаниями, приобретенными из рассказов, картин, книг.</w:t>
      </w:r>
    </w:p>
    <w:p w:rsidR="00517435" w:rsidRDefault="00517435"/>
    <w:p w:rsidR="00F527EF" w:rsidRDefault="00F527EF"/>
    <w:p w:rsidR="00F527EF" w:rsidRDefault="00F527EF"/>
    <w:p w:rsidR="00F527EF" w:rsidRDefault="00F527EF"/>
    <w:p w:rsidR="00F527EF" w:rsidRDefault="00F527EF"/>
    <w:p w:rsidR="00F527EF" w:rsidRDefault="00F527EF"/>
    <w:p w:rsidR="00F527EF" w:rsidRDefault="00F527EF"/>
    <w:p w:rsidR="00F527EF" w:rsidRDefault="00F527EF"/>
    <w:p w:rsidR="00F527EF" w:rsidRDefault="00F527EF"/>
    <w:p w:rsidR="00F527EF" w:rsidRDefault="00F527EF"/>
    <w:p w:rsidR="00F527EF" w:rsidRDefault="00F527EF"/>
    <w:sectPr w:rsidR="00F5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D4"/>
    <w:rsid w:val="00517435"/>
    <w:rsid w:val="00EF60D4"/>
    <w:rsid w:val="00F5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2019-02-21T08:48:00Z</dcterms:created>
  <dcterms:modified xsi:type="dcterms:W3CDTF">2019-02-21T08:48:00Z</dcterms:modified>
</cp:coreProperties>
</file>