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4D" w:rsidRPr="00CF11C4" w:rsidRDefault="008D594D" w:rsidP="00CF11C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</w:t>
      </w:r>
      <w:r w:rsidR="00CF11C4" w:rsidRPr="00CF1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1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 опыта</w:t>
      </w:r>
    </w:p>
    <w:p w:rsidR="008D594D" w:rsidRPr="00183542" w:rsidRDefault="008D594D" w:rsidP="00EA30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учителя-логопеда структурного подразделения</w:t>
      </w:r>
    </w:p>
    <w:p w:rsidR="008D594D" w:rsidRPr="00183542" w:rsidRDefault="008D594D" w:rsidP="00EA30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№18 комбинированного вида» </w:t>
      </w:r>
    </w:p>
    <w:p w:rsidR="008D594D" w:rsidRPr="00183542" w:rsidRDefault="008D594D" w:rsidP="00EA30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«Радуга» комбинированного вида»</w:t>
      </w:r>
    </w:p>
    <w:p w:rsidR="008D594D" w:rsidRPr="00183542" w:rsidRDefault="008D594D" w:rsidP="00EA30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Рузаевского муниципального района </w:t>
      </w:r>
    </w:p>
    <w:p w:rsidR="00513B8C" w:rsidRPr="00183542" w:rsidRDefault="00513B8C" w:rsidP="00EA303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Салтыковой Юлии Евгеньевны</w:t>
      </w:r>
    </w:p>
    <w:p w:rsidR="00CC7400" w:rsidRPr="00183542" w:rsidRDefault="00513B8C" w:rsidP="00EA303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 «Формирование фонетико-фонематической стороны речи дошкольников через навык звукобуквенного анализа слов».</w:t>
      </w:r>
    </w:p>
    <w:p w:rsidR="00EA303D" w:rsidRPr="00183542" w:rsidRDefault="00EA303D" w:rsidP="00EA303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44A0" w:rsidRPr="00183542" w:rsidRDefault="00192FD0" w:rsidP="00CF44A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3E0A27" w:rsidRPr="00183542" w:rsidRDefault="00CF44A0" w:rsidP="00CF44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22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в жизни человека играет важную роль, ведь она является основным средством общения людей.</w:t>
      </w:r>
    </w:p>
    <w:p w:rsidR="00A22450" w:rsidRDefault="00CF44A0" w:rsidP="00CF44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3E0A27" w:rsidRPr="0018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дошкольные г</w:t>
      </w:r>
      <w:r w:rsidR="00A22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оды </w:t>
      </w:r>
      <w:proofErr w:type="gramStart"/>
      <w:r w:rsidR="00A22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происходит  ребенок овладевает</w:t>
      </w:r>
      <w:proofErr w:type="gramEnd"/>
      <w:r w:rsidR="00A22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речью, знакомится со звуковым</w:t>
      </w:r>
      <w:r w:rsidR="003E0A27" w:rsidRPr="0018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57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2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лексическим, грамматическим составом языка.</w:t>
      </w:r>
      <w:r w:rsidR="003E0A27" w:rsidRPr="0018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2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 знакомится со словом, его значением, фонетической стороной речи.</w:t>
      </w:r>
    </w:p>
    <w:p w:rsidR="003E0A27" w:rsidRPr="00183542" w:rsidRDefault="00A22450" w:rsidP="00CF44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Ребенку с правильной, хорошо развитой речью легко вступать в общение со сверстниками и другими окружающими его людьми. </w:t>
      </w:r>
      <w:r w:rsidR="003E0A2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очень важно, чтобы дети как мо</w:t>
      </w:r>
      <w:r w:rsidR="00657DD4">
        <w:rPr>
          <w:rFonts w:ascii="Times New Roman" w:hAnsi="Times New Roman" w:cs="Times New Roman"/>
          <w:color w:val="000000" w:themeColor="text1"/>
          <w:sz w:val="28"/>
          <w:szCs w:val="28"/>
        </w:rPr>
        <w:t>жно раньше овладели ей</w:t>
      </w:r>
      <w:r w:rsidR="003E0A2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говорили четко и правильно. </w:t>
      </w:r>
    </w:p>
    <w:p w:rsidR="00E27083" w:rsidRPr="004E44F1" w:rsidRDefault="00657DD4" w:rsidP="00CF44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27083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Но очень часто у детей дошкольного возраста выявляются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звукопроизношения, звуковосприятия</w:t>
      </w:r>
      <w:r w:rsidR="00E27083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, что в дальнейшем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отсутствии коррекционного воздействия </w:t>
      </w:r>
      <w:r w:rsidR="00E27083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трудностям в овладении навыками чтения и письма. </w:t>
      </w:r>
      <w:r w:rsidR="004E4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встречаются нарушения звукопроизношения, дифференциации звуков, замены, смешения, перестановки, добавления звуков. </w:t>
      </w:r>
    </w:p>
    <w:p w:rsidR="00657DD4" w:rsidRDefault="00657DD4" w:rsidP="00CF44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Ребенку дошкольного возраста, а особ</w:t>
      </w:r>
      <w:r w:rsidR="001876E9">
        <w:rPr>
          <w:rFonts w:ascii="Times New Roman" w:hAnsi="Times New Roman" w:cs="Times New Roman"/>
          <w:color w:val="000000" w:themeColor="text1"/>
          <w:sz w:val="28"/>
          <w:szCs w:val="28"/>
        </w:rPr>
        <w:t>енно с нарушением фон</w:t>
      </w:r>
      <w:r w:rsidR="00865D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76E9">
        <w:rPr>
          <w:rFonts w:ascii="Times New Roman" w:hAnsi="Times New Roman" w:cs="Times New Roman"/>
          <w:color w:val="000000" w:themeColor="text1"/>
          <w:sz w:val="28"/>
          <w:szCs w:val="28"/>
        </w:rPr>
        <w:t>матических 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сложно </w:t>
      </w:r>
      <w:r w:rsidR="001876E9">
        <w:rPr>
          <w:rFonts w:ascii="Times New Roman" w:hAnsi="Times New Roman" w:cs="Times New Roman"/>
          <w:color w:val="000000" w:themeColor="text1"/>
          <w:sz w:val="28"/>
          <w:szCs w:val="28"/>
        </w:rPr>
        <w:t>уяснить звуковой состав даже самых простых слов. Он сложен потому, что необходимо определить какие именно звуки слышатся в слове, выделить их, определить их позицию и количество. Поэтому необходимо сформировать у ребенка те умения и навыки, чтобы проводить анализ звукового материала и сознательно использовать речевую деятельность. Ведь умение хорошо ориентироваться в звуковой стороне слова подготавливает к усвоению грамоты и письменной речи.</w:t>
      </w:r>
    </w:p>
    <w:p w:rsidR="0022581D" w:rsidRPr="00183542" w:rsidRDefault="0022581D" w:rsidP="00CF44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 фонетико-фонематическая сторона речи сформировалась успешно, необходим определенный уровень развития фонематических процессов. Это фонематический слух - способность к слуховому восприятию фонем, речи, так как на его основе формируется фонематическое восприятие, а также фонематический анализ  и синтез.    </w:t>
      </w:r>
    </w:p>
    <w:p w:rsidR="0022581D" w:rsidRDefault="00CF44A0" w:rsidP="003E0A2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3E0A27" w:rsidRPr="00183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Процесс уяснения звукового состава слова для ребенка дошкольного возраста сложен потому, что ему одновременно нужно установить, какие именно звуки слышны в слове, вычленить их, определить порядок следования звуков, их количество. </w:t>
      </w:r>
    </w:p>
    <w:p w:rsidR="004E44F1" w:rsidRDefault="00D31CE8" w:rsidP="00EA30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E7B2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3714A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научить ребенка 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ыделению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(узнавание) звука на фоне слова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определению первого и 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последнего звука в слове, а также его мест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начало, середина, конец слова); 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 сложную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41266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фонематического анализа и синтеза (определение последовательности, количество и место звуков по отн</w:t>
      </w:r>
      <w:r w:rsidR="003833C1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ошению к другим звукам в слове). </w:t>
      </w:r>
      <w:r w:rsidR="00BE7B2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</w:t>
      </w:r>
      <w:r w:rsidR="00BE7B2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адение навыком звуко</w:t>
      </w:r>
      <w:bookmarkStart w:id="0" w:name="_GoBack"/>
      <w:bookmarkEnd w:id="0"/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буквенного анализа детьми дошкольного возраста, способствует развитию фонематического слуха; развитию умений вычленить звуки в слове, правильно их на</w:t>
      </w:r>
      <w:r w:rsidR="003D261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звать и охарактеризовать; умению</w:t>
      </w:r>
      <w:r w:rsidR="00591D5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соотнести слово с его звуковой схемой и  формированию фонетико-фонематической стороны речи в целом</w:t>
      </w:r>
      <w:r w:rsidR="003D261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 и готовности к обучению в школ</w:t>
      </w:r>
      <w:r w:rsidR="00F010CC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507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</w:t>
      </w:r>
      <w:r w:rsidR="003833C1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актуальным</w:t>
      </w:r>
      <w:r w:rsidR="00E500A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. Для того</w:t>
      </w:r>
      <w:proofErr w:type="gramStart"/>
      <w:r w:rsidR="00E500A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500A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3C1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8507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тобы оптимизировать</w:t>
      </w:r>
      <w:r w:rsidR="00F010CC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столь важный</w:t>
      </w:r>
      <w:r w:rsidR="0058507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585077"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833C1"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507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использовать определенные методы и приемы</w:t>
      </w:r>
      <w:r w:rsidR="00F010CC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коррекционной работы.</w:t>
      </w:r>
    </w:p>
    <w:p w:rsidR="00BF57E6" w:rsidRPr="00183542" w:rsidRDefault="00BF57E6" w:rsidP="00EA30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69D" w:rsidRPr="00183542" w:rsidRDefault="00BE7B2F" w:rsidP="00D2469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</w:t>
      </w:r>
      <w:r w:rsidR="001423EC"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вия формирования ведущей идеи опыта, условия возникновения, становления опыта.</w:t>
      </w:r>
    </w:p>
    <w:p w:rsidR="00D2469D" w:rsidRPr="00183542" w:rsidRDefault="00D2469D" w:rsidP="00D246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 опыта работы оказали влияние следующие факторы:</w:t>
      </w:r>
    </w:p>
    <w:p w:rsidR="00D2469D" w:rsidRPr="00183542" w:rsidRDefault="00D2469D" w:rsidP="00D246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 с фонетико-фонематическим недоразвитием речи</w:t>
      </w:r>
      <w:r w:rsidR="003E1FD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1FDF" w:rsidRPr="00183542" w:rsidRDefault="003E1FDF" w:rsidP="00D2469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методической литературы по данной теме;</w:t>
      </w:r>
    </w:p>
    <w:p w:rsidR="003511CF" w:rsidRPr="00183542" w:rsidRDefault="00CF3222" w:rsidP="003511C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родителями детей с фонетико-фонематическим недоразвитием речи;</w:t>
      </w:r>
    </w:p>
    <w:p w:rsidR="00A0332E" w:rsidRDefault="00195522" w:rsidP="00A0332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участие в работе методических объединений учителей-логопедов</w:t>
      </w:r>
      <w:r w:rsidR="006B3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образовательных учреждений </w:t>
      </w:r>
      <w:r w:rsidR="00A0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3730" w:rsidRPr="00A0332E" w:rsidRDefault="006B3730" w:rsidP="00A0332E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«Этапы работы над </w:t>
      </w:r>
      <w:proofErr w:type="spellStart"/>
      <w:r w:rsidRPr="00A0332E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звуко-буквенным</w:t>
      </w:r>
      <w:proofErr w:type="spellEnd"/>
      <w:r w:rsidRPr="00A0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анализом</w:t>
      </w:r>
      <w:proofErr w:type="gramStart"/>
      <w:r w:rsidRPr="00A033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33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0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«Слоговая структура слова»)</w:t>
      </w:r>
    </w:p>
    <w:p w:rsidR="00583E8B" w:rsidRPr="00183542" w:rsidRDefault="003511CF" w:rsidP="003511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proofErr w:type="gram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Работая</w:t>
      </w:r>
      <w:r w:rsidRPr="0018354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552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детьми с фонетико-фонематическим недоразвитием речи было отмечено, что они испытывают трудности при выполнении </w:t>
      </w:r>
      <w:proofErr w:type="spellStart"/>
      <w:r w:rsidR="0019552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звуко-буквенного</w:t>
      </w:r>
      <w:proofErr w:type="spellEnd"/>
      <w:r w:rsidR="0019552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слов</w:t>
      </w:r>
      <w:r w:rsidR="00583E8B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52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а взаимодействуя с их родителями, я заметила, что они не всегда активно включа</w:t>
      </w:r>
      <w:r w:rsidR="002B62E1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ются в образовательный процесс и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2B62E1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всегда имеют возможность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подобрать иг</w:t>
      </w:r>
      <w:r w:rsidR="00FB572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и упражнения для закрепления данного </w:t>
      </w:r>
      <w:r w:rsidR="00583E8B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навыка</w:t>
      </w:r>
      <w:r w:rsidR="00006ACD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E8B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формирующегося </w:t>
      </w:r>
      <w:r w:rsidR="00E500A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логопедических занятиях.  </w:t>
      </w:r>
      <w:proofErr w:type="gramEnd"/>
    </w:p>
    <w:p w:rsidR="00FC700B" w:rsidRPr="00BF57E6" w:rsidRDefault="00754DD6" w:rsidP="00EA30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="00CC7400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85FA4">
        <w:rPr>
          <w:rFonts w:ascii="Times New Roman" w:hAnsi="Times New Roman" w:cs="Times New Roman"/>
          <w:color w:val="000000" w:themeColor="text1"/>
          <w:sz w:val="28"/>
          <w:szCs w:val="28"/>
        </w:rPr>
        <w:t>личительной особенностью проекта</w:t>
      </w:r>
      <w:r w:rsidR="00CC7400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3D261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подготовительного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школе</w:t>
      </w:r>
      <w:r w:rsidR="003D261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фонет</w:t>
      </w:r>
      <w:r w:rsidR="002B3E7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ико-фонематической стороны речи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 навык </w:t>
      </w:r>
      <w:proofErr w:type="spellStart"/>
      <w:proofErr w:type="gram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анализа,</w:t>
      </w:r>
      <w:r w:rsidR="002B3E7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52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с включением</w:t>
      </w:r>
      <w:r w:rsidR="003D261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разработанного </w:t>
      </w:r>
      <w:r w:rsidR="00CC7400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</w:t>
      </w:r>
      <w:r w:rsidR="002B3E7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и упражнений</w:t>
      </w:r>
      <w:r w:rsidR="00AA5C45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оказание помощи </w:t>
      </w:r>
      <w:r w:rsidR="00B6723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AA5C45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закреплении этого навыка</w:t>
      </w:r>
      <w:r w:rsidR="00B6723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</w:t>
      </w:r>
      <w:r w:rsidR="00AA5C45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400" w:rsidRPr="00183542" w:rsidRDefault="00CC7400" w:rsidP="00971F1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база</w:t>
      </w:r>
      <w:r w:rsidR="00BE0EC2"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опыта</w:t>
      </w:r>
      <w:r w:rsidR="00971F1F"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E0AF6" w:rsidRDefault="00CC7400" w:rsidP="00EA30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</w:t>
      </w:r>
      <w:r w:rsidR="00D8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адаптированную </w:t>
      </w:r>
      <w:r w:rsidR="00D83855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общеобразовательную программу дошкольного образования «Детский сад №18 комбинированного вида» муниципального бюджетного дошкольного образовательного учреждения «Детский сад «Радуга» комбинированного вида Рузаевского муниципального района Республики Мордовия</w:t>
      </w:r>
      <w:r w:rsidR="0086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коррекционную  программу обучения и воспитания детей с </w:t>
      </w:r>
      <w:r w:rsidR="00F54F7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фонетико-фонематическим недоразвитием</w:t>
      </w:r>
      <w:r w:rsidR="00243A1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 и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ведущих специалистов в области логопедии: </w:t>
      </w:r>
      <w:r w:rsidR="007A04D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Левиной Р.Е., </w:t>
      </w:r>
      <w:proofErr w:type="spell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Рау</w:t>
      </w:r>
      <w:proofErr w:type="spellEnd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Ф., </w:t>
      </w:r>
      <w:proofErr w:type="spellStart"/>
      <w:r w:rsidR="003325ED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Хватцева</w:t>
      </w:r>
      <w:proofErr w:type="spellEnd"/>
      <w:r w:rsidR="003325ED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М.Е., Токаревой О.А., </w:t>
      </w:r>
      <w:r w:rsidR="002E0F0A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2E0F0A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5ED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Мелеховой Л.В., Правдиной О.В.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и мно</w:t>
      </w:r>
      <w:r w:rsidR="003325ED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гих других,</w:t>
      </w:r>
      <w:r w:rsidR="00BC4CCC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5ED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тетрадь-тренажер, содержащую занимательные </w:t>
      </w:r>
      <w:r w:rsidR="00BE0EC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игры и</w:t>
      </w:r>
      <w:r w:rsidR="00C263C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</w:t>
      </w:r>
      <w:r w:rsidR="00243A18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формированию фонетико-фонематической стороны речи через  навы</w:t>
      </w:r>
      <w:r w:rsidR="00BE0EC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proofErr w:type="gramStart"/>
      <w:r w:rsidR="00BE0EC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="00BE0EC2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слов.</w:t>
      </w:r>
    </w:p>
    <w:p w:rsidR="00BF57E6" w:rsidRPr="00183542" w:rsidRDefault="00BF57E6" w:rsidP="00EA30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897" w:rsidRDefault="0098416F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4.Технология опыта. Система конкретных педагогических действий, содержание методы, приемы воспитания и обучения</w:t>
      </w:r>
      <w:r w:rsidR="00DD0742" w:rsidRPr="0018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57DD4" w:rsidRPr="00183542" w:rsidRDefault="00023F72" w:rsidP="00657D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 </w:t>
      </w:r>
      <w:r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навыками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звуко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буквенного</w:t>
      </w:r>
      <w:proofErr w:type="spellEnd"/>
      <w:proofErr w:type="gramEnd"/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анализа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большое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для коррекции и формир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 фонетической стороны речи,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грамматического строя, а также для </w:t>
      </w:r>
      <w:r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умения</w:t>
      </w:r>
      <w:r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произносить слова сложной слоговой структуры. </w:t>
      </w:r>
      <w:r w:rsidR="00657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Особенное значение имеет сама постановка и автоматизация звуков, которая ведется параллельно.</w:t>
      </w:r>
    </w:p>
    <w:p w:rsidR="00F3678B" w:rsidRPr="00F3678B" w:rsidRDefault="00657DD4" w:rsidP="00023F7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23F72"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звукового </w:t>
      </w:r>
      <w:r w:rsidR="00023F72"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анализа</w:t>
      </w:r>
      <w:r w:rsidR="00023F72"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 и синтеза дети овладевают чтением слогов и слов. Осозн</w:t>
      </w:r>
      <w:r w:rsid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звуковой структуры слова, 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 звуковым</w:t>
      </w:r>
      <w:r w:rsid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F72"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3F72" w:rsidRPr="00023F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</w:t>
      </w:r>
      <w:r w:rsidR="00F367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023F72"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>и синтезом</w:t>
      </w:r>
      <w:r w:rsidR="00023F72" w:rsidRPr="0002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необходимой предпосылкой к обучению грамоте.</w:t>
      </w:r>
      <w:r w:rsidR="008E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="008E70C2" w:rsidRPr="00D64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F3678B" w:rsidRPr="00D64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елью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моего 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педагогического опыта является формирование навыка </w:t>
      </w:r>
      <w:proofErr w:type="spellStart"/>
      <w:proofErr w:type="gramStart"/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звуко-буквенного</w:t>
      </w:r>
      <w:proofErr w:type="spellEnd"/>
      <w:proofErr w:type="gramEnd"/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</w:t>
      </w:r>
      <w:r w:rsidR="0005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применением системы инновационных технологий, как 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из главных этапов для успешного овладения грамотой и форми</w:t>
      </w:r>
      <w:r w:rsidR="00052324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>ия фонетико-фонематической стороны речи</w:t>
      </w:r>
      <w:r w:rsidR="0005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целом.  </w:t>
      </w:r>
      <w:r w:rsidR="00F36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C0C" w:rsidRPr="00D64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Задачами</w:t>
      </w:r>
      <w:r w:rsidR="0005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C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внедренных в коррекционно-образовательный процесс инновационных технологий </w:t>
      </w:r>
      <w:r w:rsidR="0003743D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являться:</w:t>
      </w:r>
      <w:r w:rsidR="00602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 закрепление представлений о звуках и буквах, их дифференциации; формирование представлений о </w:t>
      </w:r>
      <w:proofErr w:type="spellStart"/>
      <w:proofErr w:type="gramStart"/>
      <w:r w:rsidR="00602A9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звуко-буквенном</w:t>
      </w:r>
      <w:proofErr w:type="spellEnd"/>
      <w:proofErr w:type="gramEnd"/>
      <w:r w:rsidR="00602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анализе слов и закрепление навыка совместно с родителями</w:t>
      </w:r>
      <w:r w:rsidR="00041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выполнения предложенных заданий</w:t>
      </w:r>
      <w:r w:rsidR="00602A9C">
        <w:rPr>
          <w:rFonts w:ascii="Times New Roman" w:hAnsi="Times New Roman" w:cs="Times New Roman"/>
          <w:sz w:val="28"/>
          <w:szCs w:val="28"/>
          <w:shd w:val="clear" w:color="auto" w:fill="FFFFFF"/>
        </w:rPr>
        <w:t>; формирование фонетико-фонематической стороны речи и подготовка к обучению грамоте в школе.</w:t>
      </w:r>
    </w:p>
    <w:p w:rsidR="00BF57E6" w:rsidRDefault="00183542" w:rsidP="00183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A1B" w:rsidRPr="00183542">
        <w:rPr>
          <w:rFonts w:ascii="Times New Roman" w:hAnsi="Times New Roman" w:cs="Times New Roman"/>
          <w:sz w:val="28"/>
          <w:szCs w:val="28"/>
        </w:rPr>
        <w:t>Обучение детей дошкольного возраста элементам грамоты проводится в несколько этапов. 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A1B" w:rsidRPr="00183542">
        <w:rPr>
          <w:rFonts w:ascii="Times New Roman" w:hAnsi="Times New Roman" w:cs="Times New Roman"/>
          <w:sz w:val="28"/>
          <w:szCs w:val="28"/>
        </w:rPr>
        <w:t>– это ознакомление со звуками.</w:t>
      </w:r>
      <w:r w:rsidR="00AC5A1B" w:rsidRPr="00183542">
        <w:rPr>
          <w:rFonts w:ascii="Times New Roman" w:hAnsi="Times New Roman" w:cs="Times New Roman"/>
          <w:sz w:val="28"/>
          <w:szCs w:val="28"/>
        </w:rPr>
        <w:br/>
        <w:t xml:space="preserve">Многие авторы отмечают, что эффективнее начинать с ознакомления детей с неречевыми звуками. Для этого можно </w:t>
      </w:r>
      <w:r w:rsidR="00306413">
        <w:rPr>
          <w:rFonts w:ascii="Times New Roman" w:hAnsi="Times New Roman" w:cs="Times New Roman"/>
          <w:sz w:val="28"/>
          <w:szCs w:val="28"/>
        </w:rPr>
        <w:t>провести дидактическую игру «Угадай звук » (записанные звуки природы, животных, музыкальных инструментов и других предметов</w:t>
      </w:r>
      <w:r w:rsidR="00AC5A1B" w:rsidRPr="00183542">
        <w:rPr>
          <w:rFonts w:ascii="Times New Roman" w:hAnsi="Times New Roman" w:cs="Times New Roman"/>
          <w:sz w:val="28"/>
          <w:szCs w:val="28"/>
        </w:rPr>
        <w:t>). Следует обратить внимание детей, что это неречевые звуки, ведь их никто не произносит, но мы их слышим.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6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099E" w:rsidRPr="00183542" w:rsidRDefault="00BF57E6" w:rsidP="00183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99E" w:rsidRPr="0018354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50904">
        <w:rPr>
          <w:rFonts w:ascii="Times New Roman" w:hAnsi="Times New Roman" w:cs="Times New Roman"/>
          <w:sz w:val="28"/>
          <w:szCs w:val="28"/>
        </w:rPr>
        <w:t>я перехожу</w:t>
      </w:r>
      <w:r w:rsidR="0047099E" w:rsidRPr="00183542">
        <w:rPr>
          <w:rFonts w:ascii="Times New Roman" w:hAnsi="Times New Roman" w:cs="Times New Roman"/>
          <w:sz w:val="28"/>
          <w:szCs w:val="28"/>
        </w:rPr>
        <w:t xml:space="preserve"> к знакомству с языковыми звуками. Еще К. Ушинский предложил изучать звуки не в алфавитной последовательности, а начинать с гласных звуков, затем перейти к ознакомлению с согласными звуками. </w:t>
      </w:r>
      <w:r w:rsidR="00306413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7099E" w:rsidRPr="00183542">
        <w:rPr>
          <w:rFonts w:ascii="Times New Roman" w:hAnsi="Times New Roman" w:cs="Times New Roman"/>
          <w:sz w:val="28"/>
          <w:szCs w:val="28"/>
        </w:rPr>
        <w:t xml:space="preserve">метод является </w:t>
      </w:r>
      <w:proofErr w:type="gramStart"/>
      <w:r w:rsidR="0047099E" w:rsidRPr="00183542"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 w:rsidR="00306413">
        <w:rPr>
          <w:rFonts w:ascii="Times New Roman" w:hAnsi="Times New Roman" w:cs="Times New Roman"/>
          <w:sz w:val="28"/>
          <w:szCs w:val="28"/>
        </w:rPr>
        <w:t xml:space="preserve"> и он используется до настоящего времени.</w:t>
      </w:r>
    </w:p>
    <w:p w:rsidR="001F6214" w:rsidRPr="00306413" w:rsidRDefault="001F6214" w:rsidP="001F62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6413">
        <w:rPr>
          <w:sz w:val="28"/>
          <w:szCs w:val="28"/>
        </w:rPr>
        <w:t>Предварительная работа по усвоению гласных звуков, твердых и мягких согласных звуков, знакомство с  буквами, усвоение  навыков звукового анализа проводится</w:t>
      </w:r>
      <w:r w:rsidR="00D62CE4" w:rsidRPr="00306413">
        <w:rPr>
          <w:sz w:val="28"/>
          <w:szCs w:val="28"/>
        </w:rPr>
        <w:t xml:space="preserve"> </w:t>
      </w:r>
      <w:r w:rsidR="00A50904" w:rsidRPr="00306413">
        <w:rPr>
          <w:sz w:val="28"/>
          <w:szCs w:val="28"/>
        </w:rPr>
        <w:t xml:space="preserve">мной </w:t>
      </w:r>
      <w:r w:rsidRPr="00306413">
        <w:rPr>
          <w:sz w:val="28"/>
          <w:szCs w:val="28"/>
        </w:rPr>
        <w:t xml:space="preserve"> на логопедических занятиях поэтапно.    </w:t>
      </w:r>
    </w:p>
    <w:p w:rsidR="001F6214" w:rsidRPr="002C584F" w:rsidRDefault="0004171C" w:rsidP="001F6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1F6214" w:rsidRPr="002C58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1F6214" w:rsidRPr="002C5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детей звуковому анализу слов начинается с определения  </w:t>
      </w:r>
      <w:r w:rsidR="001F6214" w:rsidRPr="002C5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звуков: выделять данную последовательность  нужно при помощи неоднократного произнесения слова с последовательным интонационным выделением каждого звука.</w:t>
      </w:r>
    </w:p>
    <w:p w:rsidR="001F6214" w:rsidRPr="002B53CD" w:rsidRDefault="001F6214" w:rsidP="001F6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Реально </w:t>
      </w:r>
      <w:proofErr w:type="gram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слово</w:t>
      </w:r>
      <w:proofErr w:type="gramEnd"/>
      <w:r w:rsidR="00A5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картина-схема его звукового состава. На ней помещается рисунок - предмет, название которого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разобрать, и ряд кругов-фишек под рисунком. Количество фишек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количеству звуков в слове. Рисунок помогает ребёнку видеть предмет, название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анализируется. Схема даёт возможность определить качество звуков в слове и выполняет контрольную функцию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14" w:rsidRPr="002B53CD" w:rsidRDefault="001F6214" w:rsidP="00A50904">
      <w:pPr>
        <w:shd w:val="clear" w:color="auto" w:fill="FFFFFF"/>
        <w:spacing w:after="0" w:line="360" w:lineRule="auto"/>
        <w:ind w:left="456" w:right="696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гласными и согласными звуками.</w:t>
      </w:r>
    </w:p>
    <w:p w:rsidR="001F6214" w:rsidRPr="002B53CD" w:rsidRDefault="00306413" w:rsidP="001F6214">
      <w:pPr>
        <w:shd w:val="clear" w:color="auto" w:fill="FFFFFF"/>
        <w:spacing w:after="0" w:line="360" w:lineRule="auto"/>
        <w:ind w:left="456" w:right="6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узнают, что гласные звуки не встречают преграду, воздух свободно проходит  и мы не испытываем особых затруднений. Здесь же мной дается объяснение, что все гласные звуки обозначаются фишкой красного цвета. </w:t>
      </w:r>
      <w:r w:rsidR="001F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413" w:rsidRPr="00306413" w:rsidRDefault="00A10F01" w:rsidP="00A10F01">
      <w:pPr>
        <w:pStyle w:val="a3"/>
        <w:shd w:val="clear" w:color="auto" w:fill="FFFFFF"/>
        <w:spacing w:after="0" w:line="360" w:lineRule="auto"/>
        <w:ind w:righ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занятиях </w:t>
      </w:r>
      <w:r w:rsidR="00A50904" w:rsidRP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рассказываю детям</w:t>
      </w:r>
      <w:r w:rsidR="001F6214" w:rsidRP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согласных звуках, произнесению которых всегда что-то «мешает» - </w:t>
      </w:r>
      <w:r w:rsidR="00306413" w:rsidRP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</w:t>
      </w:r>
      <w:r w:rsidR="001F6214" w:rsidRP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губы, зубы, язык. </w:t>
      </w:r>
    </w:p>
    <w:p w:rsidR="001F6214" w:rsidRPr="00306413" w:rsidRDefault="00306413" w:rsidP="00306413">
      <w:pPr>
        <w:pStyle w:val="a3"/>
        <w:shd w:val="clear" w:color="auto" w:fill="FFFFFF"/>
        <w:spacing w:after="0" w:line="360" w:lineRule="auto"/>
        <w:ind w:righ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6214" w:rsidRP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узнают, что у звуков есть пара. Твёрдый согласный обозначается синей  фишкой, а мягкий -    зелёной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фишкой</w:t>
      </w:r>
      <w:r w:rsidR="001F6214" w:rsidRPr="00306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14" w:rsidRPr="002B53CD" w:rsidRDefault="00C839C2" w:rsidP="001F6214">
      <w:pPr>
        <w:shd w:val="clear" w:color="auto" w:fill="FFFFFF"/>
        <w:spacing w:after="0" w:line="360" w:lineRule="auto"/>
        <w:ind w:left="456" w:right="696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звукового анализа необходимо следить за правильностью характеристики звуков. Для тренировки данного навыка предлагаю игры: </w:t>
      </w:r>
      <w:r w:rsid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«Определи звук», «Веселые звуки», «Путаница» и другие. </w:t>
      </w:r>
      <w:r w:rsidR="001F6214"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звуковой анализ слов, нужно следить за правильным употреблением терминов «гласный», «твёрдый согласный», «мягкий согласный» звуки.</w:t>
      </w:r>
    </w:p>
    <w:p w:rsidR="001F6214" w:rsidRPr="002B53CD" w:rsidRDefault="005856B3" w:rsidP="005856B3">
      <w:pPr>
        <w:shd w:val="clear" w:color="auto" w:fill="FFFFFF"/>
        <w:spacing w:after="0" w:line="360" w:lineRule="auto"/>
        <w:ind w:left="456" w:right="696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период знакомства с гласными звуками, твердыми и мягкими согласными звуками, постепенно перехожу к словам, состоящих из четырех, пяти звуков различного слогового состава. </w:t>
      </w:r>
    </w:p>
    <w:p w:rsidR="001F6214" w:rsidRPr="001F6214" w:rsidRDefault="00A10F01" w:rsidP="001F6214">
      <w:pPr>
        <w:shd w:val="clear" w:color="auto" w:fill="FFFFFF"/>
        <w:spacing w:after="0" w:line="360" w:lineRule="auto"/>
        <w:ind w:left="456" w:righ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F6214" w:rsidRPr="00A5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F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является обучение детей составлять схемы слов с применением </w:t>
      </w:r>
      <w:r w:rsidR="001F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фишек,  а затем с помощью фишек</w:t>
      </w:r>
      <w:r w:rsid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букв.</w:t>
      </w:r>
    </w:p>
    <w:p w:rsidR="00B43149" w:rsidRPr="00183542" w:rsidRDefault="00D62CE4" w:rsidP="00B431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10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16F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r w:rsidR="00B4314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буквенный анализ </w:t>
      </w:r>
      <w:r w:rsidR="00585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 </w:t>
      </w:r>
      <w:r w:rsidR="00041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F0E77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начинаю</w:t>
      </w:r>
      <w:r w:rsidR="00B4314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определения числа слогов в нем, а также соотношения букв и звуков.</w:t>
      </w:r>
      <w:r w:rsidR="00585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можно применить такие дидактические игры, как «Паровозик», «</w:t>
      </w:r>
      <w:r w:rsidR="00A364B9">
        <w:rPr>
          <w:rFonts w:ascii="Times New Roman" w:hAnsi="Times New Roman" w:cs="Times New Roman"/>
          <w:color w:val="000000" w:themeColor="text1"/>
          <w:sz w:val="28"/>
          <w:szCs w:val="28"/>
        </w:rPr>
        <w:t>Слоговой домик</w:t>
      </w:r>
      <w:r w:rsidR="005856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«Засели жильцов». Считаю очень важным научить детей дошкольного возраста слышать звуки в составе слияния, обозначаемые на письме йотированными гласными. Поэтому для быстрого уяснения  данных знаний использую </w:t>
      </w:r>
      <w:proofErr w:type="spellStart"/>
      <w:proofErr w:type="gramStart"/>
      <w:r w:rsidR="00A364B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</w:t>
      </w:r>
      <w:proofErr w:type="spellEnd"/>
      <w:proofErr w:type="gramEnd"/>
      <w:r w:rsidR="00A3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 памятку об удивительных звуках, которая доступна для детей и включена в мое методическое пособие.  </w:t>
      </w:r>
      <w:r w:rsidR="001F6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089A" w:rsidRPr="00183542" w:rsidRDefault="00B43149" w:rsidP="002F0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соотносятся с буквой звуки, которые точно воспринимаются и правильно произносятся детьми. Если же дети плохо различают звуки на слух, искаженно произносят или заменяют их в произношении, тогда обобщенное представление о данном звуке носит нечеткий характер, а восприятие букв затрудняется. Для усвоения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слитного чтения ребенок должен соотнести букву только с определенным звуком, </w:t>
      </w:r>
      <w:proofErr w:type="spell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отдифференцировав</w:t>
      </w:r>
      <w:proofErr w:type="spellEnd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от других. Слить звуки в слоги – это, прежде всего, произнести их так, как они звучат в устной речи. Если у ребенка отсутству</w:t>
      </w:r>
      <w:r w:rsidR="0072216F">
        <w:rPr>
          <w:rFonts w:ascii="Times New Roman" w:hAnsi="Times New Roman" w:cs="Times New Roman"/>
          <w:color w:val="000000" w:themeColor="text1"/>
          <w:sz w:val="28"/>
          <w:szCs w:val="28"/>
        </w:rPr>
        <w:t>ют четкие представления о звуко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буквенном составе слова, формирование обобщенных </w:t>
      </w:r>
      <w:proofErr w:type="spell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звуко-слоговых</w:t>
      </w:r>
      <w:proofErr w:type="spellEnd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 происходит с трудом.</w:t>
      </w:r>
    </w:p>
    <w:p w:rsidR="000956F8" w:rsidRPr="00183542" w:rsidRDefault="000956F8" w:rsidP="002F0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</w:t>
      </w:r>
      <w:r w:rsidR="0012537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успешное овладение детьми </w:t>
      </w:r>
      <w:r w:rsidR="0012537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навыком </w:t>
      </w:r>
      <w:proofErr w:type="spellStart"/>
      <w:proofErr w:type="gramStart"/>
      <w:r w:rsidR="0012537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="0012537F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и закрепление данного навыка, проходит</w:t>
      </w:r>
      <w:r w:rsidR="00041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участием родителей, что является одной из задач представленного </w:t>
      </w:r>
      <w:r w:rsidR="00F4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</w:t>
      </w:r>
      <w:r w:rsidR="0004171C">
        <w:rPr>
          <w:rFonts w:ascii="Times New Roman" w:hAnsi="Times New Roman" w:cs="Times New Roman"/>
          <w:color w:val="000000" w:themeColor="text1"/>
          <w:sz w:val="28"/>
          <w:szCs w:val="28"/>
        </w:rPr>
        <w:t>опыта.</w:t>
      </w:r>
    </w:p>
    <w:p w:rsidR="00AA7898" w:rsidRDefault="00B43149" w:rsidP="00B4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Вашему вниманию,</w:t>
      </w:r>
      <w:r w:rsidR="0010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часть игр и упражнений, направленных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фонетико-фонематической стороны речи через навык </w:t>
      </w:r>
      <w:proofErr w:type="spellStart"/>
      <w:proofErr w:type="gram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слов</w:t>
      </w:r>
      <w:r w:rsidR="008616F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616F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08072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 используются мной на логопедических занятиях с детьми</w:t>
      </w:r>
      <w:r w:rsidR="008616F4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08072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собраны в</w:t>
      </w:r>
      <w:r w:rsidR="0010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авторской </w:t>
      </w:r>
      <w:r w:rsidR="0008072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072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тетраде</w:t>
      </w:r>
      <w:proofErr w:type="spellEnd"/>
      <w:r w:rsidR="00AE5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72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5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729"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тренажере для домашних заданий.</w:t>
      </w:r>
      <w:r w:rsid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05DCE" w:rsidRPr="00105DCE" w:rsidRDefault="00105DCE" w:rsidP="0010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охвачено единым игровым сюжетом и начинается со знакомства с героем тетради, который присутствует на протяжении всего знакомства со звуками,  задает эмоциональный настрой и поднимает мотивацию ребенка при выполнении заданий, что немаловажно для занятий дома. </w:t>
      </w: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B05299">
        <w:rPr>
          <w:rFonts w:ascii="Times New Roman" w:hAnsi="Times New Roman" w:cs="Times New Roman"/>
          <w:sz w:val="28"/>
          <w:szCs w:val="28"/>
        </w:rPr>
        <w:t>Подбери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05299">
        <w:rPr>
          <w:rFonts w:ascii="Times New Roman" w:hAnsi="Times New Roman" w:cs="Times New Roman"/>
          <w:sz w:val="28"/>
          <w:szCs w:val="28"/>
        </w:rPr>
        <w:t xml:space="preserve"> схему к названию картинки и соедини</w:t>
      </w:r>
      <w:r>
        <w:rPr>
          <w:rFonts w:ascii="Times New Roman" w:hAnsi="Times New Roman" w:cs="Times New Roman"/>
          <w:sz w:val="28"/>
          <w:szCs w:val="28"/>
        </w:rPr>
        <w:t xml:space="preserve">те пары. </w:t>
      </w:r>
    </w:p>
    <w:p w:rsidR="00105DCE" w:rsidRDefault="00105DCE" w:rsidP="00105DC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1621" cy="6172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32" cy="617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192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97" cy="62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61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61799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9" cy="617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" cy="685792"/>
            <wp:effectExtent l="0" t="0" r="381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0" cy="68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64842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5" cy="64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035" cy="342138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8" cy="34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352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CE" w:rsidRPr="00544F19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DC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E6" w:rsidRDefault="00BF57E6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E6" w:rsidRDefault="00BF57E6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C4" w:rsidRDefault="00CF11C4" w:rsidP="00105DCE">
      <w:pPr>
        <w:tabs>
          <w:tab w:val="left" w:pos="58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11C4" w:rsidRDefault="00CF11C4" w:rsidP="00105DCE">
      <w:pPr>
        <w:tabs>
          <w:tab w:val="left" w:pos="58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5DCE" w:rsidRDefault="00105DCE" w:rsidP="00105DCE">
      <w:pPr>
        <w:tabs>
          <w:tab w:val="left" w:pos="5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05DCE">
        <w:rPr>
          <w:rFonts w:ascii="Times New Roman" w:hAnsi="Times New Roman"/>
          <w:sz w:val="28"/>
          <w:szCs w:val="28"/>
        </w:rPr>
        <w:lastRenderedPageBreak/>
        <w:t>Задание 2:</w:t>
      </w:r>
      <w:r>
        <w:rPr>
          <w:rFonts w:ascii="Times New Roman" w:hAnsi="Times New Roman"/>
          <w:sz w:val="28"/>
          <w:szCs w:val="28"/>
        </w:rPr>
        <w:t xml:space="preserve"> Попробуйте  составить схемы слов.</w:t>
      </w:r>
    </w:p>
    <w:p w:rsidR="00105DCE" w:rsidRDefault="00280EF5" w:rsidP="00105DCE">
      <w:pPr>
        <w:tabs>
          <w:tab w:val="left" w:pos="930"/>
          <w:tab w:val="left" w:pos="62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80EF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66" o:spid="_x0000_s1043" type="#_x0000_t120" style="position:absolute;margin-left:379.1pt;margin-top:69.5pt;width:21.75pt;height:2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" fillcolor="white [3212]" strokecolor="black [3213]"/>
        </w:pict>
      </w:r>
      <w:r w:rsidRPr="00280EF5">
        <w:rPr>
          <w:noProof/>
        </w:rPr>
        <w:pict>
          <v:shape id="Блок-схема: узел 67" o:spid="_x0000_s1042" type="#_x0000_t120" style="position:absolute;margin-left:352.1pt;margin-top:69.5pt;width:21.75pt;height:2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" fillcolor="white [3212]" strokecolor="black [3213]"/>
        </w:pict>
      </w:r>
      <w:r w:rsidRPr="00280EF5">
        <w:rPr>
          <w:noProof/>
        </w:rPr>
        <w:pict>
          <v:shape id="Блок-схема: узел 68" o:spid="_x0000_s1041" type="#_x0000_t120" style="position:absolute;margin-left:326.6pt;margin-top:69.5pt;width:21.75pt;height:2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" fillcolor="white [3212]" strokecolor="black [3213]"/>
        </w:pict>
      </w:r>
      <w:r w:rsidRPr="00280EF5">
        <w:rPr>
          <w:noProof/>
        </w:rPr>
        <w:pict>
          <v:shape id="Блок-схема: узел 69" o:spid="_x0000_s1040" type="#_x0000_t120" style="position:absolute;margin-left:219.35pt;margin-top:75.5pt;width:21.7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" fillcolor="#0070c0" strokecolor="#0070c0"/>
        </w:pict>
      </w:r>
      <w:r w:rsidRPr="00280EF5">
        <w:rPr>
          <w:noProof/>
        </w:rPr>
        <w:pict>
          <v:shape id="Блок-схема: узел 70" o:spid="_x0000_s1039" type="#_x0000_t120" style="position:absolute;margin-left:190.1pt;margin-top:75.5pt;width:21.75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" fillcolor="red" strokecolor="red"/>
        </w:pict>
      </w:r>
      <w:r w:rsidRPr="00280EF5">
        <w:rPr>
          <w:noProof/>
        </w:rPr>
        <w:pict>
          <v:shape id="Блок-схема: узел 71" o:spid="_x0000_s1038" type="#_x0000_t120" style="position:absolute;margin-left:162.35pt;margin-top:75.5pt;width:21.75pt;height:2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" fillcolor="#00b050" strokecolor="#00b050"/>
        </w:pict>
      </w:r>
      <w:r w:rsidRPr="00280EF5">
        <w:rPr>
          <w:noProof/>
        </w:rPr>
        <w:pict>
          <v:shape id="Блок-схема: узел 72" o:spid="_x0000_s1037" type="#_x0000_t120" style="position:absolute;margin-left:58.85pt;margin-top:75.5pt;width:21.75pt;height:2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" fillcolor="#0070c0" strokecolor="#0070c0"/>
        </w:pict>
      </w:r>
      <w:r w:rsidRPr="00280EF5">
        <w:rPr>
          <w:noProof/>
        </w:rPr>
        <w:pict>
          <v:shape id="Блок-схема: узел 73" o:spid="_x0000_s1036" type="#_x0000_t120" style="position:absolute;margin-left:29.6pt;margin-top:75.5pt;width:21.75pt;height:2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" fillcolor="red" strokecolor="red"/>
        </w:pict>
      </w:r>
      <w:r w:rsidRPr="00280EF5">
        <w:rPr>
          <w:noProof/>
        </w:rPr>
        <w:pict>
          <v:shape id="Блок-схема: узел 74" o:spid="_x0000_s1035" type="#_x0000_t120" style="position:absolute;margin-left:2.6pt;margin-top:75.5pt;width:21.75pt;height:2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" fillcolor="#0070c0" strokecolor="#0070c0"/>
        </w:pict>
      </w:r>
      <w:r w:rsidR="00105DCE">
        <w:rPr>
          <w:noProof/>
          <w:lang w:eastAsia="ru-RU"/>
        </w:rPr>
        <w:drawing>
          <wp:inline distT="0" distB="0" distL="0" distR="0">
            <wp:extent cx="1247775" cy="885825"/>
            <wp:effectExtent l="19050" t="0" r="9525" b="0"/>
            <wp:docPr id="78" name="Рисунок 16" descr="https://im0-tub-ru.yandex.net/i?id=b096fe2bb459615b56dbbf9dbd88dc4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b096fe2bb459615b56dbbf9dbd88dc49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DCE">
        <w:rPr>
          <w:rFonts w:ascii="Times New Roman" w:hAnsi="Times New Roman"/>
          <w:sz w:val="28"/>
          <w:szCs w:val="28"/>
        </w:rPr>
        <w:t xml:space="preserve">                  </w:t>
      </w:r>
      <w:r w:rsidR="00105DCE">
        <w:rPr>
          <w:noProof/>
          <w:lang w:eastAsia="ru-RU"/>
        </w:rPr>
        <w:drawing>
          <wp:inline distT="0" distB="0" distL="0" distR="0">
            <wp:extent cx="913829" cy="857250"/>
            <wp:effectExtent l="19050" t="0" r="571" b="0"/>
            <wp:docPr id="79" name="Рисунок 19" descr="https://im2-tub-ru.yandex.net/i?id=478513eccfad0b9bed0f03f752bd3d1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2-tub-ru.yandex.net/i?id=478513eccfad0b9bed0f03f752bd3d12&amp;n=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2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DCE">
        <w:rPr>
          <w:rFonts w:ascii="Times New Roman" w:hAnsi="Times New Roman"/>
          <w:sz w:val="28"/>
          <w:szCs w:val="28"/>
        </w:rPr>
        <w:tab/>
      </w:r>
      <w:r w:rsidR="00105DCE">
        <w:rPr>
          <w:noProof/>
        </w:rPr>
        <w:t xml:space="preserve">    </w:t>
      </w:r>
      <w:r w:rsidR="00105DCE">
        <w:rPr>
          <w:noProof/>
          <w:lang w:eastAsia="ru-RU"/>
        </w:rPr>
        <w:drawing>
          <wp:inline distT="0" distB="0" distL="0" distR="0">
            <wp:extent cx="962025" cy="1009650"/>
            <wp:effectExtent l="19050" t="0" r="9525" b="0"/>
            <wp:docPr id="80" name="Рисунок 25" descr="https://im1-tub-ru.yandex.net/i?id=ff3d57cf0190c188ae2303fadd07ea3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1-tub-ru.yandex.net/i?id=ff3d57cf0190c188ae2303fadd07ea38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CE" w:rsidRDefault="00105DCE" w:rsidP="00105DCE">
      <w:pPr>
        <w:tabs>
          <w:tab w:val="left" w:pos="2670"/>
          <w:tab w:val="left" w:pos="2955"/>
          <w:tab w:val="left" w:pos="3390"/>
        </w:tabs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105DCE" w:rsidRDefault="00105DCE" w:rsidP="00105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CE" w:rsidRDefault="00105DCE" w:rsidP="00105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Pr="00B64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зашифрованное слово. Напечатайте его.</w:t>
      </w:r>
    </w:p>
    <w:p w:rsidR="00105DCE" w:rsidRPr="00B6430E" w:rsidRDefault="00105DCE" w:rsidP="00105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30E">
        <w:rPr>
          <w:rFonts w:ascii="Times New Roman" w:hAnsi="Times New Roman" w:cs="Times New Roman"/>
          <w:sz w:val="28"/>
          <w:szCs w:val="28"/>
        </w:rPr>
        <w:t xml:space="preserve">Чай или сок?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Груша или апельсин</w:t>
      </w:r>
      <w:r w:rsidRPr="00B6430E">
        <w:rPr>
          <w:rFonts w:ascii="Times New Roman" w:hAnsi="Times New Roman" w:cs="Times New Roman"/>
          <w:sz w:val="28"/>
          <w:szCs w:val="28"/>
        </w:rPr>
        <w:t>?</w:t>
      </w:r>
    </w:p>
    <w:p w:rsidR="00105DCE" w:rsidRDefault="00105DCE" w:rsidP="00105DCE">
      <w:pPr>
        <w:spacing w:after="0" w:line="360" w:lineRule="auto"/>
        <w:jc w:val="both"/>
      </w:pP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975360" cy="894733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57" cy="89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2440" cy="800100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5" cy="802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5840" cy="92202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39" cy="92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CE" w:rsidRDefault="00105DCE" w:rsidP="00105DCE">
      <w:pPr>
        <w:spacing w:after="0" w:line="360" w:lineRule="auto"/>
        <w:ind w:firstLine="709"/>
        <w:jc w:val="both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04800" cy="3333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" cy="3333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" cy="3352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4800" cy="3333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" cy="3333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" cy="33528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" cy="3352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4800" cy="3352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CE" w:rsidRDefault="00105DCE" w:rsidP="00561B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CE4" w:rsidRDefault="00D62CE4" w:rsidP="00B4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</w:t>
      </w:r>
      <w:r w:rsidR="0072216F">
        <w:rPr>
          <w:rFonts w:ascii="Times New Roman" w:hAnsi="Times New Roman" w:cs="Times New Roman"/>
          <w:sz w:val="28"/>
          <w:szCs w:val="28"/>
        </w:rPr>
        <w:t>азом, овладение навыком звуко</w:t>
      </w:r>
      <w:r>
        <w:rPr>
          <w:rFonts w:ascii="Times New Roman" w:hAnsi="Times New Roman" w:cs="Times New Roman"/>
          <w:sz w:val="28"/>
          <w:szCs w:val="28"/>
        </w:rPr>
        <w:t>буквенного</w:t>
      </w:r>
      <w:r w:rsidRPr="00575159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а детьми дошкольного возраста, </w:t>
      </w:r>
      <w:r w:rsidRPr="00544F19">
        <w:rPr>
          <w:rFonts w:ascii="Times New Roman" w:hAnsi="Times New Roman" w:cs="Times New Roman"/>
          <w:sz w:val="28"/>
          <w:szCs w:val="28"/>
        </w:rPr>
        <w:t>способствует развитию фонематического слуха; развитию умений вычленить звуки в слове, правильно их назвать и охарактеризовать; умения соотне</w:t>
      </w:r>
      <w:r>
        <w:rPr>
          <w:rFonts w:ascii="Times New Roman" w:hAnsi="Times New Roman" w:cs="Times New Roman"/>
          <w:sz w:val="28"/>
          <w:szCs w:val="28"/>
        </w:rPr>
        <w:t>сти слово с его звуковой схемой</w:t>
      </w:r>
      <w:r w:rsidRPr="00544F19">
        <w:t xml:space="preserve"> </w:t>
      </w:r>
      <w:r w:rsidRPr="00544F19">
        <w:rPr>
          <w:rFonts w:ascii="Times New Roman" w:hAnsi="Times New Roman" w:cs="Times New Roman"/>
          <w:sz w:val="28"/>
          <w:szCs w:val="28"/>
        </w:rPr>
        <w:t>и  формированию фонетико-фонематической стороны речи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F6" w:rsidRDefault="005E0AF6" w:rsidP="00B4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3D0" w:rsidRPr="00D24777" w:rsidRDefault="00D24777" w:rsidP="00D62C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А</w:t>
      </w:r>
      <w:r w:rsidR="00D62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нализ результативности.</w:t>
      </w:r>
    </w:p>
    <w:p w:rsidR="00D649AE" w:rsidRPr="00D649AE" w:rsidRDefault="00D62CE4" w:rsidP="00D649AE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данного инновационного опыта в работу способствовало</w:t>
      </w:r>
      <w:r w:rsidR="00D649AE"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49AE" w:rsidRDefault="00D649A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детей 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о звуках и буквах;</w:t>
      </w:r>
    </w:p>
    <w:p w:rsidR="00D649AE" w:rsidRDefault="00D649A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дифференциации гласных и соглас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ных звуков;</w:t>
      </w:r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49AE" w:rsidRDefault="00D649A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дифференциации </w:t>
      </w:r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ердых и мягких согласных звуков;</w:t>
      </w:r>
      <w:r w:rsidRPr="00D6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4FD5" w:rsidRDefault="00D649A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об йотированных звуках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4FD5" w:rsidRDefault="00CC4FD5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умению обозначать звуки с помощью букв;</w:t>
      </w:r>
    </w:p>
    <w:p w:rsidR="00DD0742" w:rsidRDefault="0072216F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умению составлять звукоб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укве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нный анализ слов и выделять кол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ичество гласных звуков, твердых и мягких согласных звуков.</w:t>
      </w:r>
    </w:p>
    <w:p w:rsidR="0007093E" w:rsidRDefault="0007093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к обучению грамоте в школе;</w:t>
      </w:r>
    </w:p>
    <w:p w:rsidR="0007093E" w:rsidRDefault="0007093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ВПФ;</w:t>
      </w:r>
    </w:p>
    <w:p w:rsidR="00D649AE" w:rsidRDefault="00D649AE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включенности родителей в коррекционно-образовательный процесс с целью </w:t>
      </w:r>
      <w:r w:rsidR="0072216F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 навыка звуко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буквенного анализа слов и оказание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помощи ребенку</w:t>
      </w:r>
      <w:r w:rsidR="00CC4F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4FD5" w:rsidRDefault="00CC4FD5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навыка самостоятельности детей;</w:t>
      </w:r>
    </w:p>
    <w:p w:rsidR="00CC4FD5" w:rsidRDefault="00CC4FD5" w:rsidP="00D649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положительному эмоциональному настрою и поднятию мотивации ребенка при выполнении заданий, что немаловажно для занятий дома.</w:t>
      </w:r>
    </w:p>
    <w:p w:rsidR="005E0AF6" w:rsidRPr="00770093" w:rsidRDefault="009F171B" w:rsidP="007700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 образом, в </w:t>
      </w:r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2015-2016 учебном году высокий уровень </w:t>
      </w:r>
      <w:proofErr w:type="spellStart"/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сфомированности</w:t>
      </w:r>
      <w:proofErr w:type="spellEnd"/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фонетико-фонематической стороны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конец учебного года</w:t>
      </w:r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0F38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4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0%, средн</w:t>
      </w:r>
      <w:r w:rsidR="00BF57E6">
        <w:rPr>
          <w:rFonts w:ascii="Times New Roman" w:hAnsi="Times New Roman" w:cs="Times New Roman"/>
          <w:color w:val="000000" w:themeColor="text1"/>
          <w:sz w:val="28"/>
          <w:szCs w:val="28"/>
        </w:rPr>
        <w:t>ий уровень-30</w:t>
      </w:r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низкий уровень </w:t>
      </w:r>
      <w:proofErr w:type="spellStart"/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F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6214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0%</w:t>
      </w:r>
      <w:r w:rsidR="00770093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. В 2016-2017 г</w:t>
      </w:r>
      <w:r w:rsidR="002B7C68">
        <w:rPr>
          <w:rFonts w:ascii="Times New Roman" w:hAnsi="Times New Roman" w:cs="Times New Roman"/>
          <w:color w:val="000000" w:themeColor="text1"/>
          <w:sz w:val="28"/>
          <w:szCs w:val="28"/>
        </w:rPr>
        <w:t>оду высокий уровень составляет</w:t>
      </w:r>
      <w:r w:rsidR="0044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- 72%, средний - 28%, низкий-0</w:t>
      </w:r>
      <w:r w:rsidR="00770093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0F3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предыдущими годами обучения, в 2017-2018 учебном году</w:t>
      </w:r>
      <w:r w:rsid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093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</w:t>
      </w:r>
      <w:proofErr w:type="spellStart"/>
      <w:r w:rsidR="00770093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сфомированности</w:t>
      </w:r>
      <w:proofErr w:type="spellEnd"/>
      <w:r w:rsidR="00770093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фонетико-фонематической стороны </w:t>
      </w:r>
      <w:r w:rsidR="000F3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093" w:rsidRPr="00770093">
        <w:rPr>
          <w:rFonts w:ascii="Times New Roman" w:hAnsi="Times New Roman" w:cs="Times New Roman"/>
          <w:color w:val="000000" w:themeColor="text1"/>
          <w:sz w:val="28"/>
          <w:szCs w:val="28"/>
        </w:rPr>
        <w:t>речи составляет</w:t>
      </w:r>
      <w:r w:rsidR="000A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C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F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0%, </w:t>
      </w:r>
      <w:r w:rsidR="00B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F1E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уровень- 1</w:t>
      </w:r>
      <w:r w:rsidR="000F381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7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F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093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-0%.</w:t>
      </w:r>
      <w:proofErr w:type="gramEnd"/>
    </w:p>
    <w:p w:rsidR="00B5209C" w:rsidRDefault="007E1388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4721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Трудности и проблемы </w:t>
      </w:r>
      <w:r w:rsidR="00533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использовании данного опыта</w:t>
      </w:r>
    </w:p>
    <w:p w:rsidR="00AA7898" w:rsidRDefault="0047212C" w:rsidP="004721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Небольшие трудности при использовании данного педагогического опыта были. Это проявлялось в недостаточной компетенции </w:t>
      </w:r>
      <w:r w:rsid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C52616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C52616" w:rsidRP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характеристике звуков и их обозначении при составлении </w:t>
      </w:r>
      <w:proofErr w:type="spellStart"/>
      <w:proofErr w:type="gramStart"/>
      <w:r w:rsidR="00C52616" w:rsidRPr="00C52616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звуко-буквенных</w:t>
      </w:r>
      <w:proofErr w:type="spellEnd"/>
      <w:proofErr w:type="gramEnd"/>
      <w:r w:rsidR="00C52616" w:rsidRP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 слов. С этой целью были проведены </w:t>
      </w:r>
      <w:r w:rsid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</w:t>
      </w:r>
      <w:r w:rsidR="00C52616" w:rsidRPr="00C5261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консультации, мастер-классы на родительских собраниях, предоставление вспомогательных памяток</w:t>
      </w:r>
      <w:r w:rsid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изготовление </w:t>
      </w:r>
      <w:proofErr w:type="spellStart"/>
      <w:r w:rsidR="00C52616">
        <w:rPr>
          <w:rFonts w:ascii="Times New Roman" w:hAnsi="Times New Roman" w:cs="Times New Roman"/>
          <w:color w:val="000000" w:themeColor="text1"/>
          <w:sz w:val="28"/>
          <w:szCs w:val="28"/>
        </w:rPr>
        <w:t>папок-передвижок</w:t>
      </w:r>
      <w:proofErr w:type="spellEnd"/>
      <w:r w:rsidR="00C52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данной проблеме.</w:t>
      </w:r>
    </w:p>
    <w:p w:rsidR="008F698C" w:rsidRDefault="008F698C" w:rsidP="008F6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9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AA7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Адресные ре</w:t>
      </w:r>
      <w:r w:rsidR="005E0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омендации по использованию опыта.</w:t>
      </w:r>
    </w:p>
    <w:p w:rsidR="00BF57E6" w:rsidRDefault="004854DC" w:rsidP="00AA78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может использоваться учителями-логопедами</w:t>
      </w:r>
      <w:r w:rsidR="00061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работе с детьми </w:t>
      </w:r>
      <w:proofErr w:type="gramStart"/>
      <w:r w:rsidR="000616C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подготовительного</w:t>
      </w:r>
      <w:proofErr w:type="gramEnd"/>
      <w:r w:rsidR="00061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влзраста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воспитателями логопедических и общеразвивающих групп, начинающим</w:t>
      </w:r>
      <w:r w:rsidR="009C56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</w:t>
      </w:r>
      <w:r w:rsidR="009C56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педагогами со стажем. </w:t>
      </w:r>
    </w:p>
    <w:p w:rsidR="00AA7898" w:rsidRPr="009C56CC" w:rsidRDefault="004854DC" w:rsidP="00AA78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D0B">
        <w:rPr>
          <w:rFonts w:ascii="Times New Roman" w:hAnsi="Times New Roman" w:cs="Times New Roman"/>
          <w:sz w:val="28"/>
          <w:szCs w:val="28"/>
        </w:rPr>
        <w:t>Педагогический опыт может быть полезен родителям</w:t>
      </w:r>
      <w:r w:rsidR="00561BAE">
        <w:rPr>
          <w:rFonts w:ascii="Times New Roman" w:hAnsi="Times New Roman" w:cs="Times New Roman"/>
          <w:sz w:val="28"/>
          <w:szCs w:val="28"/>
        </w:rPr>
        <w:t>.</w:t>
      </w:r>
      <w:r w:rsidRPr="009C56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742" w:rsidRDefault="009C56CC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 Наглядное приложение</w:t>
      </w:r>
      <w:r w:rsidR="00C81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Приложение 1</w:t>
      </w:r>
    </w:p>
    <w:p w:rsidR="00366C96" w:rsidRDefault="00366C96" w:rsidP="00366C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2216F">
        <w:rPr>
          <w:rFonts w:ascii="Times New Roman" w:hAnsi="Times New Roman" w:cs="Times New Roman"/>
          <w:color w:val="000000" w:themeColor="text1"/>
          <w:sz w:val="28"/>
          <w:szCs w:val="28"/>
        </w:rPr>
        <w:t>График уровня</w:t>
      </w:r>
      <w:r w:rsidRPr="0036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6C9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36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фонетико-фонематической стороны речи</w:t>
      </w:r>
      <w:r w:rsidR="00442F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F1E" w:rsidRPr="00366C96" w:rsidRDefault="00442F1E" w:rsidP="00366C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542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C96" w:rsidRDefault="00366C96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Приложение 2</w:t>
      </w:r>
    </w:p>
    <w:p w:rsidR="007F1F41" w:rsidRPr="00183542" w:rsidRDefault="007F1F41" w:rsidP="00984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по формированию фонетик</w:t>
      </w:r>
      <w:r w:rsidR="00C12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о-фонематической стороны речи.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В гости к коту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. Звуки К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.</w:t>
      </w:r>
    </w:p>
    <w:p w:rsidR="002B3494" w:rsidRPr="00310889" w:rsidRDefault="002B3494" w:rsidP="002B349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2C6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со звуками </w:t>
      </w:r>
      <w:proofErr w:type="gramStart"/>
      <w:r w:rsidRPr="00AE2C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2C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C67"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8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2B3494" w:rsidRPr="00310889" w:rsidRDefault="002B3494" w:rsidP="002B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Коррекционно-образовательные:</w:t>
      </w:r>
    </w:p>
    <w:p w:rsidR="002B3494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 характеристике звуков</w:t>
      </w:r>
      <w:proofErr w:type="gramStart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proofErr w:type="gramEnd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обозначении. </w:t>
      </w:r>
    </w:p>
    <w:p w:rsidR="002B3494" w:rsidRPr="00740C68" w:rsidRDefault="002B3494" w:rsidP="002B349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Продолжать автоматизировать звуки </w:t>
      </w:r>
      <w:proofErr w:type="gramStart"/>
      <w:r w:rsidRPr="00AE2C6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E2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E2C67">
        <w:rPr>
          <w:rFonts w:ascii="Times New Roman" w:hAnsi="Times New Roman" w:cs="Times New Roman"/>
          <w:sz w:val="28"/>
          <w:szCs w:val="28"/>
          <w:shd w:val="clear" w:color="auto" w:fill="FFFFFF"/>
        </w:rPr>
        <w:t>кь</w:t>
      </w:r>
      <w:proofErr w:type="spellEnd"/>
      <w:r w:rsidRPr="00AE2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изолированно, в слогах, словах, предложениях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494" w:rsidRPr="00310889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умение дифференцировать звуки </w:t>
      </w:r>
      <w:proofErr w:type="gramStart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слух и в произношении.</w:t>
      </w:r>
    </w:p>
    <w:p w:rsidR="002B3494" w:rsidRPr="00310889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образовывать слова путем добавления звука</w:t>
      </w:r>
      <w:proofErr w:type="gramStart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слогов со звуками  К и </w:t>
      </w:r>
      <w:proofErr w:type="spellStart"/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Кь</w:t>
      </w:r>
      <w:proofErr w:type="spellEnd"/>
    </w:p>
    <w:p w:rsidR="002B3494" w:rsidRPr="00310889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Развивать фонематические представления о звуках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(определять место звука в слове (начало, середина, конец);</w:t>
      </w:r>
    </w:p>
    <w:p w:rsidR="002B3494" w:rsidRPr="00310889" w:rsidRDefault="002B3494" w:rsidP="002B3494">
      <w:pPr>
        <w:pStyle w:val="a6"/>
        <w:numPr>
          <w:ilvl w:val="0"/>
          <w:numId w:val="8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Уточнить, расширить и активизировать словарь детей по теме «Овощи», «Фрукты», «Посуда»</w:t>
      </w:r>
    </w:p>
    <w:p w:rsidR="002B3494" w:rsidRPr="00310889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выполнять звуковой анализ слова мак.</w:t>
      </w:r>
    </w:p>
    <w:p w:rsidR="002B3494" w:rsidRPr="00310889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делить на слоги.</w:t>
      </w:r>
    </w:p>
    <w:p w:rsidR="002B3494" w:rsidRPr="00310889" w:rsidRDefault="002B3494" w:rsidP="002B34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Развивать синтаксическую сторону речи (составление предложений).</w:t>
      </w:r>
    </w:p>
    <w:p w:rsidR="002B3494" w:rsidRPr="00310889" w:rsidRDefault="002B3494" w:rsidP="002B3494">
      <w:pPr>
        <w:pStyle w:val="a6"/>
        <w:numPr>
          <w:ilvl w:val="0"/>
          <w:numId w:val="8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lastRenderedPageBreak/>
        <w:t>Совершенствовать грамматический строй речи (образование существительных  в ед</w:t>
      </w:r>
      <w:proofErr w:type="gramStart"/>
      <w:r w:rsidRPr="00310889">
        <w:rPr>
          <w:sz w:val="28"/>
          <w:szCs w:val="28"/>
        </w:rPr>
        <w:t>.ч</w:t>
      </w:r>
      <w:proofErr w:type="gramEnd"/>
      <w:r w:rsidRPr="00310889">
        <w:rPr>
          <w:sz w:val="28"/>
          <w:szCs w:val="28"/>
        </w:rPr>
        <w:t>исле, Р.п.; образование  прилагательных от существительных).</w:t>
      </w:r>
    </w:p>
    <w:p w:rsidR="002B3494" w:rsidRPr="00310889" w:rsidRDefault="002B3494" w:rsidP="002B3494">
      <w:pPr>
        <w:pStyle w:val="a6"/>
        <w:numPr>
          <w:ilvl w:val="0"/>
          <w:numId w:val="8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Обогащать словарный запас детей (введение в занятие слова</w:t>
      </w:r>
      <w:r>
        <w:rPr>
          <w:sz w:val="28"/>
          <w:szCs w:val="28"/>
        </w:rPr>
        <w:t xml:space="preserve"> </w:t>
      </w:r>
      <w:proofErr w:type="gramStart"/>
      <w:r w:rsidRPr="00310889">
        <w:rPr>
          <w:sz w:val="28"/>
          <w:szCs w:val="28"/>
        </w:rPr>
        <w:t>-э</w:t>
      </w:r>
      <w:proofErr w:type="gramEnd"/>
      <w:r w:rsidRPr="00310889">
        <w:rPr>
          <w:sz w:val="28"/>
          <w:szCs w:val="28"/>
        </w:rPr>
        <w:t>лектропоезд</w:t>
      </w:r>
      <w:r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 xml:space="preserve"> и его значения)</w:t>
      </w:r>
    </w:p>
    <w:p w:rsidR="002B3494" w:rsidRPr="00310889" w:rsidRDefault="002B3494" w:rsidP="002B3494">
      <w:pPr>
        <w:pStyle w:val="a6"/>
        <w:shd w:val="clear" w:color="auto" w:fill="FFFFFF"/>
        <w:spacing w:before="136" w:beforeAutospacing="0" w:after="136" w:afterAutospacing="0"/>
        <w:ind w:left="284"/>
        <w:jc w:val="both"/>
        <w:rPr>
          <w:sz w:val="28"/>
          <w:szCs w:val="28"/>
          <w:u w:val="single"/>
        </w:rPr>
      </w:pPr>
      <w:r w:rsidRPr="00310889">
        <w:rPr>
          <w:sz w:val="28"/>
          <w:szCs w:val="28"/>
          <w:u w:val="single"/>
        </w:rPr>
        <w:t>Коррекционно-развивающие:</w:t>
      </w:r>
    </w:p>
    <w:p w:rsidR="002B3494" w:rsidRPr="00310889" w:rsidRDefault="002B3494" w:rsidP="002B3494">
      <w:pPr>
        <w:pStyle w:val="a6"/>
        <w:numPr>
          <w:ilvl w:val="0"/>
          <w:numId w:val="10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Развивать фонематическое восприятие</w:t>
      </w:r>
    </w:p>
    <w:p w:rsidR="002B3494" w:rsidRPr="00310889" w:rsidRDefault="002B3494" w:rsidP="002B3494">
      <w:pPr>
        <w:pStyle w:val="a6"/>
        <w:numPr>
          <w:ilvl w:val="0"/>
          <w:numId w:val="10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 Развивать память, мышление, внимание, восприятие.</w:t>
      </w:r>
    </w:p>
    <w:p w:rsidR="002B3494" w:rsidRPr="00310889" w:rsidRDefault="002B3494" w:rsidP="002B3494">
      <w:pPr>
        <w:pStyle w:val="a6"/>
        <w:numPr>
          <w:ilvl w:val="0"/>
          <w:numId w:val="10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Развивать связную речь</w:t>
      </w:r>
    </w:p>
    <w:p w:rsidR="002B3494" w:rsidRPr="00310889" w:rsidRDefault="002B3494" w:rsidP="002B3494">
      <w:pPr>
        <w:pStyle w:val="a6"/>
        <w:numPr>
          <w:ilvl w:val="0"/>
          <w:numId w:val="10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>Развивать мелкую и крупную моторику детей</w:t>
      </w:r>
    </w:p>
    <w:p w:rsidR="002B3494" w:rsidRPr="00310889" w:rsidRDefault="002B3494" w:rsidP="002B3494">
      <w:pPr>
        <w:pStyle w:val="a6"/>
        <w:shd w:val="clear" w:color="auto" w:fill="FFFFFF"/>
        <w:spacing w:before="136" w:beforeAutospacing="0" w:after="136" w:afterAutospacing="0"/>
        <w:ind w:left="284"/>
        <w:jc w:val="both"/>
        <w:rPr>
          <w:sz w:val="28"/>
          <w:szCs w:val="28"/>
          <w:u w:val="single"/>
        </w:rPr>
      </w:pPr>
      <w:r w:rsidRPr="00310889">
        <w:rPr>
          <w:sz w:val="28"/>
          <w:szCs w:val="28"/>
          <w:u w:val="single"/>
        </w:rPr>
        <w:t>Коррекционно-воспитательные:</w:t>
      </w:r>
    </w:p>
    <w:p w:rsidR="002B3494" w:rsidRPr="00310889" w:rsidRDefault="002B3494" w:rsidP="002B3494">
      <w:pPr>
        <w:pStyle w:val="a6"/>
        <w:numPr>
          <w:ilvl w:val="0"/>
          <w:numId w:val="9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Вызвать положительный </w:t>
      </w:r>
      <w:r w:rsidRPr="00310889">
        <w:rPr>
          <w:sz w:val="28"/>
          <w:szCs w:val="28"/>
          <w:shd w:val="clear" w:color="auto" w:fill="FFFFFF"/>
        </w:rPr>
        <w:t xml:space="preserve"> настрой детей на занятие.</w:t>
      </w:r>
    </w:p>
    <w:p w:rsidR="002B3494" w:rsidRPr="00310889" w:rsidRDefault="002B3494" w:rsidP="002B3494">
      <w:pPr>
        <w:pStyle w:val="a6"/>
        <w:numPr>
          <w:ilvl w:val="0"/>
          <w:numId w:val="9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  <w:shd w:val="clear" w:color="auto" w:fill="FFFFFF"/>
        </w:rPr>
        <w:t xml:space="preserve"> Воспитывать чувство ответственности, взаимопомощи</w:t>
      </w:r>
      <w:r>
        <w:rPr>
          <w:sz w:val="28"/>
          <w:szCs w:val="28"/>
          <w:shd w:val="clear" w:color="auto" w:fill="FFFFFF"/>
        </w:rPr>
        <w:t xml:space="preserve">, доброе отношение </w:t>
      </w:r>
      <w:proofErr w:type="gramStart"/>
      <w:r>
        <w:rPr>
          <w:sz w:val="28"/>
          <w:szCs w:val="28"/>
          <w:shd w:val="clear" w:color="auto" w:fill="FFFFFF"/>
        </w:rPr>
        <w:t>к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друг</w:t>
      </w:r>
      <w:proofErr w:type="gramEnd"/>
      <w:r>
        <w:rPr>
          <w:sz w:val="28"/>
          <w:szCs w:val="28"/>
          <w:shd w:val="clear" w:color="auto" w:fill="FFFFFF"/>
        </w:rPr>
        <w:t xml:space="preserve"> другу.</w:t>
      </w:r>
    </w:p>
    <w:p w:rsidR="002B3494" w:rsidRPr="00F81734" w:rsidRDefault="002B3494" w:rsidP="002B3494">
      <w:pPr>
        <w:pStyle w:val="a6"/>
        <w:numPr>
          <w:ilvl w:val="0"/>
          <w:numId w:val="9"/>
        </w:numPr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310889">
        <w:rPr>
          <w:sz w:val="28"/>
          <w:szCs w:val="28"/>
          <w:shd w:val="clear" w:color="auto" w:fill="FFFFFF"/>
        </w:rPr>
        <w:t>Воспитывать культуру речевого общения.</w:t>
      </w:r>
    </w:p>
    <w:p w:rsidR="002B3494" w:rsidRPr="002B3494" w:rsidRDefault="002B3494" w:rsidP="002B3494">
      <w:pPr>
        <w:pStyle w:val="a6"/>
        <w:shd w:val="clear" w:color="auto" w:fill="FFFFFF"/>
        <w:spacing w:before="136" w:beforeAutospacing="0" w:after="136" w:afterAutospacing="0"/>
        <w:ind w:left="720"/>
        <w:jc w:val="both"/>
        <w:rPr>
          <w:sz w:val="28"/>
          <w:szCs w:val="28"/>
        </w:rPr>
      </w:pPr>
      <w:r w:rsidRPr="00F81734">
        <w:rPr>
          <w:sz w:val="28"/>
          <w:szCs w:val="28"/>
          <w:u w:val="single"/>
        </w:rPr>
        <w:t>Оборудование:</w:t>
      </w:r>
      <w:r w:rsidRPr="00F81734">
        <w:rPr>
          <w:sz w:val="28"/>
          <w:szCs w:val="28"/>
        </w:rPr>
        <w:t xml:space="preserve"> </w:t>
      </w:r>
      <w:r w:rsidRPr="00F81734">
        <w:rPr>
          <w:sz w:val="28"/>
          <w:szCs w:val="28"/>
          <w:u w:val="single"/>
        </w:rPr>
        <w:br/>
      </w:r>
      <w:r w:rsidRPr="00F81734">
        <w:rPr>
          <w:sz w:val="28"/>
          <w:szCs w:val="28"/>
        </w:rPr>
        <w:t xml:space="preserve">интерактивная доска, звуковые пеналы, картинки с изображением </w:t>
      </w:r>
      <w:proofErr w:type="spellStart"/>
      <w:r w:rsidRPr="00F81734">
        <w:rPr>
          <w:sz w:val="28"/>
          <w:szCs w:val="28"/>
        </w:rPr>
        <w:t>посуды</w:t>
      </w:r>
      <w:proofErr w:type="gramStart"/>
      <w:r w:rsidRPr="00F81734"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>.</w:t>
      </w:r>
    </w:p>
    <w:p w:rsidR="002B3494" w:rsidRDefault="002B3494" w:rsidP="002B3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94" w:rsidRPr="00310889" w:rsidRDefault="002B3494" w:rsidP="002B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3494" w:rsidRPr="00310889" w:rsidRDefault="002B3494" w:rsidP="002B34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Дети заходят в зал, здороваются и встают полукругом.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310889">
        <w:rPr>
          <w:rFonts w:ascii="Times New Roman" w:hAnsi="Times New Roman" w:cs="Times New Roman"/>
          <w:sz w:val="28"/>
          <w:szCs w:val="28"/>
        </w:rPr>
        <w:t xml:space="preserve">: Придумано кем-то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При встрече здороваться Доброе утро!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89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утро-солнцу и птицам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Доброе утро приветливым лицам!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0889">
        <w:rPr>
          <w:rFonts w:ascii="Times New Roman" w:hAnsi="Times New Roman" w:cs="Times New Roman"/>
          <w:sz w:val="28"/>
          <w:szCs w:val="28"/>
          <w:u w:val="single"/>
        </w:rPr>
        <w:t>(Дети говорят друг другу:</w:t>
      </w:r>
      <w:proofErr w:type="gramEnd"/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 Доброе утро, </w:t>
      </w:r>
      <w:proofErr w:type="spellStart"/>
      <w:r w:rsidRPr="00310889">
        <w:rPr>
          <w:rFonts w:ascii="Times New Roman" w:hAnsi="Times New Roman" w:cs="Times New Roman"/>
          <w:sz w:val="28"/>
          <w:szCs w:val="28"/>
          <w:u w:val="single"/>
        </w:rPr>
        <w:t>Златочка</w:t>
      </w:r>
      <w:proofErr w:type="spellEnd"/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  <w:proofErr w:type="gramStart"/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Доброе утро, </w:t>
      </w:r>
      <w:proofErr w:type="spellStart"/>
      <w:r w:rsidRPr="00310889">
        <w:rPr>
          <w:rFonts w:ascii="Times New Roman" w:hAnsi="Times New Roman" w:cs="Times New Roman"/>
          <w:sz w:val="28"/>
          <w:szCs w:val="28"/>
          <w:u w:val="single"/>
        </w:rPr>
        <w:t>Кирочка</w:t>
      </w:r>
      <w:proofErr w:type="spellEnd"/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 и т.д.)</w:t>
      </w:r>
      <w:proofErr w:type="gram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Пройдите за столы. Сядьте правильно, выпрямите спину, ноги поставьте прямо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роходят)</w:t>
      </w:r>
    </w:p>
    <w:p w:rsidR="002B3494" w:rsidRPr="00310889" w:rsidRDefault="002B3494" w:rsidP="002B34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Ребята, сегодня мы продолжим говорить о звуках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Раздается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телфонный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звонок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: Здравствуйте! Это детский сад «Радуга»?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Логопед: Здравствуйте! Да. А кто спрашивает?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: 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. И я приглашаю всех вас в гости!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Логопед: Вы согласны отправиться в гости к коту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310889">
        <w:rPr>
          <w:rFonts w:ascii="Times New Roman" w:hAnsi="Times New Roman" w:cs="Times New Roman"/>
          <w:sz w:val="28"/>
          <w:szCs w:val="28"/>
        </w:rPr>
        <w:t>: Спасибо! Мы обязательно приедем! А что вам привезти с собой?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к-к-к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кь-кь-кь</w:t>
      </w:r>
      <w:proofErr w:type="spell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Жаль, но связь прервалась. 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успел произнести только звуки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89">
        <w:rPr>
          <w:rFonts w:ascii="Times New Roman" w:hAnsi="Times New Roman" w:cs="Times New Roman"/>
          <w:sz w:val="28"/>
          <w:szCs w:val="28"/>
        </w:rPr>
        <w:t>Может мы должны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привезти ему: корзину, картину или компьютер?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Какой звук мы слышим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вех этих словах?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i/>
          <w:sz w:val="28"/>
          <w:szCs w:val="28"/>
        </w:rPr>
        <w:t>(во всех этих словах мы слышим звук-к).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Какой звук-к? </w:t>
      </w:r>
      <w:r w:rsidRPr="00310889"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proofErr w:type="gramStart"/>
      <w:r w:rsidRPr="00310889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310889">
        <w:rPr>
          <w:rFonts w:ascii="Times New Roman" w:hAnsi="Times New Roman" w:cs="Times New Roman"/>
          <w:i/>
          <w:sz w:val="28"/>
          <w:szCs w:val="28"/>
        </w:rPr>
        <w:t xml:space="preserve"> –согласный, твердый, глухой)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В каком замке живет звук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? </w:t>
      </w:r>
      <w:r w:rsidRPr="00310889">
        <w:rPr>
          <w:rFonts w:ascii="Times New Roman" w:hAnsi="Times New Roman" w:cs="Times New Roman"/>
          <w:i/>
          <w:sz w:val="28"/>
          <w:szCs w:val="28"/>
        </w:rPr>
        <w:t>(звук к живет в синем замке)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Фишкой какого цвета обозначается звук к? </w:t>
      </w:r>
      <w:r w:rsidRPr="00310889"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proofErr w:type="gramStart"/>
      <w:r w:rsidRPr="00310889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310889">
        <w:rPr>
          <w:rFonts w:ascii="Times New Roman" w:hAnsi="Times New Roman" w:cs="Times New Roman"/>
          <w:i/>
          <w:sz w:val="28"/>
          <w:szCs w:val="28"/>
        </w:rPr>
        <w:t>-обозначается фишкой синего цвета).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Может мы привезем Коту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исти, киви или яблоки 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Какой звук мы слышим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вех этих словах?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i/>
          <w:sz w:val="28"/>
          <w:szCs w:val="28"/>
        </w:rPr>
        <w:t xml:space="preserve">(во всех этих словах мы слышим </w:t>
      </w:r>
      <w:proofErr w:type="spellStart"/>
      <w:r w:rsidRPr="00310889">
        <w:rPr>
          <w:rFonts w:ascii="Times New Roman" w:hAnsi="Times New Roman" w:cs="Times New Roman"/>
          <w:i/>
          <w:sz w:val="28"/>
          <w:szCs w:val="28"/>
        </w:rPr>
        <w:t>звук-кь</w:t>
      </w:r>
      <w:proofErr w:type="spellEnd"/>
      <w:r w:rsidRPr="00310889">
        <w:rPr>
          <w:rFonts w:ascii="Times New Roman" w:hAnsi="Times New Roman" w:cs="Times New Roman"/>
          <w:i/>
          <w:sz w:val="28"/>
          <w:szCs w:val="28"/>
        </w:rPr>
        <w:t>).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звук-кь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? </w:t>
      </w:r>
      <w:r w:rsidRPr="00310889"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proofErr w:type="gramStart"/>
      <w:r w:rsidRPr="0031088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1088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310889">
        <w:rPr>
          <w:rFonts w:ascii="Times New Roman" w:hAnsi="Times New Roman" w:cs="Times New Roman"/>
          <w:i/>
          <w:sz w:val="28"/>
          <w:szCs w:val="28"/>
        </w:rPr>
        <w:t xml:space="preserve"> –согласный, твердый, глухой)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В каком замке живет звук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? </w:t>
      </w:r>
      <w:r w:rsidRPr="00310889"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proofErr w:type="spellStart"/>
      <w:r w:rsidRPr="00310889">
        <w:rPr>
          <w:rFonts w:ascii="Times New Roman" w:hAnsi="Times New Roman" w:cs="Times New Roman"/>
          <w:i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i/>
          <w:sz w:val="28"/>
          <w:szCs w:val="28"/>
        </w:rPr>
        <w:t xml:space="preserve"> живет в зеленом  замке)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Фишкой какого цвета обозначается звук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? (</w:t>
      </w:r>
      <w:r w:rsidRPr="00310889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proofErr w:type="gramStart"/>
      <w:r w:rsidRPr="0031088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1088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i/>
          <w:sz w:val="28"/>
          <w:szCs w:val="28"/>
        </w:rPr>
        <w:t>ь-обозначается</w:t>
      </w:r>
      <w:proofErr w:type="spellEnd"/>
      <w:r w:rsidRPr="00310889">
        <w:rPr>
          <w:rFonts w:ascii="Times New Roman" w:hAnsi="Times New Roman" w:cs="Times New Roman"/>
          <w:i/>
          <w:sz w:val="28"/>
          <w:szCs w:val="28"/>
        </w:rPr>
        <w:t xml:space="preserve"> фишкой зеленого цвета).</w:t>
      </w:r>
    </w:p>
    <w:p w:rsidR="002B3494" w:rsidRPr="00310889" w:rsidRDefault="002B3494" w:rsidP="002B34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B3494" w:rsidRPr="00310889" w:rsidRDefault="002B3494" w:rsidP="002B349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Поиграем в игру: «Поймай звук»</w:t>
      </w:r>
    </w:p>
    <w:p w:rsidR="002B3494" w:rsidRPr="00310889" w:rsidRDefault="002B3494" w:rsidP="002B349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Если вы услышите звук-</w:t>
      </w:r>
      <w:r w:rsidRPr="00310889">
        <w:rPr>
          <w:rFonts w:ascii="Times New Roman" w:hAnsi="Times New Roman" w:cs="Times New Roman"/>
          <w:b/>
          <w:sz w:val="28"/>
          <w:szCs w:val="28"/>
        </w:rPr>
        <w:t>к</w:t>
      </w:r>
      <w:r w:rsidRPr="00310889">
        <w:rPr>
          <w:rFonts w:ascii="Times New Roman" w:hAnsi="Times New Roman" w:cs="Times New Roman"/>
          <w:sz w:val="28"/>
          <w:szCs w:val="28"/>
        </w:rPr>
        <w:t>, хлопните в ладоши.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,</w:t>
      </w:r>
      <w:r w:rsidRPr="00310889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у,</w:t>
      </w:r>
      <w:r w:rsidRPr="00310889">
        <w:rPr>
          <w:rFonts w:ascii="Times New Roman" w:hAnsi="Times New Roman" w:cs="Times New Roman"/>
          <w:b/>
          <w:sz w:val="28"/>
          <w:szCs w:val="28"/>
        </w:rPr>
        <w:t>к</w:t>
      </w:r>
      <w:r w:rsidRPr="00310889">
        <w:rPr>
          <w:rFonts w:ascii="Times New Roman" w:hAnsi="Times New Roman" w:cs="Times New Roman"/>
          <w:sz w:val="28"/>
          <w:szCs w:val="28"/>
        </w:rPr>
        <w:t>,т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п,</w:t>
      </w:r>
      <w:r w:rsidRPr="00310889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, м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10889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ит,</w:t>
      </w:r>
      <w:r w:rsidRPr="0031088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310889">
        <w:rPr>
          <w:rFonts w:ascii="Times New Roman" w:hAnsi="Times New Roman" w:cs="Times New Roman"/>
          <w:b/>
          <w:sz w:val="28"/>
          <w:szCs w:val="28"/>
        </w:rPr>
        <w:t>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  </w:t>
      </w:r>
      <w:r w:rsidRPr="00310889">
        <w:rPr>
          <w:rFonts w:ascii="Times New Roman" w:hAnsi="Times New Roman" w:cs="Times New Roman"/>
          <w:b/>
          <w:sz w:val="28"/>
          <w:szCs w:val="28"/>
        </w:rPr>
        <w:t>Кот</w:t>
      </w:r>
      <w:r w:rsidRPr="00310889">
        <w:rPr>
          <w:rFonts w:ascii="Times New Roman" w:hAnsi="Times New Roman" w:cs="Times New Roman"/>
          <w:sz w:val="28"/>
          <w:szCs w:val="28"/>
        </w:rPr>
        <w:t xml:space="preserve">, том, муха, </w:t>
      </w:r>
      <w:r w:rsidRPr="00310889">
        <w:rPr>
          <w:rFonts w:ascii="Times New Roman" w:hAnsi="Times New Roman" w:cs="Times New Roman"/>
          <w:b/>
          <w:sz w:val="28"/>
          <w:szCs w:val="28"/>
        </w:rPr>
        <w:t>ком</w:t>
      </w:r>
      <w:r w:rsidRPr="00310889">
        <w:rPr>
          <w:rFonts w:ascii="Times New Roman" w:hAnsi="Times New Roman" w:cs="Times New Roman"/>
          <w:sz w:val="28"/>
          <w:szCs w:val="28"/>
        </w:rPr>
        <w:t>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     Если вы услышите звук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, хлопните в ладоши.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108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Апь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акь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оть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, ни, </w:t>
      </w: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окь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>Кит</w:t>
      </w:r>
      <w:r w:rsidRPr="00310889">
        <w:rPr>
          <w:rFonts w:ascii="Times New Roman" w:hAnsi="Times New Roman" w:cs="Times New Roman"/>
          <w:sz w:val="28"/>
          <w:szCs w:val="28"/>
        </w:rPr>
        <w:t xml:space="preserve">, Тим, </w:t>
      </w:r>
      <w:r w:rsidRPr="00310889">
        <w:rPr>
          <w:rFonts w:ascii="Times New Roman" w:hAnsi="Times New Roman" w:cs="Times New Roman"/>
          <w:b/>
          <w:sz w:val="28"/>
          <w:szCs w:val="28"/>
        </w:rPr>
        <w:t>кефир</w:t>
      </w:r>
      <w:r w:rsidRPr="00310889">
        <w:rPr>
          <w:rFonts w:ascii="Times New Roman" w:hAnsi="Times New Roman" w:cs="Times New Roman"/>
          <w:sz w:val="28"/>
          <w:szCs w:val="28"/>
        </w:rPr>
        <w:t>, нить, тина.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Молодцы! Вы правильно выполнили задание!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чтобы мы привезли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нужные ему предметы со звуками к 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нам помогут его друзья. Отгадайте, о ком я говорю.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 Простоквашино живет,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Службу там свою несет.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Почта-дом стоит у речки.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Почтальон в ней — дядя ...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Печкин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 Почтальон Печкин написал заметку в газету о нужных предметах для Кота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. Добавьте звук </w:t>
      </w:r>
      <w:r w:rsidRPr="0031088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310889">
        <w:rPr>
          <w:rFonts w:ascii="Times New Roman" w:hAnsi="Times New Roman" w:cs="Times New Roman"/>
          <w:sz w:val="28"/>
          <w:szCs w:val="28"/>
        </w:rPr>
        <w:t xml:space="preserve"> и вы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о каких предметах идет речь.</w:t>
      </w:r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62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E50C6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50C62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50C62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50C62">
        <w:rPr>
          <w:rFonts w:ascii="Times New Roman" w:hAnsi="Times New Roman" w:cs="Times New Roman"/>
          <w:sz w:val="28"/>
          <w:szCs w:val="28"/>
        </w:rPr>
        <w:t>…к</w:t>
      </w:r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62">
        <w:rPr>
          <w:rFonts w:ascii="Times New Roman" w:hAnsi="Times New Roman" w:cs="Times New Roman"/>
          <w:sz w:val="28"/>
          <w:szCs w:val="28"/>
        </w:rPr>
        <w:t xml:space="preserve">Логопед: Добавьте слог </w:t>
      </w:r>
      <w:r w:rsidRPr="00E50C62">
        <w:rPr>
          <w:rFonts w:ascii="Times New Roman" w:hAnsi="Times New Roman" w:cs="Times New Roman"/>
          <w:b/>
          <w:sz w:val="28"/>
          <w:szCs w:val="28"/>
        </w:rPr>
        <w:t>Ка</w:t>
      </w:r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62">
        <w:rPr>
          <w:rFonts w:ascii="Times New Roman" w:hAnsi="Times New Roman" w:cs="Times New Roman"/>
          <w:sz w:val="28"/>
          <w:szCs w:val="28"/>
        </w:rPr>
        <w:t>Сум</w:t>
      </w:r>
      <w:proofErr w:type="gramStart"/>
      <w:r w:rsidRPr="00E50C6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50C62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0C62">
        <w:rPr>
          <w:rFonts w:ascii="Times New Roman" w:hAnsi="Times New Roman" w:cs="Times New Roman"/>
          <w:sz w:val="28"/>
          <w:szCs w:val="28"/>
        </w:rPr>
        <w:lastRenderedPageBreak/>
        <w:t>Шап</w:t>
      </w:r>
      <w:proofErr w:type="spellEnd"/>
      <w:r w:rsidRPr="00E50C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E5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0C62">
        <w:rPr>
          <w:rFonts w:ascii="Times New Roman" w:hAnsi="Times New Roman" w:cs="Times New Roman"/>
          <w:sz w:val="28"/>
          <w:szCs w:val="28"/>
        </w:rPr>
        <w:t>Подуш</w:t>
      </w:r>
      <w:proofErr w:type="spellEnd"/>
      <w:r w:rsidRPr="00E50C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0C62">
        <w:rPr>
          <w:rFonts w:ascii="Times New Roman" w:hAnsi="Times New Roman" w:cs="Times New Roman"/>
          <w:sz w:val="28"/>
          <w:szCs w:val="28"/>
        </w:rPr>
        <w:t>Удоч</w:t>
      </w:r>
      <w:proofErr w:type="spellEnd"/>
      <w:r w:rsidRPr="00E50C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62">
        <w:rPr>
          <w:rFonts w:ascii="Times New Roman" w:hAnsi="Times New Roman" w:cs="Times New Roman"/>
          <w:sz w:val="28"/>
          <w:szCs w:val="28"/>
        </w:rPr>
        <w:t xml:space="preserve">Логопед: Добавьте слог </w:t>
      </w:r>
      <w:r w:rsidRPr="00E50C62">
        <w:rPr>
          <w:rFonts w:ascii="Times New Roman" w:hAnsi="Times New Roman" w:cs="Times New Roman"/>
          <w:b/>
          <w:sz w:val="28"/>
          <w:szCs w:val="28"/>
        </w:rPr>
        <w:t>КИ</w:t>
      </w:r>
      <w:r w:rsidRPr="00E50C62">
        <w:rPr>
          <w:rFonts w:ascii="Times New Roman" w:hAnsi="Times New Roman" w:cs="Times New Roman"/>
          <w:sz w:val="28"/>
          <w:szCs w:val="28"/>
        </w:rPr>
        <w:t>:</w:t>
      </w:r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62">
        <w:rPr>
          <w:rFonts w:ascii="Times New Roman" w:hAnsi="Times New Roman" w:cs="Times New Roman"/>
          <w:sz w:val="28"/>
          <w:szCs w:val="28"/>
        </w:rPr>
        <w:t>Сан…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0C62">
        <w:rPr>
          <w:rFonts w:ascii="Times New Roman" w:hAnsi="Times New Roman" w:cs="Times New Roman"/>
          <w:sz w:val="28"/>
          <w:szCs w:val="28"/>
        </w:rPr>
        <w:t>Брю-ки</w:t>
      </w:r>
      <w:proofErr w:type="spellEnd"/>
      <w:proofErr w:type="gramEnd"/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0C62">
        <w:rPr>
          <w:rFonts w:ascii="Times New Roman" w:hAnsi="Times New Roman" w:cs="Times New Roman"/>
          <w:sz w:val="28"/>
          <w:szCs w:val="28"/>
        </w:rPr>
        <w:t>Вареж</w:t>
      </w:r>
      <w:proofErr w:type="spellEnd"/>
      <w:r w:rsidRPr="00E50C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</w:p>
    <w:p w:rsidR="002B3494" w:rsidRPr="00E50C62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C62">
        <w:rPr>
          <w:rFonts w:ascii="Times New Roman" w:hAnsi="Times New Roman" w:cs="Times New Roman"/>
          <w:sz w:val="28"/>
          <w:szCs w:val="28"/>
        </w:rPr>
        <w:t>Вален…</w:t>
      </w:r>
      <w:proofErr w:type="spellStart"/>
      <w:r w:rsidRPr="00E50C62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Хорошо, ребята! Вы справились с этим заданием.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У кота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есть еще один друг. Отгадайте кто это?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И ясным днём,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И ночью, взяв фонарик,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С фоторужьем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За дичью бегал... (Шарик)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310889">
        <w:rPr>
          <w:rFonts w:ascii="Times New Roman" w:hAnsi="Times New Roman" w:cs="Times New Roman"/>
          <w:sz w:val="28"/>
          <w:szCs w:val="28"/>
        </w:rPr>
        <w:t>Пес Шарик любит фотографировать. Найдите на фотографии Шарика предметы со звуком к и назовите их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ети называют предметы)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Найдите на фотографии Шарика предметы со звуком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и назовите их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ети называют предметы)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proofErr w:type="gramStart"/>
      <w:r w:rsidRPr="0031088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08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! Вы быстро и правильно отыскали все предметы!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310889">
        <w:rPr>
          <w:rFonts w:ascii="Times New Roman" w:hAnsi="Times New Roman" w:cs="Times New Roman"/>
          <w:sz w:val="28"/>
          <w:szCs w:val="28"/>
        </w:rPr>
        <w:t>Ребята, отгадайте еще одну загадку.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Гости постучат,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Гостям, он задаст вопрос: «Кто там?»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То — галчонок.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Отгадай-ка,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Как зовут его? … (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Хватайка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0C" w:rsidRDefault="002B3494" w:rsidP="003B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Галчонок </w:t>
      </w:r>
      <w:r w:rsidR="0056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Хватайка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любит ходить в магазин. Выберите для Кота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предметы со звуками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B0C" w:rsidRDefault="00A02BD9" w:rsidP="003B5834">
      <w:pPr>
        <w:tabs>
          <w:tab w:val="left" w:pos="29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  возьмите листы с изображением предметов из магазина и </w:t>
      </w:r>
      <w:proofErr w:type="spellStart"/>
      <w:r>
        <w:rPr>
          <w:rFonts w:ascii="Times New Roman" w:hAnsi="Times New Roman"/>
          <w:sz w:val="28"/>
          <w:szCs w:val="28"/>
        </w:rPr>
        <w:t>догадайсь</w:t>
      </w:r>
      <w:proofErr w:type="spellEnd"/>
      <w:r>
        <w:rPr>
          <w:rFonts w:ascii="Times New Roman" w:hAnsi="Times New Roman"/>
          <w:sz w:val="28"/>
          <w:szCs w:val="28"/>
        </w:rPr>
        <w:t>, что</w:t>
      </w:r>
      <w:r w:rsidR="00E35B0C">
        <w:rPr>
          <w:rFonts w:ascii="Times New Roman" w:hAnsi="Times New Roman"/>
          <w:sz w:val="28"/>
          <w:szCs w:val="28"/>
        </w:rPr>
        <w:t xml:space="preserve"> </w:t>
      </w:r>
      <w:r w:rsidR="003B5834">
        <w:rPr>
          <w:rFonts w:ascii="Times New Roman" w:hAnsi="Times New Roman"/>
          <w:sz w:val="28"/>
          <w:szCs w:val="28"/>
        </w:rPr>
        <w:t>необходимо</w:t>
      </w:r>
      <w:r w:rsidR="00E35B0C">
        <w:rPr>
          <w:rFonts w:ascii="Times New Roman" w:hAnsi="Times New Roman"/>
          <w:sz w:val="28"/>
          <w:szCs w:val="28"/>
        </w:rPr>
        <w:t xml:space="preserve"> коту </w:t>
      </w:r>
      <w:proofErr w:type="spellStart"/>
      <w:r w:rsidR="00E35B0C">
        <w:rPr>
          <w:rFonts w:ascii="Times New Roman" w:hAnsi="Times New Roman"/>
          <w:sz w:val="28"/>
          <w:szCs w:val="28"/>
        </w:rPr>
        <w:t>Матроскину</w:t>
      </w:r>
      <w:proofErr w:type="spellEnd"/>
      <w:r w:rsidR="00E35B0C">
        <w:rPr>
          <w:rFonts w:ascii="Times New Roman" w:hAnsi="Times New Roman"/>
          <w:sz w:val="28"/>
          <w:szCs w:val="28"/>
        </w:rPr>
        <w:t>. Лишний предмет обведи в круг.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B0C" w:rsidRDefault="00E35B0C" w:rsidP="00E35B0C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41" name="Рисунок 21" descr="https://im2-tub-ru.yandex.net/i?id=2429c2a260f6c3dbdcfb67710c03f26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2-tub-ru.yandex.net/i?id=2429c2a260f6c3dbdcfb67710c03f264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Pr="006458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42" name="Рисунок 109" descr="https://im1-tub-ru.yandex.net/i?id=77414896ee0ed8101eee9d55d6d7aea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m1-tub-ru.yandex.net/i?id=77414896ee0ed8101eee9d55d6d7aeaf&amp;n=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143000" cy="1619250"/>
            <wp:effectExtent l="19050" t="0" r="0" b="0"/>
            <wp:docPr id="43" name="Рисунок 18" descr="https://im3-tub-ru.yandex.net/i?id=840b1f9c6ab265828eb492cf59e9eec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3-tub-ru.yandex.net/i?id=840b1f9c6ab265828eb492cf59e9eec1&amp;n=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35B0C" w:rsidRDefault="00E35B0C" w:rsidP="00E35B0C">
      <w:pPr>
        <w:tabs>
          <w:tab w:val="left" w:pos="1425"/>
          <w:tab w:val="left" w:pos="78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711835</wp:posOffset>
            </wp:positionV>
            <wp:extent cx="1095375" cy="1114425"/>
            <wp:effectExtent l="19050" t="0" r="9525" b="0"/>
            <wp:wrapSquare wrapText="bothSides"/>
            <wp:docPr id="44" name="Рисунок 15" descr="https://im1-tub-ru.yandex.net/i?id=ef13a6696dc57d1a839bf3eab6649ae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1-tub-ru.yandex.net/i?id=ef13a6696dc57d1a839bf3eab6649ae1&amp;n=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 w:rsidRPr="002409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10640"/>
            <wp:effectExtent l="0" t="0" r="0" b="0"/>
            <wp:docPr id="45" name="Рисунок 24" descr="https://im0-tub-ru.yandex.net/i?id=fa264fe70ec56b4ba2753521abe3ff7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0-tub-ru.yandex.net/i?id=fa264fe70ec56b4ba2753521abe3ff76&amp;n=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6" cy="131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84A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8311" cy="1050377"/>
            <wp:effectExtent l="0" t="0" r="0" b="0"/>
            <wp:docPr id="46" name="Рисунок 30" descr="https://im0-tub-ru.yandex.net/i?id=9fb18aac73bddcc230a4338559f2bd9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0-tub-ru.yandex.net/i?id=9fb18aac73bddcc230a4338559f2bd91&amp;n=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1" cy="10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0C" w:rsidRDefault="00E35B0C" w:rsidP="00E35B0C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2409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304925"/>
            <wp:effectExtent l="19050" t="0" r="9525" b="0"/>
            <wp:docPr id="47" name="Рисунок 16" descr="https://im0-tub-ru.yandex.net/i?id=dcebb0844ae4166178ee77d3f6bc16f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dcebb0844ae4166178ee77d3f6bc16f4&amp;n=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48" name="Рисунок 66" descr="https://im3-tub-ru.yandex.net/i?id=589744e4585dc132ed054ed73df1e9b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m3-tub-ru.yandex.net/i?id=589744e4585dc132ed054ed73df1e9bd&amp;n=2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019175" cy="1428750"/>
            <wp:effectExtent l="19050" t="0" r="9525" b="0"/>
            <wp:docPr id="49" name="Рисунок 36" descr="https://im1-tub-ru.yandex.net/i?id=1fee86b3334f504db9bd2c4df88bde6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m1-tub-ru.yandex.net/i?id=1fee86b3334f504db9bd2c4df88bde67&amp;n=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1428750"/>
            <wp:effectExtent l="19050" t="0" r="0" b="0"/>
            <wp:docPr id="50" name="Рисунок 45" descr="https://im2-tub-ru.yandex.net/i?id=2e4baeca881048be7e2895dc2570402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2-tub-ru.yandex.net/i?id=2e4baeca881048be7e2895dc2570402c&amp;n=2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51" name="Рисунок 51" descr="https://im1-tub-ru.yandex.net/i?id=e064b5386997491fdae75735ded3e42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1-tub-ru.yandex.net/i?id=e064b5386997491fdae75735ded3e42e&amp;n=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641034" cy="714375"/>
            <wp:effectExtent l="57150" t="133350" r="35366" b="104775"/>
            <wp:docPr id="52" name="Рисунок 54" descr="https://im2-tub-ru.yandex.net/i?id=fd58267e47dfc2e236d713826f7af8f1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m2-tub-ru.yandex.net/i?id=fd58267e47dfc2e236d713826f7af8f1&amp;n=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 rot="525998">
                      <a:off x="0" y="0"/>
                      <a:ext cx="164103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195580</wp:posOffset>
            </wp:positionV>
            <wp:extent cx="1695450" cy="1428750"/>
            <wp:effectExtent l="19050" t="0" r="0" b="0"/>
            <wp:wrapSquare wrapText="bothSides"/>
            <wp:docPr id="53" name="Рисунок 57" descr="https://im1-tub-ru.yandex.net/i?id=d1c901544c3dfaa4add35c0b2a67673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m1-tub-ru.yandex.net/i?id=d1c901544c3dfaa4add35c0b2a67673e&amp;n=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14525" cy="1428750"/>
            <wp:effectExtent l="19050" t="0" r="9525" b="0"/>
            <wp:docPr id="54" name="Рисунок 63" descr="https://im3-tub-ru.yandex.net/i?id=347049738208ff67251ef4377d1284a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m3-tub-ru.yandex.net/i?id=347049738208ff67251ef4377d1284a9&amp;n=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225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228725"/>
            <wp:effectExtent l="19050" t="0" r="9525" b="0"/>
            <wp:docPr id="55" name="Рисунок 60" descr="https://im3-tub-ru.yandex.net/i?id=b2d78b7ad579459d64b83eb2b6549a9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m3-tub-ru.yandex.net/i?id=b2d78b7ad579459d64b83eb2b6549a97&amp;n=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93" cy="123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ab/>
      </w: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5B0C" w:rsidRDefault="00E35B0C" w:rsidP="00E35B0C">
      <w:pPr>
        <w:tabs>
          <w:tab w:val="left" w:pos="9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11E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428750"/>
            <wp:effectExtent l="19050" t="0" r="9525" b="0"/>
            <wp:docPr id="56" name="Рисунок 69" descr="https://im2-tub-ru.yandex.net/i?id=a9614ba7b871abea4d0852b1f63c004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m2-tub-ru.yandex.net/i?id=a9614ba7b871abea4d0852b1f63c0042&amp;n=2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57" name="Рисунок 72" descr="https://im1-tub-ru.yandex.net/i?id=43781a1e917e3773933d7b58a4ac1ad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m1-tub-ru.yandex.net/i?id=43781a1e917e3773933d7b58a4ac1adc&amp;n=2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652760" cy="1238250"/>
            <wp:effectExtent l="19050" t="0" r="4590" b="0"/>
            <wp:docPr id="58" name="Рисунок 1" descr="рыболовные сети Бесплатные фото и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оловные сети Бесплатные фото и векторы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2" cy="123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35B0C" w:rsidRPr="00310889" w:rsidRDefault="00E35B0C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Мы отправимся в гости к Коту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на электропоезде. Электропоезд-это вид поезда, который  перевозит людей и работает с помощью электрического тока. Электропоезд иногда называют электричкой.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Встаньте из-за столов и займите свои места в вагонах.</w:t>
      </w:r>
    </w:p>
    <w:p w:rsidR="002B3494" w:rsidRDefault="002B3494" w:rsidP="002B3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88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1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89">
        <w:rPr>
          <w:rFonts w:ascii="Times New Roman" w:hAnsi="Times New Roman" w:cs="Times New Roman"/>
          <w:sz w:val="28"/>
          <w:szCs w:val="28"/>
        </w:rPr>
        <w:t>(выполняется под музыку)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Вагоны быстро все сцепили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Внимание! Даю гудок!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Поехали! Включился ток.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Давайте громко погудим и всех вокруг предупредим.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Вниз спускаемся быстрее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громко, звонко мы гудим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С горки ехать веселее, ждут нас встречи впереди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Медленно ползут вагоны, от натуги все пыхтят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Едет в гору электричка и везет с собой ребят!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еще совсем немного, встали дружно на носки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Вот и въехали на горку, трудный путь уж позади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8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еще совсем немного, встали дружно на носки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В Простоквашино выходим,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Электричка ты нас жди!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Пройдите за столы, сядьте правильно, спины прямые, ноги вместе.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(садятся на места)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Логопед:  </w:t>
      </w:r>
      <w:r w:rsidRPr="00310889">
        <w:rPr>
          <w:rFonts w:ascii="Times New Roman" w:hAnsi="Times New Roman" w:cs="Times New Roman"/>
          <w:sz w:val="28"/>
          <w:szCs w:val="28"/>
        </w:rPr>
        <w:t xml:space="preserve">Дети, Нас встречает 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lastRenderedPageBreak/>
        <w:t xml:space="preserve">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: Ребята, я так рад, что вы ко мне приехали!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к сожалению Дядя Федор не смог сегодня приехать.  Но он прислал мне очень красивый цветок.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отгадайте, как он называется: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Длинный тонкий стебелек,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Сверху - алый огонек.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Не растенье, а маяк -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Это ярко-красный …(МАК) (спрашиваю одного ребенка)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310889">
        <w:rPr>
          <w:rFonts w:ascii="Times New Roman" w:hAnsi="Times New Roman" w:cs="Times New Roman"/>
          <w:sz w:val="28"/>
          <w:szCs w:val="28"/>
        </w:rPr>
        <w:t>Ребята, вы согласны, что это мак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Да)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Действительно, это мак.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310889">
        <w:rPr>
          <w:rFonts w:ascii="Times New Roman" w:hAnsi="Times New Roman" w:cs="Times New Roman"/>
          <w:sz w:val="28"/>
          <w:szCs w:val="28"/>
        </w:rPr>
        <w:t>:  Составьте звуковую схему слова – мак. Кто хочет составить схему на экране?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Пойдем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).Злата составит схему на экране, а вы ребята, составьте схему слова мак на месте с помощью звуковых пеналов.</w:t>
      </w:r>
    </w:p>
    <w:p w:rsidR="002B3494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Осуществляется индивидуальный подход. После выполнения задания у доски </w:t>
      </w: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 говорит</w:t>
      </w:r>
      <w:r w:rsidRPr="00310889">
        <w:rPr>
          <w:rFonts w:ascii="Times New Roman" w:hAnsi="Times New Roman" w:cs="Times New Roman"/>
          <w:sz w:val="28"/>
          <w:szCs w:val="28"/>
        </w:rPr>
        <w:t xml:space="preserve">: Дети, сравните свои схемы со схемой на экране. Все ли верно составила Злата? Садись, Злата.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-Сколько всего звуков в слове мак?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-Сколько гласных звуков в слове мак?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-Сколько слогов в слове мак?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-Назовите первый звук в слове мак? (звук м)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-звук м какой? (звук м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огласный, твердый, звонкий)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-Назовите второй звук в слове мак? (второй звук в слове мак-звук а)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-Какой звук а? (звук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а-гласный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-Назовите третий звук в слове мак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третий звук в слове мак-звук к)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-Какой звук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к-согласный, твердый, глухой)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889">
        <w:rPr>
          <w:rFonts w:ascii="Times New Roman" w:hAnsi="Times New Roman" w:cs="Times New Roman"/>
          <w:sz w:val="28"/>
          <w:szCs w:val="28"/>
        </w:rPr>
        <w:t>Очень хорошо! Вы все правильно выполнили!</w:t>
      </w:r>
    </w:p>
    <w:p w:rsidR="002B3494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</w:p>
    <w:p w:rsidR="00E35B0C" w:rsidRPr="00310889" w:rsidRDefault="00E35B0C" w:rsidP="002B34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разложить часть предметов со звуками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по полкам. 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Предметы, в названии которых один слог будем класть на первую полку, с двумя слогами на вторую полку, а с тремя на третью полку) (Слайды)</w:t>
      </w:r>
      <w:proofErr w:type="gramEnd"/>
    </w:p>
    <w:p w:rsidR="00E35B0C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 ( Дети делят слова на слоги: </w:t>
      </w:r>
      <w:r w:rsidRPr="00310889">
        <w:rPr>
          <w:rFonts w:ascii="Times New Roman" w:hAnsi="Times New Roman" w:cs="Times New Roman"/>
          <w:i/>
          <w:sz w:val="28"/>
          <w:szCs w:val="28"/>
        </w:rPr>
        <w:t>шапку положу на вторую полку, потому что в слове шапка 2 слога) и т.д.</w:t>
      </w:r>
      <w:proofErr w:type="gramStart"/>
      <w:r w:rsidRPr="0031088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i/>
          <w:sz w:val="28"/>
          <w:szCs w:val="28"/>
        </w:rPr>
        <w:t xml:space="preserve">Слова: 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Лук, сок,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Шапка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Сум</w:t>
      </w:r>
      <w:proofErr w:type="gramStart"/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..</w:t>
      </w:r>
      <w:proofErr w:type="spellStart"/>
      <w:proofErr w:type="gramEnd"/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proofErr w:type="spellEnd"/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Подушка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Удочка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Брюки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Варежки</w:t>
      </w:r>
    </w:p>
    <w:p w:rsidR="002B3494" w:rsidRPr="00E874C5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4C5">
        <w:rPr>
          <w:rFonts w:ascii="Times New Roman" w:hAnsi="Times New Roman" w:cs="Times New Roman"/>
          <w:i/>
          <w:sz w:val="28"/>
          <w:szCs w:val="28"/>
          <w:u w:val="single"/>
        </w:rPr>
        <w:t>Валенки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310889">
        <w:rPr>
          <w:rFonts w:ascii="Times New Roman" w:hAnsi="Times New Roman" w:cs="Times New Roman"/>
          <w:sz w:val="28"/>
          <w:szCs w:val="28"/>
        </w:rPr>
        <w:t>Вы замечательно справились с заданием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Ребята, поможем Коту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накрыть на стол. У вас на столах лежат картинки с посудой. Возьмите их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Скажите что не так.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89">
        <w:rPr>
          <w:rFonts w:ascii="Times New Roman" w:hAnsi="Times New Roman" w:cs="Times New Roman"/>
          <w:i/>
          <w:sz w:val="28"/>
          <w:szCs w:val="28"/>
        </w:rPr>
        <w:t xml:space="preserve">(У меня заварочный чайник без носика, у меня бокал без ручки, у меня блюдце без донышка, у меня чайник без ручки, у меня </w:t>
      </w:r>
      <w:proofErr w:type="spellStart"/>
      <w:r w:rsidRPr="00310889">
        <w:rPr>
          <w:rFonts w:ascii="Times New Roman" w:hAnsi="Times New Roman" w:cs="Times New Roman"/>
          <w:i/>
          <w:sz w:val="28"/>
          <w:szCs w:val="28"/>
        </w:rPr>
        <w:t>конфетница</w:t>
      </w:r>
      <w:proofErr w:type="spellEnd"/>
      <w:r w:rsidRPr="00310889">
        <w:rPr>
          <w:rFonts w:ascii="Times New Roman" w:hAnsi="Times New Roman" w:cs="Times New Roman"/>
          <w:i/>
          <w:sz w:val="28"/>
          <w:szCs w:val="28"/>
        </w:rPr>
        <w:t xml:space="preserve"> без донышка, у меня кувшин без ручки, у меня чайник без крышки)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310889">
        <w:rPr>
          <w:rFonts w:ascii="Times New Roman" w:hAnsi="Times New Roman" w:cs="Times New Roman"/>
          <w:sz w:val="28"/>
          <w:szCs w:val="28"/>
        </w:rPr>
        <w:t>Дорисуйте недостающие детали.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Ребята, вы справились и с этим заданием. Теперь эти предметы можно поставить на стол.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310889">
        <w:rPr>
          <w:rFonts w:ascii="Times New Roman" w:hAnsi="Times New Roman" w:cs="Times New Roman"/>
          <w:sz w:val="28"/>
          <w:szCs w:val="28"/>
        </w:rPr>
        <w:t xml:space="preserve">: 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испек для вас пирожки к чаю. Какие пирожки мы поставим  </w:t>
      </w:r>
      <w:proofErr w:type="spellStart"/>
      <w:proofErr w:type="gramStart"/>
      <w:r w:rsidRPr="00310889">
        <w:rPr>
          <w:rFonts w:ascii="Times New Roman" w:hAnsi="Times New Roman" w:cs="Times New Roman"/>
          <w:sz w:val="28"/>
          <w:szCs w:val="28"/>
        </w:rPr>
        <w:t>поставим</w:t>
      </w:r>
      <w:proofErr w:type="spellEnd"/>
      <w:proofErr w:type="gramEnd"/>
      <w:r w:rsidRPr="00310889">
        <w:rPr>
          <w:rFonts w:ascii="Times New Roman" w:hAnsi="Times New Roman" w:cs="Times New Roman"/>
          <w:sz w:val="28"/>
          <w:szCs w:val="28"/>
        </w:rPr>
        <w:t xml:space="preserve"> на стол?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10889">
        <w:rPr>
          <w:rFonts w:ascii="Times New Roman" w:hAnsi="Times New Roman" w:cs="Times New Roman"/>
          <w:i/>
          <w:sz w:val="28"/>
          <w:szCs w:val="28"/>
        </w:rPr>
        <w:t>Я поставлю на стол капустные пирожки.</w:t>
      </w:r>
      <w:proofErr w:type="gramEnd"/>
      <w:r w:rsidRPr="003108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0889">
        <w:rPr>
          <w:rFonts w:ascii="Times New Roman" w:hAnsi="Times New Roman" w:cs="Times New Roman"/>
          <w:i/>
          <w:sz w:val="28"/>
          <w:szCs w:val="28"/>
        </w:rPr>
        <w:t>Я поставлю на стол картофельные и т.д.)</w:t>
      </w:r>
      <w:proofErr w:type="gramEnd"/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310889">
        <w:rPr>
          <w:rFonts w:ascii="Times New Roman" w:hAnsi="Times New Roman" w:cs="Times New Roman"/>
          <w:sz w:val="28"/>
          <w:szCs w:val="28"/>
        </w:rPr>
        <w:t xml:space="preserve">: Спасибо тебе, Кот 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за угощение. Нам пора отправляться в детский сад.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: Спасибо вам, ребята за помощь! Приезжайте ко мне еще! Я буду вас очень ждать! До свидания!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Ребята, встаньте в круг и займите свои места в вагонах.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Дети: В электричку быстро сели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Песню звонкую запели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Едем медленно друзья, но не тратим время зря.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гостили, ему предметы привозили!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Делай добрые дела!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>Пусть хоть ростом ты мала!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310889">
        <w:rPr>
          <w:rFonts w:ascii="Times New Roman" w:hAnsi="Times New Roman" w:cs="Times New Roman"/>
          <w:sz w:val="28"/>
          <w:szCs w:val="28"/>
        </w:rPr>
        <w:t xml:space="preserve"> Ребята, вот мы и оказались с вами в детском саду! Пройдите на места!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8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Где мы сегодня побывали? Кому мы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помогали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редметы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 с какими звуками мы привезли Коту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? Понравилось ли вам в гостях у  Кота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>? Что вам понравилось больше всего?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89">
        <w:rPr>
          <w:rFonts w:ascii="Times New Roman" w:hAnsi="Times New Roman" w:cs="Times New Roman"/>
          <w:sz w:val="28"/>
          <w:szCs w:val="28"/>
        </w:rPr>
        <w:t xml:space="preserve">Молодцы! Вы сегодня все очень хорошо постарались, правильно выполняли задания, были активными и помогли Коту </w:t>
      </w:r>
      <w:proofErr w:type="spellStart"/>
      <w:r w:rsidRPr="0031088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10889">
        <w:rPr>
          <w:rFonts w:ascii="Times New Roman" w:hAnsi="Times New Roman" w:cs="Times New Roman"/>
          <w:sz w:val="28"/>
          <w:szCs w:val="28"/>
        </w:rPr>
        <w:t xml:space="preserve">. Можете быть </w:t>
      </w:r>
      <w:proofErr w:type="gramStart"/>
      <w:r w:rsidRPr="00310889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310889">
        <w:rPr>
          <w:rFonts w:ascii="Times New Roman" w:hAnsi="Times New Roman" w:cs="Times New Roman"/>
          <w:sz w:val="28"/>
          <w:szCs w:val="28"/>
        </w:rPr>
        <w:t>!</w:t>
      </w: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94" w:rsidRPr="00310889" w:rsidRDefault="002B3494" w:rsidP="002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F4" w:rsidRPr="00183542" w:rsidRDefault="008616F4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6F4" w:rsidRPr="00183542" w:rsidRDefault="008616F4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8C2" w:rsidRDefault="00072CE6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513BF7" w:rsidRPr="00E772AF" w:rsidRDefault="00513BF7" w:rsidP="00513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13BF7" w:rsidRPr="00E772AF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2AF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E772AF">
        <w:rPr>
          <w:rFonts w:ascii="Times New Roman" w:hAnsi="Times New Roman" w:cs="Times New Roman"/>
          <w:sz w:val="28"/>
          <w:szCs w:val="28"/>
        </w:rPr>
        <w:t xml:space="preserve"> Н.С., Колесникова Е.В. Развитие фонематического слуха у дошкольников. - М., 1997. - 38с.</w:t>
      </w:r>
    </w:p>
    <w:p w:rsidR="00513BF7" w:rsidRPr="00E772AF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AF">
        <w:rPr>
          <w:rFonts w:ascii="Times New Roman" w:hAnsi="Times New Roman" w:cs="Times New Roman"/>
          <w:sz w:val="28"/>
          <w:szCs w:val="28"/>
        </w:rPr>
        <w:t>Горчакова А.М., Трефилова Ю.А. Игровые упражнения по формированию фонематических представлений у детей дошкольного возраста с общим недоразвитием речи. \\ Логопед в детском саду №1, 2004.</w:t>
      </w:r>
    </w:p>
    <w:p w:rsidR="00513BF7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2AF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E772AF">
        <w:rPr>
          <w:rFonts w:ascii="Times New Roman" w:hAnsi="Times New Roman" w:cs="Times New Roman"/>
          <w:sz w:val="28"/>
          <w:szCs w:val="28"/>
        </w:rPr>
        <w:t xml:space="preserve"> Л.Е., </w:t>
      </w:r>
      <w:proofErr w:type="spellStart"/>
      <w:r w:rsidRPr="00E772A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772AF">
        <w:rPr>
          <w:rFonts w:ascii="Times New Roman" w:hAnsi="Times New Roman" w:cs="Times New Roman"/>
          <w:sz w:val="28"/>
          <w:szCs w:val="28"/>
        </w:rPr>
        <w:t xml:space="preserve"> Д.Б. К вопросу о формировании фонематического восприятия у детей дошкольного возраста. М.: Просвещение, 2006. - 520с.</w:t>
      </w:r>
    </w:p>
    <w:p w:rsidR="00513BF7" w:rsidRPr="000831A8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A8">
        <w:rPr>
          <w:rFonts w:ascii="Times New Roman" w:hAnsi="Times New Roman" w:cs="Times New Roman"/>
          <w:sz w:val="28"/>
          <w:szCs w:val="28"/>
        </w:rPr>
        <w:t>Колесникова Е.В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831A8">
        <w:t xml:space="preserve"> </w:t>
      </w:r>
      <w:r w:rsidRPr="000831A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0831A8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0831A8">
        <w:rPr>
          <w:rFonts w:ascii="Times New Roman" w:hAnsi="Times New Roman" w:cs="Times New Roman"/>
          <w:sz w:val="28"/>
          <w:szCs w:val="28"/>
        </w:rPr>
        <w:t xml:space="preserve"> анализа у детей 5-6 лет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0831A8">
        <w:t xml:space="preserve"> </w:t>
      </w:r>
      <w:r w:rsidRPr="000831A8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A8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- 80 с.</w:t>
      </w:r>
    </w:p>
    <w:p w:rsidR="00513BF7" w:rsidRPr="000831A8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A8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0831A8">
        <w:rPr>
          <w:rFonts w:ascii="Times New Roman" w:hAnsi="Times New Roman" w:cs="Times New Roman"/>
          <w:sz w:val="28"/>
          <w:szCs w:val="28"/>
        </w:rPr>
        <w:t xml:space="preserve"> Е.А. Волшебный мир звуков и слов. - М.: ВЛАДОС, 2003. - 328с.</w:t>
      </w:r>
    </w:p>
    <w:p w:rsidR="00513BF7" w:rsidRPr="00E772AF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AF">
        <w:rPr>
          <w:rFonts w:ascii="Times New Roman" w:hAnsi="Times New Roman" w:cs="Times New Roman"/>
          <w:sz w:val="28"/>
          <w:szCs w:val="28"/>
        </w:rPr>
        <w:t>Селиверстов В.И. Игры в логопедической работе с детьми. - М., 2007. - 191с.</w:t>
      </w:r>
    </w:p>
    <w:p w:rsidR="00513BF7" w:rsidRPr="00E772AF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AF">
        <w:rPr>
          <w:rFonts w:ascii="Times New Roman" w:hAnsi="Times New Roman" w:cs="Times New Roman"/>
          <w:sz w:val="28"/>
          <w:szCs w:val="28"/>
        </w:rPr>
        <w:t xml:space="preserve">Семенович А.В., Ланина Т.Н. Профилактика и коррекция </w:t>
      </w:r>
      <w:proofErr w:type="spellStart"/>
      <w:r w:rsidRPr="00E772AF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E772AF">
        <w:rPr>
          <w:rFonts w:ascii="Times New Roman" w:hAnsi="Times New Roman" w:cs="Times New Roman"/>
          <w:sz w:val="28"/>
          <w:szCs w:val="28"/>
        </w:rPr>
        <w:t xml:space="preserve"> фонетико-фонематических процессов в дошкольном возрасте \\ Практическая психология и логопедия” №4 2004г.</w:t>
      </w:r>
    </w:p>
    <w:p w:rsidR="00513BF7" w:rsidRPr="00E772AF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AF">
        <w:rPr>
          <w:rFonts w:ascii="Times New Roman" w:hAnsi="Times New Roman" w:cs="Times New Roman"/>
          <w:sz w:val="28"/>
          <w:szCs w:val="28"/>
        </w:rPr>
        <w:t>Ткаченко Т.А. Логопедическая тетрадь. Развитие фонематического восприятия и навыков звукового анализа. - СПб</w:t>
      </w:r>
      <w:proofErr w:type="gramStart"/>
      <w:r w:rsidRPr="00E772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772AF">
        <w:rPr>
          <w:rFonts w:ascii="Times New Roman" w:hAnsi="Times New Roman" w:cs="Times New Roman"/>
          <w:sz w:val="28"/>
          <w:szCs w:val="28"/>
        </w:rPr>
        <w:t>2008. - 32с.</w:t>
      </w:r>
    </w:p>
    <w:p w:rsidR="00513BF7" w:rsidRPr="00A26AF1" w:rsidRDefault="00513BF7" w:rsidP="00513B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</w:t>
      </w:r>
      <w:r w:rsidRPr="00E772AF">
        <w:rPr>
          <w:rFonts w:ascii="Times New Roman" w:hAnsi="Times New Roman" w:cs="Times New Roman"/>
          <w:sz w:val="28"/>
          <w:szCs w:val="28"/>
        </w:rPr>
        <w:t>ва Т.Б., Туманова Т.В. Дети с фонетико-фонематическим недоразвитием. Воспитание и обучение. - М., 2005. - 80с.</w:t>
      </w:r>
    </w:p>
    <w:p w:rsidR="00513BF7" w:rsidRPr="00F04913" w:rsidRDefault="00513BF7" w:rsidP="00513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C2" w:rsidRDefault="00C818C2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8C2" w:rsidRDefault="00C818C2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8C2" w:rsidRDefault="00C818C2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5FF" w:rsidRDefault="00BE35F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5FF" w:rsidRDefault="00BE35F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5FF" w:rsidRDefault="00BE35F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5FF" w:rsidRDefault="00BE35F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E6F" w:rsidRDefault="00D21E6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E6F" w:rsidRDefault="00D21E6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E6F" w:rsidRDefault="00D21E6F" w:rsidP="00EA30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95F" w:rsidRPr="00183542" w:rsidRDefault="009E295F" w:rsidP="00EA303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295F" w:rsidRPr="00183542" w:rsidSect="005B0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E52"/>
    <w:multiLevelType w:val="hybridMultilevel"/>
    <w:tmpl w:val="4F4A6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60F19"/>
    <w:multiLevelType w:val="hybridMultilevel"/>
    <w:tmpl w:val="C6AC2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570CB"/>
    <w:multiLevelType w:val="hybridMultilevel"/>
    <w:tmpl w:val="340C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86B"/>
    <w:multiLevelType w:val="hybridMultilevel"/>
    <w:tmpl w:val="B84C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17153"/>
    <w:multiLevelType w:val="hybridMultilevel"/>
    <w:tmpl w:val="C6D0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E76A8"/>
    <w:multiLevelType w:val="hybridMultilevel"/>
    <w:tmpl w:val="C3C4CD80"/>
    <w:lvl w:ilvl="0" w:tplc="0CB247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D7F13D2"/>
    <w:multiLevelType w:val="hybridMultilevel"/>
    <w:tmpl w:val="3E8C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F6CB0"/>
    <w:multiLevelType w:val="hybridMultilevel"/>
    <w:tmpl w:val="22DA8B6A"/>
    <w:lvl w:ilvl="0" w:tplc="2BDA9E2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69E13615"/>
    <w:multiLevelType w:val="hybridMultilevel"/>
    <w:tmpl w:val="0E7C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53C34"/>
    <w:multiLevelType w:val="hybridMultilevel"/>
    <w:tmpl w:val="77045F82"/>
    <w:lvl w:ilvl="0" w:tplc="5AFCC9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C7400"/>
    <w:rsid w:val="00006ACD"/>
    <w:rsid w:val="00023F72"/>
    <w:rsid w:val="00033C79"/>
    <w:rsid w:val="0003743D"/>
    <w:rsid w:val="0004171C"/>
    <w:rsid w:val="00052324"/>
    <w:rsid w:val="000616C6"/>
    <w:rsid w:val="0007093E"/>
    <w:rsid w:val="00072CE6"/>
    <w:rsid w:val="00080729"/>
    <w:rsid w:val="00095522"/>
    <w:rsid w:val="000956F8"/>
    <w:rsid w:val="000A39EB"/>
    <w:rsid w:val="000F20FA"/>
    <w:rsid w:val="000F381C"/>
    <w:rsid w:val="000F414B"/>
    <w:rsid w:val="00105DCE"/>
    <w:rsid w:val="0012537F"/>
    <w:rsid w:val="001423EC"/>
    <w:rsid w:val="00183542"/>
    <w:rsid w:val="001876E9"/>
    <w:rsid w:val="00192FD0"/>
    <w:rsid w:val="00195522"/>
    <w:rsid w:val="001E0BA0"/>
    <w:rsid w:val="001F6214"/>
    <w:rsid w:val="0021770B"/>
    <w:rsid w:val="0022581D"/>
    <w:rsid w:val="00243A18"/>
    <w:rsid w:val="00280EF5"/>
    <w:rsid w:val="002B3494"/>
    <w:rsid w:val="002B3E7A"/>
    <w:rsid w:val="002B62E1"/>
    <w:rsid w:val="002B7C68"/>
    <w:rsid w:val="002E0F0A"/>
    <w:rsid w:val="002F0E77"/>
    <w:rsid w:val="00306413"/>
    <w:rsid w:val="00325295"/>
    <w:rsid w:val="003325ED"/>
    <w:rsid w:val="003511CF"/>
    <w:rsid w:val="003535EB"/>
    <w:rsid w:val="00366C96"/>
    <w:rsid w:val="003714AA"/>
    <w:rsid w:val="00382D46"/>
    <w:rsid w:val="003833C1"/>
    <w:rsid w:val="003B5834"/>
    <w:rsid w:val="003C3C0C"/>
    <w:rsid w:val="003D261F"/>
    <w:rsid w:val="003E0A27"/>
    <w:rsid w:val="003E1FDF"/>
    <w:rsid w:val="00412664"/>
    <w:rsid w:val="00442F1E"/>
    <w:rsid w:val="0046339C"/>
    <w:rsid w:val="0047099E"/>
    <w:rsid w:val="0047212C"/>
    <w:rsid w:val="004854DC"/>
    <w:rsid w:val="004E44F1"/>
    <w:rsid w:val="00513B8C"/>
    <w:rsid w:val="00513BF7"/>
    <w:rsid w:val="00533795"/>
    <w:rsid w:val="00561BAE"/>
    <w:rsid w:val="00583E8B"/>
    <w:rsid w:val="00585077"/>
    <w:rsid w:val="005856B3"/>
    <w:rsid w:val="00591D58"/>
    <w:rsid w:val="005B02F2"/>
    <w:rsid w:val="005E0AF6"/>
    <w:rsid w:val="00602A9C"/>
    <w:rsid w:val="0063089A"/>
    <w:rsid w:val="00637B82"/>
    <w:rsid w:val="00657DD4"/>
    <w:rsid w:val="006B3730"/>
    <w:rsid w:val="0072216F"/>
    <w:rsid w:val="00754DD6"/>
    <w:rsid w:val="00770093"/>
    <w:rsid w:val="007A04D4"/>
    <w:rsid w:val="007A68D7"/>
    <w:rsid w:val="007E1388"/>
    <w:rsid w:val="007F1F41"/>
    <w:rsid w:val="008616F4"/>
    <w:rsid w:val="00865D0B"/>
    <w:rsid w:val="00865DE4"/>
    <w:rsid w:val="008D594D"/>
    <w:rsid w:val="008E70C2"/>
    <w:rsid w:val="008F698C"/>
    <w:rsid w:val="00925DF0"/>
    <w:rsid w:val="00940C20"/>
    <w:rsid w:val="00967792"/>
    <w:rsid w:val="00971F1F"/>
    <w:rsid w:val="0098416F"/>
    <w:rsid w:val="00985FA4"/>
    <w:rsid w:val="009C56CC"/>
    <w:rsid w:val="009D19B9"/>
    <w:rsid w:val="009D253B"/>
    <w:rsid w:val="009E1564"/>
    <w:rsid w:val="009E295F"/>
    <w:rsid w:val="009F171B"/>
    <w:rsid w:val="00A02BD9"/>
    <w:rsid w:val="00A0332E"/>
    <w:rsid w:val="00A10F01"/>
    <w:rsid w:val="00A16214"/>
    <w:rsid w:val="00A22450"/>
    <w:rsid w:val="00A364B9"/>
    <w:rsid w:val="00A50904"/>
    <w:rsid w:val="00AA5C45"/>
    <w:rsid w:val="00AA7898"/>
    <w:rsid w:val="00AC5A1B"/>
    <w:rsid w:val="00AD7193"/>
    <w:rsid w:val="00AE53D0"/>
    <w:rsid w:val="00B13DFA"/>
    <w:rsid w:val="00B43149"/>
    <w:rsid w:val="00B5209C"/>
    <w:rsid w:val="00B6723A"/>
    <w:rsid w:val="00BC4CCC"/>
    <w:rsid w:val="00BE0EC2"/>
    <w:rsid w:val="00BE35FF"/>
    <w:rsid w:val="00BE7B2F"/>
    <w:rsid w:val="00BF57E6"/>
    <w:rsid w:val="00C12964"/>
    <w:rsid w:val="00C12B21"/>
    <w:rsid w:val="00C263C9"/>
    <w:rsid w:val="00C52616"/>
    <w:rsid w:val="00C818C2"/>
    <w:rsid w:val="00C839C2"/>
    <w:rsid w:val="00C87432"/>
    <w:rsid w:val="00C87897"/>
    <w:rsid w:val="00CC4FD5"/>
    <w:rsid w:val="00CC7400"/>
    <w:rsid w:val="00CF11C4"/>
    <w:rsid w:val="00CF3222"/>
    <w:rsid w:val="00CF44A0"/>
    <w:rsid w:val="00D21E6F"/>
    <w:rsid w:val="00D2469D"/>
    <w:rsid w:val="00D24777"/>
    <w:rsid w:val="00D31CE8"/>
    <w:rsid w:val="00D6278E"/>
    <w:rsid w:val="00D62CE4"/>
    <w:rsid w:val="00D649AE"/>
    <w:rsid w:val="00D83855"/>
    <w:rsid w:val="00DC7D92"/>
    <w:rsid w:val="00DD0742"/>
    <w:rsid w:val="00E27083"/>
    <w:rsid w:val="00E35B0C"/>
    <w:rsid w:val="00E500A9"/>
    <w:rsid w:val="00E92C07"/>
    <w:rsid w:val="00EA303D"/>
    <w:rsid w:val="00ED4204"/>
    <w:rsid w:val="00EE1C21"/>
    <w:rsid w:val="00F010CC"/>
    <w:rsid w:val="00F3678B"/>
    <w:rsid w:val="00F40DC6"/>
    <w:rsid w:val="00F54F77"/>
    <w:rsid w:val="00FA51E9"/>
    <w:rsid w:val="00FA64C4"/>
    <w:rsid w:val="00FA7949"/>
    <w:rsid w:val="00FB572A"/>
    <w:rsid w:val="00F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1CF"/>
  </w:style>
  <w:style w:type="character" w:styleId="a7">
    <w:name w:val="Hyperlink"/>
    <w:basedOn w:val="a0"/>
    <w:uiPriority w:val="99"/>
    <w:unhideWhenUsed/>
    <w:rsid w:val="00AC5A1B"/>
    <w:rPr>
      <w:color w:val="0000FF" w:themeColor="hyperlink"/>
      <w:u w:val="single"/>
    </w:rPr>
  </w:style>
  <w:style w:type="paragraph" w:styleId="a8">
    <w:name w:val="No Spacing"/>
    <w:uiPriority w:val="1"/>
    <w:qFormat/>
    <w:rsid w:val="00023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chart" Target="charts/chart1.xml"/><Relationship Id="rId54" Type="http://schemas.openxmlformats.org/officeDocument/2006/relationships/image" Target="media/image49.jpeg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4.png"/><Relationship Id="rId51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28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72</c:v>
                </c:pt>
                <c:pt idx="2">
                  <c:v>90</c:v>
                </c:pt>
              </c:numCache>
            </c:numRef>
          </c:val>
        </c:ser>
        <c:shape val="cylinder"/>
        <c:axId val="64280832"/>
        <c:axId val="86548480"/>
        <c:axId val="0"/>
      </c:bar3DChart>
      <c:catAx>
        <c:axId val="64280832"/>
        <c:scaling>
          <c:orientation val="minMax"/>
        </c:scaling>
        <c:axPos val="b"/>
        <c:tickLblPos val="nextTo"/>
        <c:crossAx val="86548480"/>
        <c:crosses val="autoZero"/>
        <c:auto val="1"/>
        <c:lblAlgn val="ctr"/>
        <c:lblOffset val="100"/>
      </c:catAx>
      <c:valAx>
        <c:axId val="86548480"/>
        <c:scaling>
          <c:orientation val="minMax"/>
        </c:scaling>
        <c:axPos val="l"/>
        <c:majorGridlines/>
        <c:numFmt formatCode="0%" sourceLinked="1"/>
        <c:tickLblPos val="nextTo"/>
        <c:crossAx val="64280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Света</cp:lastModifiedBy>
  <cp:revision>17</cp:revision>
  <dcterms:created xsi:type="dcterms:W3CDTF">2019-02-13T05:19:00Z</dcterms:created>
  <dcterms:modified xsi:type="dcterms:W3CDTF">2019-02-17T09:19:00Z</dcterms:modified>
</cp:coreProperties>
</file>