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AD" w:rsidRDefault="009A52AB" w:rsidP="00495DAD">
      <w:pPr>
        <w:spacing w:after="0"/>
        <w:jc w:val="center"/>
        <w:rPr>
          <w:rFonts w:ascii="Times New Roman" w:hAnsi="Times New Roman" w:cs="Times New Roman"/>
          <w:b/>
          <w:sz w:val="28"/>
          <w:szCs w:val="28"/>
        </w:rPr>
      </w:pPr>
      <w:r w:rsidRPr="004A5051">
        <w:rPr>
          <w:rFonts w:ascii="Times New Roman" w:hAnsi="Times New Roman" w:cs="Times New Roman"/>
          <w:b/>
          <w:sz w:val="28"/>
          <w:szCs w:val="28"/>
        </w:rPr>
        <w:t>Развивающее обучение на уроках мат</w:t>
      </w:r>
      <w:r>
        <w:rPr>
          <w:rFonts w:ascii="Times New Roman" w:hAnsi="Times New Roman" w:cs="Times New Roman"/>
          <w:b/>
          <w:sz w:val="28"/>
          <w:szCs w:val="28"/>
        </w:rPr>
        <w:t xml:space="preserve">ематики </w:t>
      </w:r>
    </w:p>
    <w:p w:rsidR="009A52AB" w:rsidRDefault="009A52AB" w:rsidP="00495DAD">
      <w:pPr>
        <w:spacing w:after="0"/>
        <w:jc w:val="center"/>
        <w:rPr>
          <w:rFonts w:ascii="Times New Roman" w:hAnsi="Times New Roman" w:cs="Times New Roman"/>
          <w:b/>
          <w:sz w:val="28"/>
          <w:szCs w:val="28"/>
        </w:rPr>
      </w:pPr>
      <w:r>
        <w:rPr>
          <w:rFonts w:ascii="Times New Roman" w:hAnsi="Times New Roman" w:cs="Times New Roman"/>
          <w:b/>
          <w:sz w:val="28"/>
          <w:szCs w:val="28"/>
        </w:rPr>
        <w:t>как средство реализации</w:t>
      </w:r>
      <w:r w:rsidRPr="00D770D9">
        <w:rPr>
          <w:rFonts w:ascii="Times New Roman" w:hAnsi="Times New Roman" w:cs="Times New Roman"/>
          <w:b/>
          <w:sz w:val="28"/>
          <w:szCs w:val="28"/>
        </w:rPr>
        <w:t xml:space="preserve"> </w:t>
      </w:r>
      <w:r w:rsidRPr="004A5051">
        <w:rPr>
          <w:rFonts w:ascii="Times New Roman" w:hAnsi="Times New Roman" w:cs="Times New Roman"/>
          <w:b/>
          <w:sz w:val="28"/>
          <w:szCs w:val="28"/>
        </w:rPr>
        <w:t>стандартов второго поколения</w:t>
      </w:r>
    </w:p>
    <w:p w:rsidR="009A52AB" w:rsidRDefault="009A52AB" w:rsidP="009A52AB">
      <w:pPr>
        <w:pStyle w:val="a4"/>
        <w:jc w:val="right"/>
        <w:rPr>
          <w:rFonts w:ascii="Times New Roman" w:hAnsi="Times New Roman" w:cs="Times New Roman"/>
          <w:i/>
        </w:rPr>
      </w:pPr>
    </w:p>
    <w:p w:rsidR="009A52AB" w:rsidRPr="00EA256B" w:rsidRDefault="009A52AB" w:rsidP="009A52AB">
      <w:pPr>
        <w:pStyle w:val="a4"/>
        <w:jc w:val="right"/>
        <w:rPr>
          <w:rFonts w:ascii="Times New Roman" w:hAnsi="Times New Roman" w:cs="Times New Roman"/>
          <w:i/>
          <w:sz w:val="24"/>
          <w:szCs w:val="24"/>
        </w:rPr>
      </w:pPr>
      <w:r w:rsidRPr="00EA256B">
        <w:rPr>
          <w:rFonts w:ascii="Times New Roman" w:hAnsi="Times New Roman" w:cs="Times New Roman"/>
          <w:i/>
          <w:sz w:val="24"/>
          <w:szCs w:val="24"/>
        </w:rPr>
        <w:t>Т.В. Антонова – учитель математики</w:t>
      </w:r>
    </w:p>
    <w:p w:rsidR="009A52AB" w:rsidRPr="00EA256B" w:rsidRDefault="009A52AB" w:rsidP="009A52AB">
      <w:pPr>
        <w:pStyle w:val="a4"/>
        <w:jc w:val="right"/>
        <w:rPr>
          <w:rFonts w:ascii="Times New Roman" w:hAnsi="Times New Roman" w:cs="Times New Roman"/>
          <w:i/>
          <w:sz w:val="24"/>
          <w:szCs w:val="24"/>
        </w:rPr>
      </w:pPr>
      <w:r w:rsidRPr="00EA256B">
        <w:rPr>
          <w:rFonts w:ascii="Times New Roman" w:hAnsi="Times New Roman" w:cs="Times New Roman"/>
          <w:i/>
          <w:sz w:val="24"/>
          <w:szCs w:val="24"/>
        </w:rPr>
        <w:t xml:space="preserve"> МБОУ «Инсарская СОШ №1» </w:t>
      </w:r>
    </w:p>
    <w:p w:rsidR="009A52AB" w:rsidRPr="00D770D9" w:rsidRDefault="009A52AB" w:rsidP="009A52AB">
      <w:pPr>
        <w:pStyle w:val="a4"/>
        <w:jc w:val="right"/>
        <w:rPr>
          <w:rFonts w:ascii="Times New Roman" w:hAnsi="Times New Roman" w:cs="Times New Roman"/>
          <w:i/>
        </w:rPr>
      </w:pPr>
    </w:p>
    <w:p w:rsidR="009A52AB" w:rsidRDefault="009A52AB" w:rsidP="009A52AB">
      <w:pPr>
        <w:pStyle w:val="a4"/>
        <w:spacing w:line="276" w:lineRule="auto"/>
        <w:jc w:val="both"/>
        <w:rPr>
          <w:rFonts w:ascii="Times New Roman" w:eastAsia="Times New Roman" w:hAnsi="Times New Roman" w:cs="Times New Roman"/>
          <w:color w:val="FF0000"/>
          <w:sz w:val="28"/>
          <w:szCs w:val="28"/>
        </w:rPr>
      </w:pPr>
      <w:r w:rsidRPr="0004062F">
        <w:rPr>
          <w:rFonts w:eastAsia="Times New Roman"/>
        </w:rPr>
        <w:tab/>
      </w:r>
      <w:r w:rsidRPr="00D770D9">
        <w:rPr>
          <w:rFonts w:ascii="Times New Roman" w:hAnsi="Times New Roman" w:cs="Times New Roman"/>
          <w:sz w:val="28"/>
          <w:szCs w:val="28"/>
        </w:rPr>
        <w:t xml:space="preserve">Основной идеей современного образования является идея формирования </w:t>
      </w:r>
      <w:r w:rsidRPr="00D770D9">
        <w:rPr>
          <w:rFonts w:ascii="Times New Roman" w:eastAsia="Times New Roman" w:hAnsi="Times New Roman" w:cs="Times New Roman"/>
          <w:sz w:val="28"/>
          <w:szCs w:val="28"/>
        </w:rPr>
        <w:t>людей творчески мыслящих, любознательных, активных, умеющих принимать нестандартные решения и брать ответственность за их принятия, а также умеющих осуществлять жизненный выбор.</w:t>
      </w:r>
      <w:r w:rsidRPr="00D770D9">
        <w:rPr>
          <w:rFonts w:ascii="Times New Roman" w:eastAsia="Times New Roman" w:hAnsi="Times New Roman" w:cs="Times New Roman"/>
          <w:color w:val="FF0000"/>
          <w:sz w:val="28"/>
          <w:szCs w:val="28"/>
        </w:rPr>
        <w:tab/>
      </w:r>
    </w:p>
    <w:p w:rsidR="009A52AB" w:rsidRPr="00D770D9" w:rsidRDefault="009A52AB" w:rsidP="009A52AB">
      <w:pPr>
        <w:pStyle w:val="a4"/>
        <w:spacing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sidRPr="00D770D9">
        <w:rPr>
          <w:rFonts w:ascii="Times New Roman" w:eastAsia="Times New Roman" w:hAnsi="Times New Roman" w:cs="Times New Roman"/>
          <w:sz w:val="28"/>
          <w:szCs w:val="28"/>
        </w:rPr>
        <w:t xml:space="preserve">Новые федеральные государственные образовательные стандарты, отвечая требованиям времени, смещают акцент на формирование у ученика личностных качеств созидателя и творца, на его духовно-нравственное воспитание, и предлагают конкретные инструменты, обеспечивающие этот переход: </w:t>
      </w:r>
    </w:p>
    <w:p w:rsidR="009A52AB" w:rsidRPr="0004062F" w:rsidRDefault="009A52AB" w:rsidP="009A52AB">
      <w:pPr>
        <w:numPr>
          <w:ilvl w:val="0"/>
          <w:numId w:val="1"/>
        </w:numPr>
        <w:spacing w:before="100" w:beforeAutospacing="1" w:after="100" w:afterAutospacing="1"/>
        <w:jc w:val="both"/>
        <w:rPr>
          <w:rFonts w:ascii="Times New Roman" w:eastAsia="Times New Roman" w:hAnsi="Times New Roman" w:cs="Times New Roman"/>
          <w:sz w:val="28"/>
          <w:szCs w:val="28"/>
        </w:rPr>
      </w:pPr>
      <w:r w:rsidRPr="0004062F">
        <w:rPr>
          <w:rFonts w:ascii="Times New Roman" w:eastAsia="Times New Roman" w:hAnsi="Times New Roman" w:cs="Times New Roman"/>
          <w:sz w:val="28"/>
          <w:szCs w:val="28"/>
        </w:rPr>
        <w:t>изменение метода обучения (с объяснительного на деятельностный);</w:t>
      </w:r>
    </w:p>
    <w:p w:rsidR="009A52AB" w:rsidRPr="0004062F" w:rsidRDefault="009A52AB" w:rsidP="009A52AB">
      <w:pPr>
        <w:numPr>
          <w:ilvl w:val="0"/>
          <w:numId w:val="1"/>
        </w:numPr>
        <w:spacing w:before="100" w:beforeAutospacing="1" w:after="100" w:afterAutospacing="1"/>
        <w:jc w:val="both"/>
        <w:rPr>
          <w:rFonts w:ascii="Times New Roman" w:eastAsia="Times New Roman" w:hAnsi="Times New Roman" w:cs="Times New Roman"/>
          <w:sz w:val="28"/>
          <w:szCs w:val="28"/>
        </w:rPr>
      </w:pPr>
      <w:r w:rsidRPr="0004062F">
        <w:rPr>
          <w:rFonts w:ascii="Times New Roman" w:eastAsia="Times New Roman" w:hAnsi="Times New Roman" w:cs="Times New Roman"/>
          <w:sz w:val="28"/>
          <w:szCs w:val="28"/>
        </w:rPr>
        <w:t xml:space="preserve">изменение оценки результатов обучения (оценка не только предметных ЗУН, но и, прежде всего, метапредметных и личностных результатов). </w:t>
      </w:r>
    </w:p>
    <w:p w:rsidR="009A52AB" w:rsidRPr="00E20E7E" w:rsidRDefault="009A52AB" w:rsidP="009A52AB">
      <w:pPr>
        <w:pStyle w:val="a4"/>
        <w:spacing w:line="276" w:lineRule="auto"/>
        <w:jc w:val="both"/>
        <w:rPr>
          <w:rFonts w:ascii="Times New Roman" w:hAnsi="Times New Roman" w:cs="Times New Roman"/>
          <w:sz w:val="28"/>
          <w:szCs w:val="28"/>
        </w:rPr>
      </w:pPr>
      <w:r>
        <w:tab/>
      </w:r>
      <w:r w:rsidRPr="00E20E7E">
        <w:rPr>
          <w:rFonts w:ascii="Times New Roman" w:hAnsi="Times New Roman" w:cs="Times New Roman"/>
          <w:sz w:val="28"/>
          <w:szCs w:val="28"/>
        </w:rPr>
        <w:t>В условиях перехода школы на новые стандарты, большая роль в организации учебного процесса, отводится учителю. Учитель должен быть и преподавателем, и воспитателем, и тьютором, и исследователем, легко владеть методикой преподавания своего предмета, знать и применять передовые педагогические технологии, уметь отбирать оптимальные методы и способы обучения.</w:t>
      </w:r>
    </w:p>
    <w:p w:rsidR="009A52AB" w:rsidRPr="00E20E7E" w:rsidRDefault="009A52AB" w:rsidP="009A52AB">
      <w:pPr>
        <w:pStyle w:val="a3"/>
        <w:spacing w:before="0" w:beforeAutospacing="0" w:after="0" w:afterAutospacing="0" w:line="276" w:lineRule="auto"/>
        <w:ind w:firstLine="708"/>
        <w:jc w:val="both"/>
        <w:rPr>
          <w:b/>
          <w:sz w:val="28"/>
          <w:szCs w:val="28"/>
        </w:rPr>
      </w:pPr>
      <w:r w:rsidRPr="00E20E7E">
        <w:rPr>
          <w:rStyle w:val="a5"/>
          <w:b w:val="0"/>
          <w:sz w:val="28"/>
          <w:szCs w:val="28"/>
        </w:rPr>
        <w:t>И все-таки, каждый учитель в своей педагогической деятельности сталкивается со следующими проблемами:</w:t>
      </w:r>
      <w:r w:rsidRPr="00E20E7E">
        <w:rPr>
          <w:b/>
          <w:sz w:val="28"/>
          <w:szCs w:val="28"/>
        </w:rPr>
        <w:t xml:space="preserve"> </w:t>
      </w:r>
    </w:p>
    <w:p w:rsidR="009A52AB" w:rsidRPr="004A5AE9" w:rsidRDefault="009A52AB" w:rsidP="009A52AB">
      <w:pPr>
        <w:pStyle w:val="a3"/>
        <w:spacing w:before="0" w:beforeAutospacing="0" w:after="0" w:afterAutospacing="0" w:line="276" w:lineRule="auto"/>
        <w:ind w:left="708"/>
        <w:rPr>
          <w:sz w:val="28"/>
          <w:szCs w:val="28"/>
        </w:rPr>
      </w:pPr>
      <w:r w:rsidRPr="004A5AE9">
        <w:rPr>
          <w:sz w:val="28"/>
          <w:szCs w:val="28"/>
        </w:rPr>
        <w:t xml:space="preserve">- низкий уровень мотивации; </w:t>
      </w:r>
    </w:p>
    <w:p w:rsidR="009A52AB" w:rsidRPr="004A5AE9" w:rsidRDefault="009A52AB" w:rsidP="009A52AB">
      <w:pPr>
        <w:pStyle w:val="a3"/>
        <w:spacing w:before="0" w:beforeAutospacing="0" w:after="0" w:afterAutospacing="0" w:line="276" w:lineRule="auto"/>
        <w:ind w:left="708"/>
        <w:rPr>
          <w:sz w:val="28"/>
          <w:szCs w:val="28"/>
        </w:rPr>
      </w:pPr>
      <w:r w:rsidRPr="004A5AE9">
        <w:rPr>
          <w:sz w:val="28"/>
          <w:szCs w:val="28"/>
        </w:rPr>
        <w:t xml:space="preserve">- снижение или отсутствие интереса к предмету; </w:t>
      </w:r>
    </w:p>
    <w:p w:rsidR="009A52AB" w:rsidRPr="004A5AE9" w:rsidRDefault="009A52AB" w:rsidP="009A52AB">
      <w:pPr>
        <w:pStyle w:val="a3"/>
        <w:spacing w:before="0" w:beforeAutospacing="0" w:after="0" w:afterAutospacing="0" w:line="276" w:lineRule="auto"/>
        <w:ind w:left="708"/>
        <w:rPr>
          <w:sz w:val="28"/>
          <w:szCs w:val="28"/>
        </w:rPr>
      </w:pPr>
      <w:r w:rsidRPr="004A5AE9">
        <w:rPr>
          <w:sz w:val="28"/>
          <w:szCs w:val="28"/>
        </w:rPr>
        <w:t xml:space="preserve">- высокий уровень тревожности учащихся; </w:t>
      </w:r>
    </w:p>
    <w:p w:rsidR="009A52AB" w:rsidRPr="004A5AE9" w:rsidRDefault="009A52AB" w:rsidP="009A52AB">
      <w:pPr>
        <w:pStyle w:val="a3"/>
        <w:spacing w:before="0" w:beforeAutospacing="0" w:after="0" w:afterAutospacing="0" w:line="276" w:lineRule="auto"/>
        <w:ind w:left="708"/>
        <w:rPr>
          <w:sz w:val="28"/>
          <w:szCs w:val="28"/>
        </w:rPr>
      </w:pPr>
      <w:r w:rsidRPr="004A5AE9">
        <w:rPr>
          <w:sz w:val="28"/>
          <w:szCs w:val="28"/>
        </w:rPr>
        <w:t xml:space="preserve">- быстрая утомляемость на уроках и др. </w:t>
      </w:r>
    </w:p>
    <w:p w:rsidR="009A52AB" w:rsidRPr="004A5AE9" w:rsidRDefault="009A52AB" w:rsidP="009A52AB">
      <w:pPr>
        <w:spacing w:after="0"/>
        <w:jc w:val="both"/>
        <w:rPr>
          <w:rFonts w:ascii="Times New Roman" w:hAnsi="Times New Roman" w:cs="Times New Roman"/>
          <w:iCs/>
          <w:sz w:val="16"/>
          <w:szCs w:val="16"/>
        </w:rPr>
      </w:pPr>
    </w:p>
    <w:p w:rsidR="009A52AB" w:rsidRPr="00E20E7E" w:rsidRDefault="009A52AB" w:rsidP="009A52AB">
      <w:pPr>
        <w:spacing w:after="0"/>
        <w:ind w:firstLine="708"/>
        <w:jc w:val="both"/>
        <w:rPr>
          <w:rFonts w:ascii="Times New Roman" w:hAnsi="Times New Roman" w:cs="Times New Roman"/>
          <w:color w:val="800080"/>
          <w:sz w:val="28"/>
          <w:szCs w:val="28"/>
        </w:rPr>
      </w:pPr>
      <w:r w:rsidRPr="004A5AE9">
        <w:rPr>
          <w:rFonts w:ascii="Times New Roman" w:hAnsi="Times New Roman" w:cs="Times New Roman"/>
          <w:iCs/>
          <w:sz w:val="28"/>
          <w:szCs w:val="28"/>
        </w:rPr>
        <w:t xml:space="preserve">Данные проблемы заставили меня </w:t>
      </w:r>
      <w:r w:rsidRPr="00E20E7E">
        <w:rPr>
          <w:rFonts w:ascii="Times New Roman" w:hAnsi="Times New Roman" w:cs="Times New Roman"/>
          <w:iCs/>
          <w:sz w:val="28"/>
          <w:szCs w:val="28"/>
        </w:rPr>
        <w:t>пересмотреть подходы к преподаванию математики.</w:t>
      </w:r>
      <w:r>
        <w:rPr>
          <w:rFonts w:ascii="Times New Roman" w:hAnsi="Times New Roman" w:cs="Times New Roman"/>
          <w:color w:val="800080"/>
          <w:sz w:val="28"/>
          <w:szCs w:val="28"/>
        </w:rPr>
        <w:t xml:space="preserve"> </w:t>
      </w:r>
      <w:r w:rsidRPr="00E20E7E">
        <w:rPr>
          <w:rFonts w:ascii="Times New Roman" w:hAnsi="Times New Roman" w:cs="Times New Roman"/>
          <w:i/>
          <w:sz w:val="28"/>
          <w:szCs w:val="28"/>
        </w:rPr>
        <w:t>В</w:t>
      </w:r>
      <w:r w:rsidRPr="00E20E7E">
        <w:rPr>
          <w:rFonts w:ascii="Times New Roman" w:hAnsi="Times New Roman" w:cs="Times New Roman"/>
          <w:i/>
          <w:iCs/>
          <w:sz w:val="28"/>
          <w:szCs w:val="28"/>
        </w:rPr>
        <w:t>едущей идеей</w:t>
      </w:r>
      <w:r w:rsidRPr="00E20E7E">
        <w:rPr>
          <w:rFonts w:ascii="Times New Roman" w:hAnsi="Times New Roman" w:cs="Times New Roman"/>
          <w:iCs/>
          <w:sz w:val="28"/>
          <w:szCs w:val="28"/>
        </w:rPr>
        <w:t xml:space="preserve"> </w:t>
      </w:r>
      <w:r>
        <w:rPr>
          <w:rFonts w:ascii="Times New Roman" w:hAnsi="Times New Roman" w:cs="Times New Roman"/>
          <w:iCs/>
          <w:sz w:val="28"/>
          <w:szCs w:val="28"/>
        </w:rPr>
        <w:t xml:space="preserve">моей работы </w:t>
      </w:r>
      <w:r w:rsidRPr="00E20E7E">
        <w:rPr>
          <w:rFonts w:ascii="Times New Roman" w:hAnsi="Times New Roman" w:cs="Times New Roman"/>
          <w:iCs/>
          <w:sz w:val="28"/>
          <w:szCs w:val="28"/>
        </w:rPr>
        <w:t>стало</w:t>
      </w:r>
      <w:r w:rsidRPr="0004062F">
        <w:rPr>
          <w:rFonts w:ascii="Times New Roman" w:hAnsi="Times New Roman" w:cs="Times New Roman"/>
          <w:iCs/>
          <w:sz w:val="28"/>
          <w:szCs w:val="28"/>
        </w:rPr>
        <w:t xml:space="preserve"> пробуждение и развитие у детей интереса к изучению математики средствами развивающего обучения. </w:t>
      </w:r>
      <w:r w:rsidRPr="0004062F">
        <w:rPr>
          <w:rFonts w:ascii="Times New Roman" w:hAnsi="Times New Roman" w:cs="Times New Roman"/>
          <w:sz w:val="28"/>
          <w:szCs w:val="28"/>
        </w:rPr>
        <w:t xml:space="preserve">  </w:t>
      </w:r>
    </w:p>
    <w:p w:rsidR="009A52AB" w:rsidRPr="00E20E7E" w:rsidRDefault="009A52AB" w:rsidP="009A52A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E20E7E">
        <w:rPr>
          <w:rFonts w:ascii="Times New Roman" w:hAnsi="Times New Roman" w:cs="Times New Roman"/>
          <w:sz w:val="28"/>
          <w:szCs w:val="28"/>
        </w:rPr>
        <w:t xml:space="preserve">Развивающее обучение, как активно-деятельностный способ обучения, рассматривается в трудах Л.С. Выготского, в экспериментальных работах Л.В. Занкова, В.В. Давыдова, Д.Б. Эльконина и др. В их концепциях </w:t>
      </w:r>
      <w:r w:rsidRPr="00E20E7E">
        <w:rPr>
          <w:rFonts w:ascii="Times New Roman" w:hAnsi="Times New Roman" w:cs="Times New Roman"/>
          <w:sz w:val="28"/>
          <w:szCs w:val="28"/>
          <w:u w:val="single"/>
        </w:rPr>
        <w:t>обучение и развитие</w:t>
      </w:r>
      <w:r w:rsidRPr="00E20E7E">
        <w:rPr>
          <w:rFonts w:ascii="Times New Roman" w:hAnsi="Times New Roman" w:cs="Times New Roman"/>
          <w:sz w:val="28"/>
          <w:szCs w:val="28"/>
        </w:rPr>
        <w:t xml:space="preserve"> предстают как система диалектически взаимосвязанных </w:t>
      </w:r>
      <w:r w:rsidRPr="00E20E7E">
        <w:rPr>
          <w:rFonts w:ascii="Times New Roman" w:hAnsi="Times New Roman" w:cs="Times New Roman"/>
          <w:sz w:val="28"/>
          <w:szCs w:val="28"/>
        </w:rPr>
        <w:lastRenderedPageBreak/>
        <w:t xml:space="preserve">сторон одного процесса. Обучение признается ведущей движущей силой психического развития ребенка, становления у него всей совокупности качеств личности.  </w:t>
      </w:r>
    </w:p>
    <w:p w:rsidR="009A52AB" w:rsidRDefault="009A52AB" w:rsidP="009A52AB">
      <w:pPr>
        <w:jc w:val="both"/>
        <w:rPr>
          <w:rFonts w:ascii="Times New Roman" w:hAnsi="Times New Roman" w:cs="Times New Roman"/>
          <w:sz w:val="28"/>
          <w:szCs w:val="28"/>
        </w:rPr>
      </w:pPr>
      <w:r>
        <w:rPr>
          <w:rFonts w:ascii="Times New Roman" w:hAnsi="Times New Roman" w:cs="Times New Roman"/>
          <w:sz w:val="28"/>
          <w:szCs w:val="28"/>
        </w:rPr>
        <w:tab/>
        <w:t xml:space="preserve">Изучение и соотнесение </w:t>
      </w:r>
      <w:r w:rsidRPr="0004062F">
        <w:rPr>
          <w:rFonts w:ascii="Times New Roman" w:hAnsi="Times New Roman" w:cs="Times New Roman"/>
          <w:sz w:val="28"/>
          <w:szCs w:val="28"/>
        </w:rPr>
        <w:t>основных идей развивающего обучения</w:t>
      </w:r>
      <w:r>
        <w:rPr>
          <w:rFonts w:ascii="Times New Roman" w:hAnsi="Times New Roman" w:cs="Times New Roman"/>
          <w:sz w:val="28"/>
          <w:szCs w:val="28"/>
        </w:rPr>
        <w:t xml:space="preserve">  с ведущими идеями ФГОС, позволило составить таблицу: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8"/>
        <w:gridCol w:w="5687"/>
      </w:tblGrid>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907FDC" w:rsidRDefault="009A52AB" w:rsidP="00A1216E">
            <w:pPr>
              <w:spacing w:before="100" w:beforeAutospacing="1" w:after="100" w:afterAutospacing="1" w:line="240" w:lineRule="auto"/>
              <w:rPr>
                <w:rFonts w:ascii="Times New Roman" w:eastAsia="Times New Roman" w:hAnsi="Times New Roman" w:cs="Times New Roman"/>
                <w:sz w:val="28"/>
                <w:szCs w:val="28"/>
              </w:rPr>
            </w:pPr>
            <w:r w:rsidRPr="00907FDC">
              <w:rPr>
                <w:rFonts w:ascii="Times New Roman" w:eastAsia="Times New Roman" w:hAnsi="Times New Roman" w:cs="Times New Roman"/>
                <w:bCs/>
                <w:sz w:val="28"/>
                <w:szCs w:val="28"/>
              </w:rPr>
              <w:t>Основные идеи РО</w:t>
            </w:r>
          </w:p>
        </w:tc>
        <w:tc>
          <w:tcPr>
            <w:tcW w:w="3030" w:type="pct"/>
            <w:tcBorders>
              <w:top w:val="outset" w:sz="6" w:space="0" w:color="auto"/>
              <w:left w:val="outset" w:sz="6" w:space="0" w:color="auto"/>
              <w:bottom w:val="outset" w:sz="6" w:space="0" w:color="auto"/>
              <w:right w:val="outset" w:sz="6" w:space="0" w:color="auto"/>
            </w:tcBorders>
            <w:hideMark/>
          </w:tcPr>
          <w:p w:rsidR="009A52AB" w:rsidRPr="00907FDC" w:rsidRDefault="009A52AB" w:rsidP="00A1216E">
            <w:pPr>
              <w:spacing w:before="100" w:beforeAutospacing="1" w:after="100" w:afterAutospacing="1" w:line="240" w:lineRule="auto"/>
              <w:rPr>
                <w:rFonts w:ascii="Times New Roman" w:eastAsia="Times New Roman" w:hAnsi="Times New Roman" w:cs="Times New Roman"/>
                <w:sz w:val="28"/>
                <w:szCs w:val="28"/>
              </w:rPr>
            </w:pPr>
            <w:r w:rsidRPr="00907FDC">
              <w:rPr>
                <w:rFonts w:ascii="Times New Roman" w:eastAsia="Times New Roman" w:hAnsi="Times New Roman" w:cs="Times New Roman"/>
                <w:bCs/>
                <w:sz w:val="28"/>
                <w:szCs w:val="28"/>
              </w:rPr>
              <w:t xml:space="preserve">Соотнесённость с идеями ФГОС </w:t>
            </w:r>
          </w:p>
        </w:tc>
      </w:tr>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217045" w:rsidRDefault="009A52AB" w:rsidP="00A1216E">
            <w:pPr>
              <w:spacing w:before="100" w:beforeAutospacing="1" w:after="100" w:afterAutospacing="1" w:line="240" w:lineRule="auto"/>
              <w:rPr>
                <w:rFonts w:ascii="Times New Roman" w:eastAsia="Times New Roman" w:hAnsi="Times New Roman" w:cs="Times New Roman"/>
                <w:sz w:val="24"/>
                <w:szCs w:val="24"/>
              </w:rPr>
            </w:pPr>
            <w:r w:rsidRPr="00217045">
              <w:rPr>
                <w:rFonts w:ascii="Times New Roman" w:eastAsia="Times New Roman" w:hAnsi="Times New Roman" w:cs="Times New Roman"/>
                <w:sz w:val="24"/>
                <w:szCs w:val="24"/>
              </w:rPr>
              <w:t>1. Идея учебной деятельности</w:t>
            </w:r>
          </w:p>
        </w:tc>
        <w:tc>
          <w:tcPr>
            <w:tcW w:w="3030" w:type="pct"/>
            <w:tcBorders>
              <w:top w:val="outset" w:sz="6" w:space="0" w:color="auto"/>
              <w:left w:val="outset" w:sz="6" w:space="0" w:color="auto"/>
              <w:bottom w:val="outset" w:sz="6" w:space="0" w:color="auto"/>
              <w:right w:val="outset" w:sz="6" w:space="0" w:color="auto"/>
            </w:tcBorders>
            <w:hideMark/>
          </w:tcPr>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Развитие личности на основе освоения УУД</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Умение учиться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Формирование образа мира</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Освоение компетенций, обеспечивающих овладение новыми компетенциями</w:t>
            </w:r>
          </w:p>
        </w:tc>
      </w:tr>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217045" w:rsidRDefault="009A52AB" w:rsidP="00A1216E">
            <w:pPr>
              <w:spacing w:before="100" w:beforeAutospacing="1" w:after="100" w:afterAutospacing="1" w:line="240" w:lineRule="auto"/>
              <w:rPr>
                <w:rFonts w:ascii="Times New Roman" w:eastAsia="Times New Roman" w:hAnsi="Times New Roman" w:cs="Times New Roman"/>
                <w:sz w:val="24"/>
                <w:szCs w:val="24"/>
              </w:rPr>
            </w:pPr>
            <w:r w:rsidRPr="00217045">
              <w:rPr>
                <w:rFonts w:ascii="Times New Roman" w:eastAsia="Times New Roman" w:hAnsi="Times New Roman" w:cs="Times New Roman"/>
                <w:sz w:val="24"/>
                <w:szCs w:val="24"/>
              </w:rPr>
              <w:t>2. Идея обучения понятиям</w:t>
            </w:r>
          </w:p>
        </w:tc>
        <w:tc>
          <w:tcPr>
            <w:tcW w:w="3030" w:type="pct"/>
            <w:tcBorders>
              <w:top w:val="outset" w:sz="6" w:space="0" w:color="auto"/>
              <w:left w:val="outset" w:sz="6" w:space="0" w:color="auto"/>
              <w:bottom w:val="outset" w:sz="6" w:space="0" w:color="auto"/>
              <w:right w:val="outset" w:sz="6" w:space="0" w:color="auto"/>
            </w:tcBorders>
            <w:hideMark/>
          </w:tcPr>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Освоение системы учебных понятий</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На основе усвоения теоретических знаний их практическое применение</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Решение значимых жизненных задач</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От изолированного изучения системы научных понятий к включению содержания обучения в жизненные задачи</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Понимание учения как процесса порождения смыслов</w:t>
            </w:r>
          </w:p>
        </w:tc>
      </w:tr>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217045" w:rsidRDefault="009A52AB" w:rsidP="00A1216E">
            <w:pPr>
              <w:spacing w:before="100" w:beforeAutospacing="1" w:after="100" w:afterAutospacing="1" w:line="240" w:lineRule="auto"/>
              <w:rPr>
                <w:rFonts w:ascii="Times New Roman" w:eastAsia="Times New Roman" w:hAnsi="Times New Roman" w:cs="Times New Roman"/>
                <w:sz w:val="24"/>
                <w:szCs w:val="24"/>
              </w:rPr>
            </w:pPr>
            <w:r w:rsidRPr="00217045">
              <w:rPr>
                <w:rFonts w:ascii="Times New Roman" w:eastAsia="Times New Roman" w:hAnsi="Times New Roman" w:cs="Times New Roman"/>
                <w:sz w:val="24"/>
                <w:szCs w:val="24"/>
              </w:rPr>
              <w:t>3. Идея формирования способностей мышления</w:t>
            </w:r>
          </w:p>
        </w:tc>
        <w:tc>
          <w:tcPr>
            <w:tcW w:w="3030" w:type="pct"/>
            <w:tcBorders>
              <w:top w:val="outset" w:sz="6" w:space="0" w:color="auto"/>
              <w:left w:val="outset" w:sz="6" w:space="0" w:color="auto"/>
              <w:bottom w:val="outset" w:sz="6" w:space="0" w:color="auto"/>
              <w:right w:val="outset" w:sz="6" w:space="0" w:color="auto"/>
            </w:tcBorders>
            <w:hideMark/>
          </w:tcPr>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Содержание образования проектирует определённый тип мышления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Формирование теоретического или эмпирического типа мышления в зависимости от содержания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На первый план выдвигаете умственная деятельность, основанная на диалектических принципах познания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-От обыденного к теоретическому</w:t>
            </w:r>
          </w:p>
        </w:tc>
      </w:tr>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217045" w:rsidRDefault="009A52AB" w:rsidP="00A1216E">
            <w:pPr>
              <w:spacing w:before="100" w:beforeAutospacing="1" w:after="100" w:afterAutospacing="1" w:line="240" w:lineRule="auto"/>
              <w:rPr>
                <w:rFonts w:ascii="Times New Roman" w:eastAsia="Times New Roman" w:hAnsi="Times New Roman" w:cs="Times New Roman"/>
                <w:sz w:val="24"/>
                <w:szCs w:val="24"/>
              </w:rPr>
            </w:pPr>
            <w:r w:rsidRPr="00217045">
              <w:rPr>
                <w:rFonts w:ascii="Times New Roman" w:eastAsia="Times New Roman" w:hAnsi="Times New Roman" w:cs="Times New Roman"/>
                <w:sz w:val="24"/>
                <w:szCs w:val="24"/>
              </w:rPr>
              <w:t>4. Идея учебной задачи и задачной формы организации обучения</w:t>
            </w:r>
          </w:p>
        </w:tc>
        <w:tc>
          <w:tcPr>
            <w:tcW w:w="3030" w:type="pct"/>
            <w:tcBorders>
              <w:top w:val="outset" w:sz="6" w:space="0" w:color="auto"/>
              <w:left w:val="outset" w:sz="6" w:space="0" w:color="auto"/>
              <w:bottom w:val="outset" w:sz="6" w:space="0" w:color="auto"/>
              <w:right w:val="outset" w:sz="6" w:space="0" w:color="auto"/>
            </w:tcBorders>
            <w:hideMark/>
          </w:tcPr>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Обучение способам деятельности по решению ключевых задач</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Результат образования измеряется опытом решения неизвестных задач</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Индивидуальные траектории обучения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Самостоятельное решение неизвестных задач</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-Умение решать жизненные задачи</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Проектные задачи</w:t>
            </w:r>
          </w:p>
        </w:tc>
      </w:tr>
      <w:tr w:rsidR="009A52AB" w:rsidRPr="00217045" w:rsidTr="00A1216E">
        <w:trPr>
          <w:tblCellSpacing w:w="0" w:type="dxa"/>
        </w:trPr>
        <w:tc>
          <w:tcPr>
            <w:tcW w:w="1970" w:type="pct"/>
            <w:tcBorders>
              <w:top w:val="outset" w:sz="6" w:space="0" w:color="auto"/>
              <w:left w:val="outset" w:sz="6" w:space="0" w:color="auto"/>
              <w:bottom w:val="outset" w:sz="6" w:space="0" w:color="auto"/>
              <w:right w:val="outset" w:sz="6" w:space="0" w:color="auto"/>
            </w:tcBorders>
            <w:hideMark/>
          </w:tcPr>
          <w:p w:rsidR="009A52AB" w:rsidRPr="00217045" w:rsidRDefault="009A52AB" w:rsidP="00A1216E">
            <w:pPr>
              <w:spacing w:before="100" w:beforeAutospacing="1" w:after="100" w:afterAutospacing="1" w:line="240" w:lineRule="auto"/>
              <w:rPr>
                <w:rFonts w:ascii="Times New Roman" w:eastAsia="Times New Roman" w:hAnsi="Times New Roman" w:cs="Times New Roman"/>
                <w:sz w:val="24"/>
                <w:szCs w:val="24"/>
              </w:rPr>
            </w:pPr>
            <w:r w:rsidRPr="00217045">
              <w:rPr>
                <w:rFonts w:ascii="Times New Roman" w:eastAsia="Times New Roman" w:hAnsi="Times New Roman" w:cs="Times New Roman"/>
                <w:sz w:val="24"/>
                <w:szCs w:val="24"/>
              </w:rPr>
              <w:t>5. Идея коллективности учебной деятельности</w:t>
            </w:r>
          </w:p>
        </w:tc>
        <w:tc>
          <w:tcPr>
            <w:tcW w:w="3030" w:type="pct"/>
            <w:tcBorders>
              <w:top w:val="outset" w:sz="6" w:space="0" w:color="auto"/>
              <w:left w:val="outset" w:sz="6" w:space="0" w:color="auto"/>
              <w:bottom w:val="outset" w:sz="6" w:space="0" w:color="auto"/>
              <w:right w:val="outset" w:sz="6" w:space="0" w:color="auto"/>
            </w:tcBorders>
            <w:hideMark/>
          </w:tcPr>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Учебное сотрудничество</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От индивидуальной формы усвоения знаний к признанию решающей роли учебного сотрудничества в достижении целей обучения</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Индивидуальное обучение и сотрудничество</w:t>
            </w:r>
          </w:p>
          <w:p w:rsidR="009A52AB" w:rsidRPr="00540A02" w:rsidRDefault="009A52AB" w:rsidP="00A1216E">
            <w:pPr>
              <w:pStyle w:val="a4"/>
              <w:rPr>
                <w:rFonts w:ascii="Times New Roman" w:eastAsia="Times New Roman" w:hAnsi="Times New Roman" w:cs="Times New Roman"/>
                <w:sz w:val="24"/>
                <w:szCs w:val="24"/>
              </w:rPr>
            </w:pPr>
            <w:r w:rsidRPr="00540A02">
              <w:rPr>
                <w:rFonts w:ascii="Times New Roman" w:eastAsia="Times New Roman" w:hAnsi="Times New Roman" w:cs="Times New Roman"/>
                <w:sz w:val="24"/>
                <w:szCs w:val="24"/>
              </w:rPr>
              <w:t>- Коллективные формы деятельности</w:t>
            </w:r>
          </w:p>
          <w:p w:rsidR="009A52AB" w:rsidRPr="00540A02" w:rsidRDefault="009A52AB" w:rsidP="00A1216E">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Коллективно-</w:t>
            </w:r>
            <w:r w:rsidRPr="00540A02">
              <w:rPr>
                <w:rFonts w:ascii="Times New Roman" w:eastAsia="Times New Roman" w:hAnsi="Times New Roman" w:cs="Times New Roman"/>
                <w:sz w:val="24"/>
                <w:szCs w:val="24"/>
              </w:rPr>
              <w:t>распределённая деятельность</w:t>
            </w:r>
          </w:p>
        </w:tc>
      </w:tr>
    </w:tbl>
    <w:p w:rsidR="009A52AB" w:rsidRDefault="009A52AB" w:rsidP="009A52AB">
      <w:pPr>
        <w:ind w:firstLine="708"/>
        <w:jc w:val="both"/>
        <w:rPr>
          <w:rFonts w:ascii="Times New Roman" w:hAnsi="Times New Roman" w:cs="Times New Roman"/>
          <w:sz w:val="28"/>
          <w:szCs w:val="28"/>
        </w:rPr>
      </w:pPr>
    </w:p>
    <w:p w:rsidR="009A52AB" w:rsidRDefault="009A52AB" w:rsidP="009A52AB">
      <w:pPr>
        <w:ind w:firstLine="708"/>
        <w:jc w:val="both"/>
        <w:rPr>
          <w:rFonts w:ascii="Times New Roman" w:hAnsi="Times New Roman" w:cs="Times New Roman"/>
          <w:sz w:val="28"/>
          <w:szCs w:val="28"/>
        </w:rPr>
      </w:pPr>
    </w:p>
    <w:p w:rsidR="009A52AB" w:rsidRPr="00E20E7E" w:rsidRDefault="009A52AB" w:rsidP="009A52AB">
      <w:pPr>
        <w:ind w:firstLine="708"/>
        <w:jc w:val="both"/>
        <w:rPr>
          <w:rFonts w:ascii="Times New Roman" w:hAnsi="Times New Roman" w:cs="Times New Roman"/>
          <w:sz w:val="28"/>
          <w:szCs w:val="28"/>
        </w:rPr>
      </w:pPr>
      <w:r w:rsidRPr="00E20E7E">
        <w:rPr>
          <w:rFonts w:ascii="Times New Roman" w:hAnsi="Times New Roman" w:cs="Times New Roman"/>
          <w:sz w:val="28"/>
          <w:szCs w:val="28"/>
        </w:rPr>
        <w:lastRenderedPageBreak/>
        <w:t>Из 30 лет общего педагогического стажа над проблемой развивающего обучения работаю больше 10 лет. Исследование технологий развивающего обучения (</w:t>
      </w:r>
      <w:r w:rsidRPr="00E20E7E">
        <w:rPr>
          <w:rFonts w:ascii="Times New Roman" w:hAnsi="Times New Roman" w:cs="Times New Roman"/>
          <w:i/>
          <w:sz w:val="28"/>
          <w:szCs w:val="28"/>
        </w:rPr>
        <w:t>проблемное обучение, индивидуально-дифференцированное обучение, интегративное обучение, укрупнение дидактических единиц, диалоговые модели обучения, игровые модели обучения</w:t>
      </w:r>
      <w:r w:rsidRPr="00E20E7E">
        <w:rPr>
          <w:rFonts w:ascii="Times New Roman" w:hAnsi="Times New Roman" w:cs="Times New Roman"/>
          <w:sz w:val="28"/>
          <w:szCs w:val="28"/>
        </w:rPr>
        <w:t xml:space="preserve">) привело меня к выводу: данные технологии, взятые в отдельности, имеют достоинства и недостатки. </w:t>
      </w:r>
    </w:p>
    <w:p w:rsidR="009A52AB" w:rsidRPr="0004062F" w:rsidRDefault="009A52AB" w:rsidP="009A52AB">
      <w:pPr>
        <w:jc w:val="both"/>
        <w:rPr>
          <w:rFonts w:ascii="Times New Roman" w:hAnsi="Times New Roman" w:cs="Times New Roman"/>
          <w:color w:val="C00000"/>
          <w:sz w:val="28"/>
          <w:szCs w:val="28"/>
        </w:rPr>
      </w:pPr>
      <w:r>
        <w:rPr>
          <w:rFonts w:ascii="Times New Roman" w:hAnsi="Times New Roman" w:cs="Times New Roman"/>
          <w:sz w:val="28"/>
          <w:szCs w:val="28"/>
        </w:rPr>
        <w:tab/>
      </w:r>
      <w:r w:rsidRPr="0004062F">
        <w:rPr>
          <w:rFonts w:ascii="Times New Roman" w:hAnsi="Times New Roman" w:cs="Times New Roman"/>
          <w:sz w:val="28"/>
          <w:szCs w:val="28"/>
        </w:rPr>
        <w:t xml:space="preserve">Изучение </w:t>
      </w:r>
      <w:r>
        <w:rPr>
          <w:rFonts w:ascii="Times New Roman" w:hAnsi="Times New Roman" w:cs="Times New Roman"/>
          <w:sz w:val="28"/>
          <w:szCs w:val="28"/>
        </w:rPr>
        <w:t>концепции</w:t>
      </w:r>
      <w:r w:rsidRPr="0004062F">
        <w:rPr>
          <w:rFonts w:ascii="Times New Roman" w:hAnsi="Times New Roman" w:cs="Times New Roman"/>
          <w:sz w:val="28"/>
          <w:szCs w:val="28"/>
        </w:rPr>
        <w:t xml:space="preserve"> развивающего обучения, позволило мне найти выход</w:t>
      </w:r>
      <w:r>
        <w:rPr>
          <w:rFonts w:ascii="Times New Roman" w:hAnsi="Times New Roman" w:cs="Times New Roman"/>
          <w:sz w:val="28"/>
          <w:szCs w:val="28"/>
        </w:rPr>
        <w:t>. П</w:t>
      </w:r>
      <w:r w:rsidRPr="0004062F">
        <w:rPr>
          <w:rFonts w:ascii="Times New Roman" w:hAnsi="Times New Roman" w:cs="Times New Roman"/>
          <w:sz w:val="28"/>
          <w:szCs w:val="28"/>
        </w:rPr>
        <w:t>ри подготовке уроков математики, я опираюсь на положения теории</w:t>
      </w:r>
      <w:r>
        <w:rPr>
          <w:rFonts w:ascii="Times New Roman" w:hAnsi="Times New Roman" w:cs="Times New Roman"/>
          <w:sz w:val="28"/>
          <w:szCs w:val="28"/>
        </w:rPr>
        <w:t xml:space="preserve"> развивающего обучения:</w:t>
      </w:r>
      <w:r w:rsidRPr="0004062F">
        <w:rPr>
          <w:rFonts w:ascii="Times New Roman" w:hAnsi="Times New Roman" w:cs="Times New Roman"/>
          <w:sz w:val="28"/>
          <w:szCs w:val="28"/>
        </w:rPr>
        <w:t xml:space="preserve">  </w:t>
      </w:r>
    </w:p>
    <w:p w:rsidR="009A52AB" w:rsidRPr="00E20E7E" w:rsidRDefault="009A52AB" w:rsidP="009A52AB">
      <w:pPr>
        <w:spacing w:after="0"/>
        <w:rPr>
          <w:rFonts w:ascii="Times New Roman" w:hAnsi="Times New Roman" w:cs="Times New Roman"/>
          <w:sz w:val="28"/>
          <w:szCs w:val="28"/>
        </w:rPr>
      </w:pPr>
      <w:r w:rsidRPr="00E20E7E">
        <w:rPr>
          <w:rFonts w:ascii="Times New Roman" w:hAnsi="Times New Roman" w:cs="Times New Roman"/>
          <w:sz w:val="28"/>
          <w:szCs w:val="28"/>
        </w:rPr>
        <w:t xml:space="preserve">1. </w:t>
      </w:r>
      <w:r w:rsidRPr="00E20E7E">
        <w:rPr>
          <w:rFonts w:ascii="Times New Roman" w:hAnsi="Times New Roman" w:cs="Times New Roman"/>
          <w:iCs/>
          <w:sz w:val="28"/>
          <w:szCs w:val="28"/>
        </w:rPr>
        <w:t>Обучение</w:t>
      </w:r>
      <w:r w:rsidRPr="00E20E7E">
        <w:rPr>
          <w:rFonts w:ascii="Times New Roman" w:hAnsi="Times New Roman" w:cs="Times New Roman"/>
          <w:sz w:val="28"/>
          <w:szCs w:val="28"/>
        </w:rPr>
        <w:t xml:space="preserve"> и умственное развитие - два взаимосвязанных процесса. </w:t>
      </w:r>
    </w:p>
    <w:p w:rsidR="009A52AB" w:rsidRPr="00E20E7E" w:rsidRDefault="009A52AB" w:rsidP="009A52AB">
      <w:pPr>
        <w:spacing w:after="0"/>
        <w:rPr>
          <w:rFonts w:ascii="Times New Roman" w:hAnsi="Times New Roman" w:cs="Times New Roman"/>
          <w:sz w:val="28"/>
          <w:szCs w:val="28"/>
        </w:rPr>
      </w:pPr>
      <w:r w:rsidRPr="00E20E7E">
        <w:rPr>
          <w:rFonts w:ascii="Times New Roman" w:hAnsi="Times New Roman" w:cs="Times New Roman"/>
          <w:sz w:val="28"/>
          <w:szCs w:val="28"/>
        </w:rPr>
        <w:t xml:space="preserve">2. </w:t>
      </w:r>
      <w:r w:rsidRPr="00E20E7E">
        <w:rPr>
          <w:rFonts w:ascii="Times New Roman" w:hAnsi="Times New Roman" w:cs="Times New Roman"/>
          <w:iCs/>
          <w:sz w:val="28"/>
          <w:szCs w:val="28"/>
        </w:rPr>
        <w:t xml:space="preserve">Ученик </w:t>
      </w:r>
      <w:r w:rsidRPr="00E20E7E">
        <w:rPr>
          <w:rFonts w:ascii="Times New Roman" w:hAnsi="Times New Roman" w:cs="Times New Roman"/>
          <w:sz w:val="28"/>
          <w:szCs w:val="28"/>
        </w:rPr>
        <w:t>полноценный субъект деятельности.</w:t>
      </w:r>
    </w:p>
    <w:p w:rsidR="009A52AB" w:rsidRPr="00E20E7E" w:rsidRDefault="009A52AB" w:rsidP="009A52AB">
      <w:pPr>
        <w:spacing w:after="0"/>
        <w:rPr>
          <w:rFonts w:ascii="Times New Roman" w:hAnsi="Times New Roman" w:cs="Times New Roman"/>
          <w:sz w:val="28"/>
          <w:szCs w:val="28"/>
        </w:rPr>
      </w:pPr>
      <w:r w:rsidRPr="00E20E7E">
        <w:rPr>
          <w:rFonts w:ascii="Times New Roman" w:hAnsi="Times New Roman" w:cs="Times New Roman"/>
          <w:sz w:val="28"/>
          <w:szCs w:val="28"/>
        </w:rPr>
        <w:t xml:space="preserve">3. </w:t>
      </w:r>
      <w:r w:rsidRPr="00E20E7E">
        <w:rPr>
          <w:rFonts w:ascii="Times New Roman" w:hAnsi="Times New Roman" w:cs="Times New Roman"/>
          <w:iCs/>
          <w:sz w:val="28"/>
          <w:szCs w:val="28"/>
        </w:rPr>
        <w:t>Развитие</w:t>
      </w:r>
      <w:r w:rsidRPr="00E20E7E">
        <w:rPr>
          <w:rFonts w:ascii="Times New Roman" w:hAnsi="Times New Roman" w:cs="Times New Roman"/>
          <w:sz w:val="28"/>
          <w:szCs w:val="28"/>
        </w:rPr>
        <w:t xml:space="preserve"> в процессе обучения происходит в двух планах.</w:t>
      </w:r>
    </w:p>
    <w:p w:rsidR="009A52AB" w:rsidRPr="00E20E7E" w:rsidRDefault="009A52AB" w:rsidP="009A52AB">
      <w:pPr>
        <w:spacing w:after="0"/>
        <w:rPr>
          <w:rFonts w:ascii="Times New Roman" w:hAnsi="Times New Roman" w:cs="Times New Roman"/>
          <w:sz w:val="28"/>
          <w:szCs w:val="28"/>
        </w:rPr>
      </w:pPr>
      <w:r w:rsidRPr="00E20E7E">
        <w:rPr>
          <w:rFonts w:ascii="Times New Roman" w:hAnsi="Times New Roman" w:cs="Times New Roman"/>
          <w:sz w:val="28"/>
          <w:szCs w:val="28"/>
        </w:rPr>
        <w:t xml:space="preserve">4. </w:t>
      </w:r>
      <w:r w:rsidRPr="00E20E7E">
        <w:rPr>
          <w:rFonts w:ascii="Times New Roman" w:hAnsi="Times New Roman" w:cs="Times New Roman"/>
          <w:iCs/>
          <w:sz w:val="28"/>
          <w:szCs w:val="28"/>
        </w:rPr>
        <w:t>Об уровне</w:t>
      </w:r>
      <w:r w:rsidRPr="00E20E7E">
        <w:rPr>
          <w:rFonts w:ascii="Times New Roman" w:hAnsi="Times New Roman" w:cs="Times New Roman"/>
          <w:sz w:val="28"/>
          <w:szCs w:val="28"/>
        </w:rPr>
        <w:t xml:space="preserve"> развития школьников судят по комплексу признаков.</w:t>
      </w:r>
    </w:p>
    <w:p w:rsidR="009A52AB" w:rsidRPr="00E20E7E" w:rsidRDefault="009A52AB" w:rsidP="009A52AB">
      <w:pPr>
        <w:jc w:val="both"/>
        <w:rPr>
          <w:b/>
          <w:sz w:val="28"/>
          <w:szCs w:val="28"/>
        </w:rPr>
      </w:pPr>
      <w:r>
        <w:rPr>
          <w:rFonts w:ascii="Times New Roman" w:hAnsi="Times New Roman" w:cs="Times New Roman"/>
          <w:sz w:val="28"/>
          <w:szCs w:val="28"/>
        </w:rPr>
        <w:tab/>
      </w:r>
      <w:r w:rsidRPr="0004062F">
        <w:rPr>
          <w:rFonts w:ascii="Times New Roman" w:hAnsi="Times New Roman" w:cs="Times New Roman"/>
          <w:sz w:val="28"/>
          <w:szCs w:val="28"/>
        </w:rPr>
        <w:t xml:space="preserve">Практика развивающего обучения показывает чрезвычайную сложность реализации данных положений даже при наличии более или менее отработанной образовательной технологии. </w:t>
      </w:r>
      <w:r>
        <w:rPr>
          <w:rFonts w:ascii="Times New Roman" w:hAnsi="Times New Roman" w:cs="Times New Roman"/>
          <w:sz w:val="28"/>
          <w:szCs w:val="28"/>
        </w:rPr>
        <w:t xml:space="preserve">Исследование </w:t>
      </w:r>
      <w:r w:rsidRPr="0004062F">
        <w:rPr>
          <w:rFonts w:ascii="Times New Roman" w:hAnsi="Times New Roman" w:cs="Times New Roman"/>
          <w:sz w:val="28"/>
          <w:szCs w:val="28"/>
        </w:rPr>
        <w:t xml:space="preserve">педагогической литературы и собственный опыт, позволили </w:t>
      </w:r>
      <w:r>
        <w:rPr>
          <w:rFonts w:ascii="Times New Roman" w:hAnsi="Times New Roman" w:cs="Times New Roman"/>
          <w:sz w:val="28"/>
          <w:szCs w:val="28"/>
        </w:rPr>
        <w:t xml:space="preserve">определить </w:t>
      </w:r>
      <w:r w:rsidRPr="00E20E7E">
        <w:rPr>
          <w:rFonts w:ascii="Times New Roman" w:hAnsi="Times New Roman" w:cs="Times New Roman"/>
          <w:b/>
          <w:sz w:val="28"/>
          <w:szCs w:val="28"/>
        </w:rPr>
        <w:t xml:space="preserve">условия повышения развивающего эффекта обучения. </w:t>
      </w:r>
      <w:r w:rsidRPr="00E20E7E">
        <w:rPr>
          <w:rFonts w:ascii="Times New Roman" w:hAnsi="Times New Roman" w:cs="Times New Roman"/>
          <w:sz w:val="28"/>
          <w:szCs w:val="28"/>
        </w:rPr>
        <w:t>Это:</w:t>
      </w:r>
    </w:p>
    <w:p w:rsidR="009A52AB" w:rsidRPr="00560052" w:rsidRDefault="009A52AB" w:rsidP="009A52AB">
      <w:pPr>
        <w:spacing w:after="0"/>
        <w:rPr>
          <w:rFonts w:ascii="Times New Roman" w:hAnsi="Times New Roman" w:cs="Times New Roman"/>
          <w:sz w:val="28"/>
          <w:szCs w:val="28"/>
        </w:rPr>
      </w:pPr>
      <w:r w:rsidRPr="00560052">
        <w:rPr>
          <w:rFonts w:ascii="Times New Roman" w:hAnsi="Times New Roman" w:cs="Times New Roman"/>
          <w:iCs/>
          <w:sz w:val="28"/>
          <w:szCs w:val="28"/>
        </w:rPr>
        <w:t>а) формирование предметных знаний и умений;</w:t>
      </w:r>
    </w:p>
    <w:p w:rsidR="009A52AB" w:rsidRPr="00560052" w:rsidRDefault="009A52AB" w:rsidP="009A52AB">
      <w:pPr>
        <w:spacing w:after="0"/>
        <w:rPr>
          <w:rFonts w:ascii="Times New Roman" w:hAnsi="Times New Roman" w:cs="Times New Roman"/>
          <w:sz w:val="28"/>
          <w:szCs w:val="28"/>
        </w:rPr>
      </w:pPr>
      <w:r w:rsidRPr="00560052">
        <w:rPr>
          <w:rFonts w:ascii="Times New Roman" w:hAnsi="Times New Roman" w:cs="Times New Roman"/>
          <w:iCs/>
          <w:sz w:val="28"/>
          <w:szCs w:val="28"/>
        </w:rPr>
        <w:t>б) формирование приемов умственной деятельности;</w:t>
      </w:r>
    </w:p>
    <w:p w:rsidR="009A52AB" w:rsidRPr="00560052" w:rsidRDefault="009A52AB" w:rsidP="009A52AB">
      <w:pPr>
        <w:spacing w:after="0"/>
        <w:rPr>
          <w:rFonts w:ascii="Times New Roman" w:hAnsi="Times New Roman" w:cs="Times New Roman"/>
          <w:sz w:val="28"/>
          <w:szCs w:val="28"/>
        </w:rPr>
      </w:pPr>
      <w:r w:rsidRPr="00560052">
        <w:rPr>
          <w:rFonts w:ascii="Times New Roman" w:hAnsi="Times New Roman" w:cs="Times New Roman"/>
          <w:iCs/>
          <w:sz w:val="28"/>
          <w:szCs w:val="28"/>
        </w:rPr>
        <w:t>в) овладение рациональными приемами учебной работы;</w:t>
      </w:r>
    </w:p>
    <w:p w:rsidR="009A52AB" w:rsidRPr="00560052" w:rsidRDefault="009A52AB" w:rsidP="009A52AB">
      <w:pPr>
        <w:spacing w:after="0"/>
        <w:rPr>
          <w:rFonts w:ascii="Times New Roman" w:hAnsi="Times New Roman" w:cs="Times New Roman"/>
          <w:sz w:val="28"/>
          <w:szCs w:val="28"/>
        </w:rPr>
      </w:pPr>
      <w:r w:rsidRPr="00560052">
        <w:rPr>
          <w:rFonts w:ascii="Times New Roman" w:hAnsi="Times New Roman" w:cs="Times New Roman"/>
          <w:iCs/>
          <w:sz w:val="28"/>
          <w:szCs w:val="28"/>
        </w:rPr>
        <w:t>г) применение активных методов и форм обучения.</w:t>
      </w:r>
      <w:r w:rsidRPr="00560052">
        <w:rPr>
          <w:rFonts w:ascii="Times New Roman" w:hAnsi="Times New Roman" w:cs="Times New Roman"/>
          <w:sz w:val="28"/>
          <w:szCs w:val="28"/>
        </w:rPr>
        <w:t xml:space="preserve"> </w:t>
      </w:r>
    </w:p>
    <w:p w:rsidR="009A52AB" w:rsidRDefault="009A52AB" w:rsidP="009A52AB">
      <w:pPr>
        <w:spacing w:after="0"/>
        <w:jc w:val="both"/>
        <w:rPr>
          <w:rFonts w:ascii="Times New Roman" w:hAnsi="Times New Roman" w:cs="Times New Roman"/>
          <w:b/>
          <w:iCs/>
          <w:color w:val="0000FF"/>
          <w:sz w:val="28"/>
          <w:szCs w:val="28"/>
        </w:rPr>
      </w:pPr>
    </w:p>
    <w:p w:rsidR="009A52AB" w:rsidRPr="00F712B1" w:rsidRDefault="009A52AB" w:rsidP="009A52AB">
      <w:pPr>
        <w:spacing w:after="0"/>
        <w:jc w:val="both"/>
        <w:rPr>
          <w:rFonts w:ascii="Times New Roman" w:hAnsi="Times New Roman" w:cs="Times New Roman"/>
          <w:iCs/>
          <w:sz w:val="28"/>
          <w:szCs w:val="28"/>
        </w:rPr>
      </w:pPr>
      <w:r w:rsidRPr="00E20E7E">
        <w:rPr>
          <w:rFonts w:ascii="Times New Roman" w:hAnsi="Times New Roman" w:cs="Times New Roman"/>
          <w:b/>
          <w:iCs/>
          <w:sz w:val="28"/>
          <w:szCs w:val="28"/>
        </w:rPr>
        <w:t>Формирование предметных знаний и умений</w:t>
      </w:r>
      <w:r w:rsidRPr="00F712B1">
        <w:rPr>
          <w:rFonts w:ascii="Times New Roman" w:hAnsi="Times New Roman" w:cs="Times New Roman"/>
          <w:b/>
          <w:iCs/>
          <w:color w:val="0000FF"/>
          <w:sz w:val="28"/>
          <w:szCs w:val="28"/>
        </w:rPr>
        <w:t xml:space="preserve"> -</w:t>
      </w:r>
      <w:r w:rsidRPr="00F712B1">
        <w:rPr>
          <w:sz w:val="28"/>
          <w:szCs w:val="28"/>
        </w:rPr>
        <w:t xml:space="preserve">  </w:t>
      </w:r>
      <w:r w:rsidRPr="00F712B1">
        <w:rPr>
          <w:rFonts w:ascii="Times New Roman" w:hAnsi="Times New Roman" w:cs="Times New Roman"/>
          <w:iCs/>
          <w:sz w:val="28"/>
          <w:szCs w:val="28"/>
        </w:rPr>
        <w:t xml:space="preserve">важнейшее средство развивающего обучения. Содержание математики, ЗУНы, язык науки, </w:t>
      </w:r>
      <w:r w:rsidRPr="00F712B1">
        <w:rPr>
          <w:rFonts w:ascii="Times New Roman" w:hAnsi="Times New Roman" w:cs="Times New Roman"/>
          <w:sz w:val="28"/>
          <w:szCs w:val="28"/>
        </w:rPr>
        <w:t>прикладной аспект содержания</w:t>
      </w:r>
      <w:r w:rsidRPr="00F712B1">
        <w:rPr>
          <w:rFonts w:ascii="Times New Roman" w:hAnsi="Times New Roman" w:cs="Times New Roman"/>
          <w:iCs/>
          <w:sz w:val="28"/>
          <w:szCs w:val="28"/>
        </w:rPr>
        <w:t xml:space="preserve"> и многое другое, несут развивающую функцию. </w:t>
      </w:r>
      <w:r w:rsidRPr="00F712B1">
        <w:rPr>
          <w:rFonts w:ascii="Times New Roman" w:hAnsi="Times New Roman" w:cs="Times New Roman"/>
          <w:sz w:val="28"/>
          <w:szCs w:val="28"/>
        </w:rPr>
        <w:t>Реализовать условия развития личности на уроках математики помогают учебные приёмы:</w:t>
      </w:r>
    </w:p>
    <w:p w:rsidR="009A52AB" w:rsidRPr="00F712B1" w:rsidRDefault="009A52AB" w:rsidP="009A52AB">
      <w:pPr>
        <w:pStyle w:val="a4"/>
        <w:numPr>
          <w:ilvl w:val="0"/>
          <w:numId w:val="2"/>
        </w:numPr>
        <w:spacing w:line="276" w:lineRule="auto"/>
        <w:rPr>
          <w:rFonts w:ascii="Times New Roman" w:hAnsi="Times New Roman" w:cs="Times New Roman"/>
          <w:sz w:val="28"/>
          <w:szCs w:val="28"/>
        </w:rPr>
      </w:pPr>
      <w:r w:rsidRPr="00F712B1">
        <w:rPr>
          <w:rFonts w:ascii="Times New Roman" w:hAnsi="Times New Roman" w:cs="Times New Roman"/>
          <w:sz w:val="28"/>
          <w:szCs w:val="28"/>
        </w:rPr>
        <w:t>перенос усвоенных знаний и способов действий в новую ситуацию;</w:t>
      </w:r>
    </w:p>
    <w:p w:rsidR="009A52AB" w:rsidRPr="00F712B1" w:rsidRDefault="009A52AB" w:rsidP="009A52AB">
      <w:pPr>
        <w:pStyle w:val="a4"/>
        <w:numPr>
          <w:ilvl w:val="0"/>
          <w:numId w:val="2"/>
        </w:numPr>
        <w:spacing w:line="276" w:lineRule="auto"/>
        <w:rPr>
          <w:rFonts w:ascii="Times New Roman" w:hAnsi="Times New Roman" w:cs="Times New Roman"/>
          <w:sz w:val="28"/>
          <w:szCs w:val="28"/>
        </w:rPr>
      </w:pPr>
      <w:r w:rsidRPr="00F712B1">
        <w:rPr>
          <w:rFonts w:ascii="Times New Roman" w:hAnsi="Times New Roman" w:cs="Times New Roman"/>
          <w:sz w:val="28"/>
          <w:szCs w:val="28"/>
        </w:rPr>
        <w:t>поиск новых способов деятельности;</w:t>
      </w:r>
    </w:p>
    <w:p w:rsidR="009A52AB" w:rsidRPr="00F712B1" w:rsidRDefault="009A52AB" w:rsidP="009A52AB">
      <w:pPr>
        <w:pStyle w:val="a4"/>
        <w:numPr>
          <w:ilvl w:val="0"/>
          <w:numId w:val="2"/>
        </w:numPr>
        <w:spacing w:line="276" w:lineRule="auto"/>
        <w:rPr>
          <w:rFonts w:ascii="Times New Roman" w:hAnsi="Times New Roman" w:cs="Times New Roman"/>
          <w:sz w:val="28"/>
          <w:szCs w:val="28"/>
        </w:rPr>
      </w:pPr>
      <w:r w:rsidRPr="00F712B1">
        <w:rPr>
          <w:rFonts w:ascii="Times New Roman" w:hAnsi="Times New Roman" w:cs="Times New Roman"/>
          <w:sz w:val="28"/>
          <w:szCs w:val="28"/>
        </w:rPr>
        <w:t>самоуправление учебной деятельностью;</w:t>
      </w:r>
    </w:p>
    <w:p w:rsidR="009A52AB" w:rsidRPr="00F712B1" w:rsidRDefault="009A52AB" w:rsidP="009A52AB">
      <w:pPr>
        <w:pStyle w:val="a4"/>
        <w:numPr>
          <w:ilvl w:val="0"/>
          <w:numId w:val="2"/>
        </w:numPr>
        <w:spacing w:line="276" w:lineRule="auto"/>
        <w:rPr>
          <w:rFonts w:ascii="Times New Roman" w:hAnsi="Times New Roman" w:cs="Times New Roman"/>
          <w:sz w:val="28"/>
          <w:szCs w:val="28"/>
        </w:rPr>
      </w:pPr>
      <w:r w:rsidRPr="00F712B1">
        <w:rPr>
          <w:rFonts w:ascii="Times New Roman" w:hAnsi="Times New Roman" w:cs="Times New Roman"/>
          <w:sz w:val="28"/>
          <w:szCs w:val="28"/>
        </w:rPr>
        <w:t xml:space="preserve">выполнение заданий на сравнение, классификацию, обобщение и др. </w:t>
      </w:r>
    </w:p>
    <w:p w:rsidR="009A52AB" w:rsidRPr="00F712B1" w:rsidRDefault="009A52AB" w:rsidP="009A52AB">
      <w:pPr>
        <w:pStyle w:val="a4"/>
        <w:spacing w:line="276" w:lineRule="auto"/>
        <w:ind w:left="720"/>
        <w:rPr>
          <w:rFonts w:ascii="Times New Roman" w:hAnsi="Times New Roman" w:cs="Times New Roman"/>
          <w:sz w:val="28"/>
          <w:szCs w:val="28"/>
        </w:rPr>
      </w:pPr>
    </w:p>
    <w:p w:rsidR="009A52AB" w:rsidRPr="00F712B1" w:rsidRDefault="009A52AB" w:rsidP="009A52AB">
      <w:pPr>
        <w:pStyle w:val="a4"/>
        <w:spacing w:line="276" w:lineRule="auto"/>
        <w:jc w:val="both"/>
        <w:rPr>
          <w:rFonts w:ascii="Times New Roman" w:hAnsi="Times New Roman" w:cs="Times New Roman"/>
          <w:sz w:val="28"/>
          <w:szCs w:val="28"/>
        </w:rPr>
      </w:pPr>
      <w:r w:rsidRPr="00E20E7E">
        <w:rPr>
          <w:rFonts w:ascii="Times New Roman" w:hAnsi="Times New Roman" w:cs="Times New Roman"/>
          <w:sz w:val="28"/>
          <w:szCs w:val="28"/>
        </w:rPr>
        <w:t>Ф</w:t>
      </w:r>
      <w:r w:rsidRPr="00E20E7E">
        <w:rPr>
          <w:rFonts w:ascii="Times New Roman" w:hAnsi="Times New Roman" w:cs="Times New Roman"/>
          <w:b/>
          <w:sz w:val="28"/>
          <w:szCs w:val="28"/>
        </w:rPr>
        <w:t>ормирование и развитие интеллектуальных умений.</w:t>
      </w:r>
      <w:r w:rsidRPr="00F712B1">
        <w:rPr>
          <w:rFonts w:ascii="Times New Roman" w:hAnsi="Times New Roman" w:cs="Times New Roman"/>
          <w:b/>
          <w:color w:val="0000FF"/>
          <w:sz w:val="28"/>
          <w:szCs w:val="28"/>
        </w:rPr>
        <w:t xml:space="preserve"> </w:t>
      </w:r>
      <w:r w:rsidRPr="00F712B1">
        <w:rPr>
          <w:rFonts w:ascii="Times New Roman" w:hAnsi="Times New Roman" w:cs="Times New Roman"/>
          <w:sz w:val="28"/>
          <w:szCs w:val="28"/>
        </w:rPr>
        <w:t xml:space="preserve">Главной причиной отсутствия у учащихся общих умений и способностей в решении задач является несформированность интеллектуальных умений: эвристических, </w:t>
      </w:r>
      <w:r w:rsidRPr="00F712B1">
        <w:rPr>
          <w:rFonts w:ascii="Times New Roman" w:hAnsi="Times New Roman" w:cs="Times New Roman"/>
          <w:sz w:val="28"/>
          <w:szCs w:val="28"/>
        </w:rPr>
        <w:lastRenderedPageBreak/>
        <w:t>логических и речевых. Обращаю внимание на способы формирования эвристических умений:</w:t>
      </w:r>
    </w:p>
    <w:p w:rsidR="009A52AB" w:rsidRPr="00F712B1" w:rsidRDefault="009A52AB" w:rsidP="009A52AB">
      <w:pPr>
        <w:pStyle w:val="a4"/>
        <w:numPr>
          <w:ilvl w:val="0"/>
          <w:numId w:val="4"/>
        </w:numPr>
        <w:spacing w:line="276" w:lineRule="auto"/>
        <w:jc w:val="both"/>
        <w:rPr>
          <w:rFonts w:ascii="Times New Roman" w:hAnsi="Times New Roman" w:cs="Times New Roman"/>
          <w:i/>
          <w:iCs/>
          <w:sz w:val="28"/>
          <w:szCs w:val="28"/>
        </w:rPr>
      </w:pPr>
      <w:r w:rsidRPr="00F712B1">
        <w:rPr>
          <w:rFonts w:ascii="Times New Roman" w:hAnsi="Times New Roman" w:cs="Times New Roman"/>
          <w:i/>
          <w:iCs/>
          <w:sz w:val="28"/>
          <w:szCs w:val="28"/>
        </w:rPr>
        <w:t>увидеть</w:t>
      </w:r>
      <w:r w:rsidRPr="00F712B1">
        <w:rPr>
          <w:rFonts w:ascii="Times New Roman" w:hAnsi="Times New Roman" w:cs="Times New Roman"/>
          <w:sz w:val="28"/>
          <w:szCs w:val="28"/>
        </w:rPr>
        <w:t xml:space="preserve"> «проблему»</w:t>
      </w:r>
      <w:r>
        <w:rPr>
          <w:rFonts w:ascii="Times New Roman" w:hAnsi="Times New Roman" w:cs="Times New Roman"/>
          <w:sz w:val="28"/>
          <w:szCs w:val="28"/>
        </w:rPr>
        <w:t>;</w:t>
      </w:r>
      <w:r w:rsidRPr="00F712B1">
        <w:rPr>
          <w:rFonts w:ascii="Times New Roman" w:hAnsi="Times New Roman" w:cs="Times New Roman"/>
          <w:sz w:val="28"/>
          <w:szCs w:val="28"/>
        </w:rPr>
        <w:t xml:space="preserve"> </w:t>
      </w:r>
    </w:p>
    <w:p w:rsidR="009A52AB" w:rsidRPr="00F712B1" w:rsidRDefault="009A52AB" w:rsidP="009A52AB">
      <w:pPr>
        <w:pStyle w:val="a4"/>
        <w:numPr>
          <w:ilvl w:val="0"/>
          <w:numId w:val="4"/>
        </w:numPr>
        <w:spacing w:line="276" w:lineRule="auto"/>
        <w:rPr>
          <w:rFonts w:ascii="Times New Roman" w:hAnsi="Times New Roman" w:cs="Times New Roman"/>
          <w:sz w:val="28"/>
          <w:szCs w:val="28"/>
        </w:rPr>
      </w:pPr>
      <w:r w:rsidRPr="00F712B1">
        <w:rPr>
          <w:rFonts w:ascii="Times New Roman" w:hAnsi="Times New Roman" w:cs="Times New Roman"/>
          <w:i/>
          <w:iCs/>
          <w:sz w:val="28"/>
          <w:szCs w:val="28"/>
        </w:rPr>
        <w:t>связать</w:t>
      </w:r>
      <w:r w:rsidRPr="00F712B1">
        <w:rPr>
          <w:rFonts w:ascii="Times New Roman" w:hAnsi="Times New Roman" w:cs="Times New Roman"/>
          <w:sz w:val="28"/>
          <w:szCs w:val="28"/>
        </w:rPr>
        <w:t xml:space="preserve"> воедино имеющиеся знания и умения</w:t>
      </w:r>
      <w:r>
        <w:rPr>
          <w:rFonts w:ascii="Times New Roman" w:hAnsi="Times New Roman" w:cs="Times New Roman"/>
          <w:sz w:val="28"/>
          <w:szCs w:val="28"/>
        </w:rPr>
        <w:t>;</w:t>
      </w:r>
    </w:p>
    <w:p w:rsidR="009A52AB" w:rsidRPr="00F712B1" w:rsidRDefault="009A52AB" w:rsidP="009A52AB">
      <w:pPr>
        <w:pStyle w:val="a4"/>
        <w:numPr>
          <w:ilvl w:val="0"/>
          <w:numId w:val="4"/>
        </w:numPr>
        <w:spacing w:line="276" w:lineRule="auto"/>
        <w:rPr>
          <w:rFonts w:ascii="Times New Roman" w:hAnsi="Times New Roman" w:cs="Times New Roman"/>
          <w:sz w:val="28"/>
          <w:szCs w:val="28"/>
        </w:rPr>
      </w:pPr>
      <w:r w:rsidRPr="00F712B1">
        <w:rPr>
          <w:rFonts w:ascii="Times New Roman" w:hAnsi="Times New Roman" w:cs="Times New Roman"/>
          <w:i/>
          <w:iCs/>
          <w:sz w:val="28"/>
          <w:szCs w:val="28"/>
        </w:rPr>
        <w:t>предложить</w:t>
      </w:r>
      <w:r w:rsidRPr="00F712B1">
        <w:rPr>
          <w:rFonts w:ascii="Times New Roman" w:hAnsi="Times New Roman" w:cs="Times New Roman"/>
          <w:sz w:val="28"/>
          <w:szCs w:val="28"/>
        </w:rPr>
        <w:t xml:space="preserve"> свой способ решения «проблемы»;</w:t>
      </w:r>
    </w:p>
    <w:p w:rsidR="009A52AB" w:rsidRPr="00F712B1" w:rsidRDefault="009A52AB" w:rsidP="009A52AB">
      <w:pPr>
        <w:pStyle w:val="a4"/>
        <w:numPr>
          <w:ilvl w:val="0"/>
          <w:numId w:val="4"/>
        </w:numPr>
        <w:spacing w:line="276" w:lineRule="auto"/>
        <w:rPr>
          <w:rFonts w:ascii="Times New Roman" w:hAnsi="Times New Roman" w:cs="Times New Roman"/>
          <w:sz w:val="28"/>
          <w:szCs w:val="28"/>
        </w:rPr>
      </w:pPr>
      <w:r w:rsidRPr="00F712B1">
        <w:rPr>
          <w:rFonts w:ascii="Times New Roman" w:hAnsi="Times New Roman" w:cs="Times New Roman"/>
          <w:i/>
          <w:iCs/>
          <w:sz w:val="28"/>
          <w:szCs w:val="28"/>
        </w:rPr>
        <w:t>отобрать</w:t>
      </w:r>
      <w:r w:rsidRPr="00F712B1">
        <w:rPr>
          <w:rFonts w:ascii="Times New Roman" w:hAnsi="Times New Roman" w:cs="Times New Roman"/>
          <w:sz w:val="28"/>
          <w:szCs w:val="28"/>
        </w:rPr>
        <w:t xml:space="preserve"> нужный объем знаний </w:t>
      </w:r>
      <w:r>
        <w:rPr>
          <w:rFonts w:ascii="Times New Roman" w:hAnsi="Times New Roman" w:cs="Times New Roman"/>
          <w:sz w:val="28"/>
          <w:szCs w:val="28"/>
        </w:rPr>
        <w:t xml:space="preserve"> для решения «проблемы»;</w:t>
      </w:r>
    </w:p>
    <w:p w:rsidR="009A52AB" w:rsidRPr="00E20E7E" w:rsidRDefault="009A52AB" w:rsidP="009A52AB">
      <w:pPr>
        <w:pStyle w:val="a4"/>
        <w:numPr>
          <w:ilvl w:val="0"/>
          <w:numId w:val="4"/>
        </w:numPr>
        <w:spacing w:line="276" w:lineRule="auto"/>
        <w:rPr>
          <w:rFonts w:ascii="Times New Roman" w:hAnsi="Times New Roman" w:cs="Times New Roman"/>
          <w:sz w:val="28"/>
          <w:szCs w:val="28"/>
        </w:rPr>
      </w:pPr>
      <w:r w:rsidRPr="00F712B1">
        <w:rPr>
          <w:rFonts w:ascii="Times New Roman" w:hAnsi="Times New Roman" w:cs="Times New Roman"/>
          <w:i/>
          <w:iCs/>
          <w:sz w:val="28"/>
          <w:szCs w:val="28"/>
        </w:rPr>
        <w:t>осуществлять</w:t>
      </w:r>
      <w:r w:rsidRPr="00F712B1">
        <w:rPr>
          <w:rFonts w:ascii="Times New Roman" w:hAnsi="Times New Roman" w:cs="Times New Roman"/>
          <w:sz w:val="28"/>
          <w:szCs w:val="28"/>
        </w:rPr>
        <w:t xml:space="preserve"> перенос знаний и способов действий для решения новых задач.</w:t>
      </w:r>
    </w:p>
    <w:p w:rsidR="009A52AB" w:rsidRPr="00E20E7E" w:rsidRDefault="009A52AB" w:rsidP="009A52AB">
      <w:pPr>
        <w:spacing w:after="0"/>
        <w:ind w:firstLine="708"/>
        <w:jc w:val="both"/>
        <w:rPr>
          <w:rFonts w:ascii="Times New Roman" w:hAnsi="Times New Roman" w:cs="Times New Roman"/>
          <w:sz w:val="28"/>
          <w:szCs w:val="28"/>
        </w:rPr>
      </w:pPr>
      <w:r w:rsidRPr="00E20E7E">
        <w:rPr>
          <w:rFonts w:ascii="Times New Roman" w:hAnsi="Times New Roman" w:cs="Times New Roman"/>
          <w:i/>
          <w:sz w:val="28"/>
          <w:szCs w:val="28"/>
        </w:rPr>
        <w:t xml:space="preserve">Развитие эвристических умений начинается с постановки проблемы, </w:t>
      </w:r>
      <w:r w:rsidRPr="00E20E7E">
        <w:rPr>
          <w:rFonts w:ascii="Times New Roman" w:hAnsi="Times New Roman" w:cs="Times New Roman"/>
          <w:sz w:val="28"/>
          <w:szCs w:val="28"/>
        </w:rPr>
        <w:t xml:space="preserve">т. е. с умения задать вопрос. Хороший вопрос, как считает известный психолог И. </w:t>
      </w:r>
      <w:r w:rsidRPr="00E20E7E">
        <w:rPr>
          <w:rFonts w:ascii="Times New Roman" w:hAnsi="Times New Roman" w:cs="Times New Roman"/>
          <w:sz w:val="28"/>
          <w:szCs w:val="28"/>
          <w:u w:val="single"/>
        </w:rPr>
        <w:t>Лернер,</w:t>
      </w:r>
      <w:r w:rsidRPr="00E20E7E">
        <w:rPr>
          <w:rFonts w:ascii="Times New Roman" w:hAnsi="Times New Roman" w:cs="Times New Roman"/>
          <w:sz w:val="28"/>
          <w:szCs w:val="28"/>
        </w:rPr>
        <w:t xml:space="preserve"> помогает совершенно по-новому увидеть существо дела и искать ответ новыми путями, о которых раньше никто не думал. Всё это требует определённого навыка в составлении вопросов. Ученики не умеют задавать вопросы, они привыкли на них отвечать. Значит, необходимо учить ставить вопросы. Так, при первоначальной попытке решить уравнение  4*х = 3     ещё до изучения дробей,  уравнение х + 4 = 2 - до изучения отрицательных чисел, уравнение х</w:t>
      </w:r>
      <w:r w:rsidRPr="00E20E7E">
        <w:rPr>
          <w:rFonts w:ascii="Times New Roman" w:hAnsi="Times New Roman" w:cs="Times New Roman"/>
          <w:sz w:val="28"/>
          <w:szCs w:val="28"/>
          <w:vertAlign w:val="superscript"/>
        </w:rPr>
        <w:t>2</w:t>
      </w:r>
      <w:r w:rsidRPr="00E20E7E">
        <w:rPr>
          <w:rFonts w:ascii="Times New Roman" w:hAnsi="Times New Roman" w:cs="Times New Roman"/>
          <w:sz w:val="28"/>
          <w:szCs w:val="28"/>
        </w:rPr>
        <w:t xml:space="preserve"> - 2 = 0 - до изучения иррациональных чисел, возникает целая серия вопросов:</w:t>
      </w:r>
    </w:p>
    <w:p w:rsidR="009A52AB" w:rsidRPr="00E20E7E" w:rsidRDefault="009A52AB" w:rsidP="009A52AB">
      <w:pPr>
        <w:pStyle w:val="a6"/>
        <w:numPr>
          <w:ilvl w:val="0"/>
          <w:numId w:val="5"/>
        </w:numPr>
        <w:spacing w:after="0"/>
        <w:rPr>
          <w:rFonts w:ascii="Times New Roman" w:hAnsi="Times New Roman" w:cs="Times New Roman"/>
          <w:sz w:val="28"/>
          <w:szCs w:val="28"/>
        </w:rPr>
      </w:pPr>
      <w:r w:rsidRPr="00E20E7E">
        <w:rPr>
          <w:rFonts w:ascii="Times New Roman" w:hAnsi="Times New Roman" w:cs="Times New Roman"/>
          <w:sz w:val="28"/>
          <w:szCs w:val="28"/>
        </w:rPr>
        <w:t>Почему его нельзя решить на множестве тех чисел, которые известны к этому моменту?</w:t>
      </w:r>
    </w:p>
    <w:p w:rsidR="009A52AB" w:rsidRPr="00E20E7E" w:rsidRDefault="009A52AB" w:rsidP="009A52AB">
      <w:pPr>
        <w:pStyle w:val="a6"/>
        <w:numPr>
          <w:ilvl w:val="0"/>
          <w:numId w:val="5"/>
        </w:numPr>
        <w:spacing w:after="0"/>
        <w:rPr>
          <w:rFonts w:ascii="Times New Roman" w:hAnsi="Times New Roman" w:cs="Times New Roman"/>
          <w:sz w:val="28"/>
          <w:szCs w:val="28"/>
        </w:rPr>
      </w:pPr>
      <w:r w:rsidRPr="00E20E7E">
        <w:rPr>
          <w:rFonts w:ascii="Times New Roman" w:hAnsi="Times New Roman" w:cs="Times New Roman"/>
          <w:sz w:val="28"/>
          <w:szCs w:val="28"/>
        </w:rPr>
        <w:t>Можно ли вообще решить это уравнение?</w:t>
      </w:r>
    </w:p>
    <w:p w:rsidR="009A52AB" w:rsidRPr="00E20E7E" w:rsidRDefault="009A52AB" w:rsidP="009A52AB">
      <w:pPr>
        <w:pStyle w:val="a6"/>
        <w:numPr>
          <w:ilvl w:val="0"/>
          <w:numId w:val="5"/>
        </w:numPr>
        <w:spacing w:after="0"/>
        <w:rPr>
          <w:rFonts w:ascii="Times New Roman" w:hAnsi="Times New Roman" w:cs="Times New Roman"/>
          <w:sz w:val="28"/>
          <w:szCs w:val="28"/>
        </w:rPr>
      </w:pPr>
      <w:r w:rsidRPr="00E20E7E">
        <w:rPr>
          <w:rFonts w:ascii="Times New Roman" w:hAnsi="Times New Roman" w:cs="Times New Roman"/>
          <w:sz w:val="28"/>
          <w:szCs w:val="28"/>
        </w:rPr>
        <w:t>Если да, то каким способом?</w:t>
      </w:r>
    </w:p>
    <w:p w:rsidR="009A52AB" w:rsidRPr="00E20E7E" w:rsidRDefault="009A52AB" w:rsidP="009A52AB">
      <w:pPr>
        <w:pStyle w:val="a6"/>
        <w:numPr>
          <w:ilvl w:val="0"/>
          <w:numId w:val="5"/>
        </w:numPr>
        <w:spacing w:after="0"/>
        <w:rPr>
          <w:rFonts w:ascii="Times New Roman" w:hAnsi="Times New Roman" w:cs="Times New Roman"/>
          <w:sz w:val="28"/>
          <w:szCs w:val="28"/>
        </w:rPr>
      </w:pPr>
      <w:r w:rsidRPr="00E20E7E">
        <w:rPr>
          <w:rFonts w:ascii="Times New Roman" w:hAnsi="Times New Roman" w:cs="Times New Roman"/>
          <w:sz w:val="28"/>
          <w:szCs w:val="28"/>
        </w:rPr>
        <w:t>Сколько решений оно будет иметь?</w:t>
      </w:r>
    </w:p>
    <w:p w:rsidR="009A52AB" w:rsidRDefault="009A52AB" w:rsidP="009A52AB">
      <w:pPr>
        <w:pStyle w:val="a4"/>
        <w:spacing w:line="276" w:lineRule="auto"/>
        <w:jc w:val="both"/>
        <w:rPr>
          <w:rFonts w:ascii="Times New Roman" w:hAnsi="Times New Roman" w:cs="Times New Roman"/>
          <w:sz w:val="28"/>
          <w:szCs w:val="28"/>
        </w:rPr>
      </w:pPr>
    </w:p>
    <w:p w:rsidR="009A52AB" w:rsidRDefault="009A52AB" w:rsidP="009A52AB">
      <w:pPr>
        <w:pStyle w:val="a4"/>
        <w:spacing w:line="276" w:lineRule="auto"/>
        <w:jc w:val="both"/>
        <w:rPr>
          <w:rFonts w:ascii="Times New Roman" w:hAnsi="Times New Roman" w:cs="Times New Roman"/>
          <w:sz w:val="28"/>
          <w:szCs w:val="28"/>
        </w:rPr>
      </w:pPr>
      <w:r w:rsidRPr="00E20E7E">
        <w:rPr>
          <w:rFonts w:ascii="Times New Roman" w:hAnsi="Times New Roman" w:cs="Times New Roman"/>
          <w:b/>
          <w:iCs/>
          <w:sz w:val="28"/>
          <w:szCs w:val="28"/>
        </w:rPr>
        <w:t>Обучение рациональным приемам учебной работы осуществляю на</w:t>
      </w:r>
      <w:r w:rsidRPr="00F712B1">
        <w:rPr>
          <w:rFonts w:ascii="Times New Roman" w:hAnsi="Times New Roman" w:cs="Times New Roman"/>
          <w:b/>
          <w:iCs/>
          <w:color w:val="0000FF"/>
          <w:sz w:val="28"/>
          <w:szCs w:val="28"/>
        </w:rPr>
        <w:t xml:space="preserve"> </w:t>
      </w:r>
      <w:r>
        <w:rPr>
          <w:rFonts w:ascii="Times New Roman" w:hAnsi="Times New Roman" w:cs="Times New Roman"/>
          <w:sz w:val="28"/>
          <w:szCs w:val="28"/>
        </w:rPr>
        <w:t xml:space="preserve">этапе формирования знаний средствами </w:t>
      </w:r>
      <w:r w:rsidRPr="00F712B1">
        <w:rPr>
          <w:rFonts w:ascii="Times New Roman" w:hAnsi="Times New Roman" w:cs="Times New Roman"/>
          <w:i/>
          <w:sz w:val="28"/>
          <w:szCs w:val="28"/>
        </w:rPr>
        <w:t>алгоритмизированного и программированного обучения.</w:t>
      </w:r>
      <w:r>
        <w:rPr>
          <w:rFonts w:ascii="Times New Roman" w:hAnsi="Times New Roman" w:cs="Times New Roman"/>
          <w:sz w:val="28"/>
          <w:szCs w:val="28"/>
        </w:rPr>
        <w:t xml:space="preserve"> </w:t>
      </w:r>
      <w:r w:rsidRPr="00F712B1">
        <w:rPr>
          <w:rFonts w:ascii="Times New Roman" w:hAnsi="Times New Roman" w:cs="Times New Roman"/>
          <w:sz w:val="28"/>
          <w:szCs w:val="28"/>
        </w:rPr>
        <w:t>В процессе решения учебных задач, обращаю внимание  на формирование логических умений: сравнение, классификация, анализ, синтез, абстрагирование, индукция, дедукция, обобщение, прогнозирование, моделирование</w:t>
      </w:r>
      <w:r>
        <w:rPr>
          <w:rFonts w:ascii="Times New Roman" w:hAnsi="Times New Roman" w:cs="Times New Roman"/>
          <w:sz w:val="28"/>
          <w:szCs w:val="28"/>
        </w:rPr>
        <w:t>.</w:t>
      </w:r>
      <w:r w:rsidRPr="00F712B1">
        <w:rPr>
          <w:rFonts w:ascii="Times New Roman" w:hAnsi="Times New Roman" w:cs="Times New Roman"/>
          <w:sz w:val="28"/>
          <w:szCs w:val="28"/>
          <w:highlight w:val="yellow"/>
        </w:rPr>
        <w:t xml:space="preserve"> </w:t>
      </w:r>
    </w:p>
    <w:p w:rsidR="009A52AB" w:rsidRPr="00F712B1" w:rsidRDefault="009A52AB" w:rsidP="009A52AB">
      <w:pPr>
        <w:pStyle w:val="a4"/>
        <w:spacing w:line="276" w:lineRule="auto"/>
        <w:jc w:val="both"/>
        <w:rPr>
          <w:rFonts w:ascii="Times New Roman" w:hAnsi="Times New Roman" w:cs="Times New Roman"/>
          <w:b/>
          <w:bCs/>
          <w:i/>
          <w:iCs/>
          <w:sz w:val="28"/>
          <w:szCs w:val="28"/>
        </w:rPr>
      </w:pPr>
    </w:p>
    <w:p w:rsidR="009A52AB" w:rsidRPr="00E20E7E" w:rsidRDefault="009A52AB" w:rsidP="009A52AB">
      <w:pPr>
        <w:pStyle w:val="a4"/>
        <w:spacing w:line="276" w:lineRule="auto"/>
        <w:jc w:val="both"/>
        <w:rPr>
          <w:rFonts w:ascii="Times New Roman" w:hAnsi="Times New Roman" w:cs="Times New Roman"/>
          <w:sz w:val="28"/>
          <w:szCs w:val="28"/>
        </w:rPr>
      </w:pPr>
      <w:r w:rsidRPr="00E20E7E">
        <w:rPr>
          <w:rFonts w:ascii="Times New Roman" w:eastAsia="TimesNewRoman" w:hAnsi="Times New Roman" w:cs="Times New Roman"/>
          <w:b/>
          <w:sz w:val="28"/>
          <w:szCs w:val="28"/>
        </w:rPr>
        <w:t>Активные методы и формы обучения</w:t>
      </w:r>
      <w:r w:rsidRPr="00914BDA">
        <w:rPr>
          <w:rFonts w:ascii="Times New Roman" w:eastAsia="TimesNewRoman" w:hAnsi="Times New Roman" w:cs="Times New Roman"/>
          <w:sz w:val="28"/>
          <w:szCs w:val="28"/>
        </w:rPr>
        <w:t xml:space="preserve"> практикую с целью развития познавательной, мыслительной активности, отработки и обогащения знаний каждого учащегося. </w:t>
      </w:r>
      <w:r>
        <w:rPr>
          <w:rFonts w:ascii="Times New Roman" w:eastAsia="TimesNewRoman" w:hAnsi="Times New Roman" w:cs="Times New Roman"/>
          <w:sz w:val="28"/>
          <w:szCs w:val="28"/>
        </w:rPr>
        <w:t xml:space="preserve"> </w:t>
      </w:r>
      <w:r w:rsidRPr="00E20E7E">
        <w:rPr>
          <w:rFonts w:ascii="Times New Roman" w:hAnsi="Times New Roman" w:cs="Times New Roman"/>
          <w:sz w:val="28"/>
          <w:szCs w:val="28"/>
        </w:rPr>
        <w:t xml:space="preserve">Известный учёный-педагог А. И. Маркушевич писал, что человек, не воспитывающийся на сказках, труднее воспринимает мир, что благодаря сказкам ребёнок начинает отличать реальное от необычного, что нельзя развить, минуя стихию сказки, не только воображение, но и первые навыки критического мышления. Поэтому иногда в качестве </w:t>
      </w:r>
      <w:r w:rsidRPr="00E20E7E">
        <w:rPr>
          <w:rFonts w:ascii="Times New Roman" w:hAnsi="Times New Roman" w:cs="Times New Roman"/>
          <w:sz w:val="28"/>
          <w:szCs w:val="28"/>
        </w:rPr>
        <w:lastRenderedPageBreak/>
        <w:t xml:space="preserve">домашнего задания на выходные, на каникулы предлагаю сочинять </w:t>
      </w:r>
      <w:r w:rsidRPr="00E20E7E">
        <w:rPr>
          <w:rFonts w:ascii="Times New Roman" w:hAnsi="Times New Roman" w:cs="Times New Roman"/>
          <w:i/>
          <w:sz w:val="28"/>
          <w:szCs w:val="28"/>
        </w:rPr>
        <w:t>математические сказки.</w:t>
      </w:r>
    </w:p>
    <w:p w:rsidR="009A52AB" w:rsidRPr="00E20E7E" w:rsidRDefault="009A52AB" w:rsidP="009A52AB">
      <w:pPr>
        <w:spacing w:after="0"/>
        <w:ind w:firstLine="708"/>
        <w:jc w:val="both"/>
        <w:rPr>
          <w:rFonts w:ascii="Times New Roman" w:hAnsi="Times New Roman" w:cs="Times New Roman"/>
          <w:sz w:val="28"/>
          <w:szCs w:val="28"/>
        </w:rPr>
      </w:pPr>
      <w:r w:rsidRPr="00E20E7E">
        <w:rPr>
          <w:rFonts w:ascii="Times New Roman" w:hAnsi="Times New Roman" w:cs="Times New Roman"/>
          <w:sz w:val="28"/>
          <w:szCs w:val="28"/>
        </w:rPr>
        <w:t>Особенно нужны сказки в 5-6 классах. Они готовят к изучению курса геометрии, которая требует развитого воображения, умения обдумать предложенную ситуацию, выявить и использовать необходимую информацию для принятия решения. Кроме того на уроках, если находится место для сказки, всегда царит хорошее настроение, а это залог продуктивной работы. Сказки часто помогают понять, чем живёт твой ученик, о чём мечтает, думает, страдает. Она даёт возможность найти путь к сердцу ребёнка. Сказка изгоняет из школы скуку. И лица детей светятся улыбкой, и на учителя глядят счастливые, весёлые глаза, готовые к творчеству на уроке.</w:t>
      </w:r>
    </w:p>
    <w:p w:rsidR="009A52AB" w:rsidRDefault="009A52AB" w:rsidP="009A52AB">
      <w:pPr>
        <w:spacing w:after="0"/>
        <w:ind w:firstLine="708"/>
        <w:jc w:val="both"/>
        <w:rPr>
          <w:rFonts w:ascii="Times New Roman" w:hAnsi="Times New Roman" w:cs="Times New Roman"/>
          <w:i/>
          <w:sz w:val="28"/>
          <w:szCs w:val="28"/>
        </w:rPr>
      </w:pPr>
      <w:r w:rsidRPr="00E20E7E">
        <w:rPr>
          <w:rFonts w:ascii="Times New Roman" w:hAnsi="Times New Roman" w:cs="Times New Roman"/>
          <w:sz w:val="28"/>
          <w:szCs w:val="28"/>
        </w:rPr>
        <w:t xml:space="preserve">Сказка «Две прямые» сочинила ученица 6 класса. </w:t>
      </w:r>
      <w:r w:rsidRPr="00E20E7E">
        <w:rPr>
          <w:rFonts w:ascii="Times New Roman" w:hAnsi="Times New Roman" w:cs="Times New Roman"/>
          <w:i/>
          <w:sz w:val="28"/>
          <w:szCs w:val="28"/>
        </w:rPr>
        <w:t>Жили-были две прямые. Поспорили они, кто первый добежит до бесконечности. И побежали. Бегут-бегут и никак добежать не могут. Вот столкнулись, пересеклись и побежали в разные стороны искры-лучи из точек пересечения…</w:t>
      </w:r>
    </w:p>
    <w:p w:rsidR="009A52AB" w:rsidRPr="00E20E7E" w:rsidRDefault="009A52AB" w:rsidP="009A52AB">
      <w:pPr>
        <w:spacing w:after="0"/>
        <w:ind w:firstLine="708"/>
        <w:jc w:val="both"/>
        <w:rPr>
          <w:rFonts w:ascii="Times New Roman" w:hAnsi="Times New Roman" w:cs="Times New Roman"/>
          <w:i/>
          <w:sz w:val="28"/>
          <w:szCs w:val="28"/>
        </w:rPr>
      </w:pPr>
      <w:r w:rsidRPr="00E20E7E">
        <w:rPr>
          <w:rFonts w:ascii="Times New Roman" w:eastAsia="TimesNewRoman" w:hAnsi="Times New Roman" w:cs="Times New Roman"/>
          <w:sz w:val="28"/>
          <w:szCs w:val="28"/>
        </w:rPr>
        <w:t xml:space="preserve">Сказка ложь, да в ней намек… В одной маленькой сказочке уместилось много геометрических понятий: прямая бесконечна, две прямые пересекаются в одной точке, точка пересечения прямых делит их на 4 луча и т.д. </w:t>
      </w:r>
    </w:p>
    <w:p w:rsidR="009A52AB" w:rsidRDefault="009A52AB" w:rsidP="009A52AB">
      <w:pPr>
        <w:pStyle w:val="a4"/>
        <w:spacing w:line="276" w:lineRule="auto"/>
        <w:jc w:val="both"/>
        <w:rPr>
          <w:rFonts w:ascii="Times New Roman" w:eastAsia="TimesNewRoman" w:hAnsi="Times New Roman" w:cs="Times New Roman"/>
          <w:color w:val="000000" w:themeColor="text1"/>
          <w:sz w:val="28"/>
          <w:szCs w:val="28"/>
        </w:rPr>
      </w:pPr>
      <w:r>
        <w:rPr>
          <w:rFonts w:ascii="Times New Roman" w:eastAsia="TimesNewRoman" w:hAnsi="Times New Roman" w:cs="Times New Roman"/>
          <w:color w:val="000000" w:themeColor="text1"/>
          <w:sz w:val="28"/>
          <w:szCs w:val="28"/>
        </w:rPr>
        <w:tab/>
      </w:r>
      <w:r w:rsidRPr="005000FE">
        <w:rPr>
          <w:rFonts w:ascii="Times New Roman" w:eastAsia="TimesNewRoman" w:hAnsi="Times New Roman" w:cs="Times New Roman"/>
          <w:color w:val="000000" w:themeColor="text1"/>
          <w:sz w:val="28"/>
          <w:szCs w:val="28"/>
        </w:rPr>
        <w:t xml:space="preserve">Активные методы обучения применяю на уроках - семинарах, практикумах,  внеурочных  занятиях научного общества учащихся и других формах организации обучения. Подход к каждому ученику должен быть индивидуальным. Поэтому некоторым ученикам предлагаю творческие задания, выполнение которых предполагает использование компьютерных технологий и освоение </w:t>
      </w:r>
      <w:r w:rsidRPr="005000FE">
        <w:rPr>
          <w:rFonts w:ascii="Times New Roman" w:eastAsia="TimesNewRoman" w:hAnsi="Times New Roman" w:cs="Times New Roman"/>
          <w:i/>
          <w:color w:val="000000" w:themeColor="text1"/>
          <w:sz w:val="28"/>
          <w:szCs w:val="28"/>
        </w:rPr>
        <w:t>проектно-исследовательской деятельности</w:t>
      </w:r>
      <w:r w:rsidRPr="005000FE">
        <w:rPr>
          <w:rFonts w:ascii="Times New Roman" w:eastAsia="TimesNewRoman" w:hAnsi="Times New Roman" w:cs="Times New Roman"/>
          <w:color w:val="000000" w:themeColor="text1"/>
          <w:sz w:val="28"/>
          <w:szCs w:val="28"/>
        </w:rPr>
        <w:t>. В результате, как правило, лучшие работы учащихся применяю в качестве учебного пособия.</w:t>
      </w:r>
      <w:r>
        <w:rPr>
          <w:rFonts w:ascii="Times New Roman" w:eastAsia="TimesNewRoman" w:hAnsi="Times New Roman" w:cs="Times New Roman"/>
          <w:color w:val="000000" w:themeColor="text1"/>
          <w:sz w:val="28"/>
          <w:szCs w:val="28"/>
        </w:rPr>
        <w:t xml:space="preserve"> За годы работы мои ученики не раз становились победителями и призерами конкурсов исследовательских работ учащихся различных уровней. Один ученик – обладатель гранта Президента РФ за исследования в области математики. </w:t>
      </w:r>
    </w:p>
    <w:p w:rsidR="009A52AB" w:rsidRPr="00D770D9" w:rsidRDefault="009A52AB" w:rsidP="009A52AB">
      <w:pPr>
        <w:pStyle w:val="a4"/>
        <w:spacing w:line="276" w:lineRule="auto"/>
        <w:jc w:val="both"/>
        <w:rPr>
          <w:rFonts w:ascii="Times New Roman" w:eastAsia="TimesNewRoman" w:hAnsi="Times New Roman" w:cs="Times New Roman"/>
          <w:color w:val="000000" w:themeColor="text1"/>
          <w:sz w:val="28"/>
          <w:szCs w:val="28"/>
        </w:rPr>
      </w:pPr>
      <w:r>
        <w:rPr>
          <w:rFonts w:ascii="Times New Roman" w:eastAsia="TimesNewRoman" w:hAnsi="Times New Roman" w:cs="Times New Roman"/>
          <w:color w:val="000000" w:themeColor="text1"/>
          <w:sz w:val="28"/>
          <w:szCs w:val="28"/>
        </w:rPr>
        <w:tab/>
      </w:r>
      <w:r w:rsidRPr="00D770D9">
        <w:rPr>
          <w:rFonts w:ascii="Times New Roman" w:hAnsi="Times New Roman" w:cs="Times New Roman"/>
          <w:sz w:val="28"/>
          <w:szCs w:val="28"/>
        </w:rPr>
        <w:t xml:space="preserve">Результатом работы по технологии развивающего обучения  стала система уроков, технологических карт, схем, алгоритмов. </w:t>
      </w:r>
    </w:p>
    <w:p w:rsidR="009A52AB" w:rsidRDefault="009A52AB" w:rsidP="009A52AB">
      <w:pPr>
        <w:pStyle w:val="a3"/>
        <w:spacing w:before="0" w:beforeAutospacing="0" w:after="0" w:afterAutospacing="0" w:line="276" w:lineRule="auto"/>
        <w:ind w:right="-185" w:firstLine="360"/>
        <w:rPr>
          <w:b/>
          <w:sz w:val="28"/>
          <w:szCs w:val="28"/>
        </w:rPr>
      </w:pPr>
    </w:p>
    <w:p w:rsidR="009A52AB" w:rsidRDefault="009A52AB" w:rsidP="009A52AB">
      <w:pPr>
        <w:pStyle w:val="a3"/>
        <w:spacing w:before="0" w:beforeAutospacing="0" w:after="0" w:afterAutospacing="0" w:line="276" w:lineRule="auto"/>
        <w:ind w:right="-185" w:firstLine="360"/>
        <w:rPr>
          <w:b/>
          <w:sz w:val="28"/>
          <w:szCs w:val="28"/>
        </w:rPr>
      </w:pPr>
    </w:p>
    <w:p w:rsidR="009A52AB" w:rsidRDefault="009A52AB" w:rsidP="009A52AB">
      <w:pPr>
        <w:pStyle w:val="a3"/>
        <w:spacing w:before="0" w:beforeAutospacing="0" w:after="0" w:afterAutospacing="0" w:line="276" w:lineRule="auto"/>
        <w:ind w:right="-185" w:firstLine="360"/>
        <w:rPr>
          <w:b/>
          <w:sz w:val="28"/>
          <w:szCs w:val="28"/>
        </w:rPr>
      </w:pPr>
    </w:p>
    <w:p w:rsidR="009A52AB" w:rsidRDefault="009A52AB" w:rsidP="009A52AB">
      <w:pPr>
        <w:pStyle w:val="a3"/>
        <w:spacing w:before="0" w:beforeAutospacing="0" w:after="0" w:afterAutospacing="0" w:line="276" w:lineRule="auto"/>
        <w:ind w:right="-185" w:firstLine="360"/>
        <w:rPr>
          <w:b/>
          <w:sz w:val="28"/>
          <w:szCs w:val="28"/>
        </w:rPr>
      </w:pPr>
    </w:p>
    <w:p w:rsidR="009A52AB" w:rsidRPr="000864B2" w:rsidRDefault="009A52AB" w:rsidP="009A52AB">
      <w:pPr>
        <w:pStyle w:val="a3"/>
        <w:spacing w:before="0" w:beforeAutospacing="0" w:after="0" w:afterAutospacing="0" w:line="276" w:lineRule="auto"/>
        <w:ind w:right="-185" w:firstLine="360"/>
        <w:rPr>
          <w:b/>
          <w:sz w:val="28"/>
          <w:szCs w:val="28"/>
        </w:rPr>
      </w:pPr>
      <w:r>
        <w:rPr>
          <w:b/>
          <w:sz w:val="28"/>
          <w:szCs w:val="28"/>
        </w:rPr>
        <w:lastRenderedPageBreak/>
        <w:t>О результативности</w:t>
      </w:r>
      <w:r w:rsidRPr="000864B2">
        <w:rPr>
          <w:b/>
          <w:sz w:val="28"/>
          <w:szCs w:val="28"/>
        </w:rPr>
        <w:t xml:space="preserve"> </w:t>
      </w:r>
      <w:r>
        <w:rPr>
          <w:b/>
          <w:sz w:val="28"/>
          <w:szCs w:val="28"/>
        </w:rPr>
        <w:t>развивающего обучения на уроках математики говорят следующие факты:</w:t>
      </w:r>
    </w:p>
    <w:p w:rsidR="009A52AB" w:rsidRPr="000864B2" w:rsidRDefault="009A52AB" w:rsidP="009A52AB">
      <w:pPr>
        <w:pStyle w:val="a3"/>
        <w:numPr>
          <w:ilvl w:val="0"/>
          <w:numId w:val="3"/>
        </w:numPr>
        <w:spacing w:before="0" w:beforeAutospacing="0" w:after="0" w:afterAutospacing="0" w:line="276" w:lineRule="auto"/>
        <w:ind w:right="-185"/>
        <w:rPr>
          <w:sz w:val="28"/>
          <w:szCs w:val="28"/>
        </w:rPr>
      </w:pPr>
      <w:r w:rsidRPr="000864B2">
        <w:rPr>
          <w:sz w:val="28"/>
          <w:szCs w:val="28"/>
        </w:rPr>
        <w:t>Значительное число учащихся изменили свое отношение к предмету с отрицательного на положительное.</w:t>
      </w:r>
    </w:p>
    <w:p w:rsidR="009A52AB" w:rsidRPr="000864B2" w:rsidRDefault="009A52AB" w:rsidP="009A52AB">
      <w:pPr>
        <w:pStyle w:val="a3"/>
        <w:numPr>
          <w:ilvl w:val="0"/>
          <w:numId w:val="3"/>
        </w:numPr>
        <w:spacing w:before="0" w:beforeAutospacing="0" w:after="0" w:afterAutospacing="0" w:line="276" w:lineRule="auto"/>
        <w:ind w:right="-185"/>
        <w:rPr>
          <w:sz w:val="28"/>
          <w:szCs w:val="28"/>
        </w:rPr>
      </w:pPr>
      <w:r w:rsidRPr="000864B2">
        <w:rPr>
          <w:sz w:val="28"/>
          <w:szCs w:val="28"/>
        </w:rPr>
        <w:t xml:space="preserve">Новый материал способны усваивать на уроке </w:t>
      </w:r>
      <w:r w:rsidRPr="00AD7C79">
        <w:rPr>
          <w:b/>
          <w:sz w:val="28"/>
          <w:szCs w:val="28"/>
          <w:u w:val="single"/>
        </w:rPr>
        <w:t>все</w:t>
      </w:r>
      <w:r w:rsidRPr="000864B2">
        <w:rPr>
          <w:sz w:val="28"/>
          <w:szCs w:val="28"/>
        </w:rPr>
        <w:t xml:space="preserve"> учащиеся.</w:t>
      </w:r>
    </w:p>
    <w:p w:rsidR="009A52AB" w:rsidRPr="000864B2" w:rsidRDefault="009A52AB" w:rsidP="009A52AB">
      <w:pPr>
        <w:pStyle w:val="a3"/>
        <w:numPr>
          <w:ilvl w:val="0"/>
          <w:numId w:val="3"/>
        </w:numPr>
        <w:spacing w:before="0" w:beforeAutospacing="0" w:after="0" w:afterAutospacing="0" w:line="276" w:lineRule="auto"/>
        <w:ind w:right="-185"/>
        <w:rPr>
          <w:sz w:val="28"/>
          <w:szCs w:val="28"/>
        </w:rPr>
      </w:pPr>
      <w:r w:rsidRPr="000864B2">
        <w:rPr>
          <w:sz w:val="28"/>
          <w:szCs w:val="28"/>
        </w:rPr>
        <w:t>Успеваемость держится стабильно - 100 %.</w:t>
      </w:r>
    </w:p>
    <w:p w:rsidR="009A52AB" w:rsidRPr="000864B2" w:rsidRDefault="009A52AB" w:rsidP="009A52AB">
      <w:pPr>
        <w:pStyle w:val="a3"/>
        <w:numPr>
          <w:ilvl w:val="0"/>
          <w:numId w:val="3"/>
        </w:numPr>
        <w:spacing w:before="0" w:beforeAutospacing="0" w:after="0" w:afterAutospacing="0" w:line="276" w:lineRule="auto"/>
        <w:ind w:right="-185"/>
        <w:rPr>
          <w:sz w:val="28"/>
          <w:szCs w:val="28"/>
        </w:rPr>
      </w:pPr>
      <w:r w:rsidRPr="000864B2">
        <w:rPr>
          <w:sz w:val="28"/>
          <w:szCs w:val="28"/>
        </w:rPr>
        <w:t xml:space="preserve">Вырос средний балл по </w:t>
      </w:r>
      <w:r>
        <w:rPr>
          <w:sz w:val="28"/>
          <w:szCs w:val="28"/>
        </w:rPr>
        <w:t>предмету.</w:t>
      </w:r>
    </w:p>
    <w:p w:rsidR="009A52AB" w:rsidRPr="00865BCF" w:rsidRDefault="009A52AB" w:rsidP="009A52AB">
      <w:pPr>
        <w:pStyle w:val="a3"/>
        <w:numPr>
          <w:ilvl w:val="0"/>
          <w:numId w:val="3"/>
        </w:numPr>
        <w:spacing w:before="0" w:beforeAutospacing="0" w:after="0" w:afterAutospacing="0" w:line="276" w:lineRule="auto"/>
        <w:ind w:right="-185"/>
        <w:rPr>
          <w:sz w:val="28"/>
          <w:szCs w:val="28"/>
        </w:rPr>
      </w:pPr>
      <w:r w:rsidRPr="00865BCF">
        <w:rPr>
          <w:sz w:val="28"/>
          <w:szCs w:val="28"/>
        </w:rPr>
        <w:t xml:space="preserve">Ученики </w:t>
      </w:r>
      <w:r>
        <w:rPr>
          <w:sz w:val="28"/>
          <w:szCs w:val="28"/>
        </w:rPr>
        <w:t xml:space="preserve">стабильно </w:t>
      </w:r>
      <w:r w:rsidRPr="00865BCF">
        <w:rPr>
          <w:sz w:val="28"/>
          <w:szCs w:val="28"/>
        </w:rPr>
        <w:t>показываю</w:t>
      </w:r>
      <w:r>
        <w:rPr>
          <w:sz w:val="28"/>
          <w:szCs w:val="28"/>
        </w:rPr>
        <w:t>т</w:t>
      </w:r>
      <w:r w:rsidRPr="00865BCF">
        <w:rPr>
          <w:sz w:val="28"/>
          <w:szCs w:val="28"/>
        </w:rPr>
        <w:t xml:space="preserve"> высокие результаты на</w:t>
      </w:r>
      <w:r>
        <w:rPr>
          <w:sz w:val="28"/>
          <w:szCs w:val="28"/>
        </w:rPr>
        <w:t xml:space="preserve"> ГИА и ЕГЭ</w:t>
      </w:r>
      <w:r w:rsidRPr="00865BCF">
        <w:rPr>
          <w:sz w:val="28"/>
          <w:szCs w:val="28"/>
        </w:rPr>
        <w:t>.</w:t>
      </w:r>
    </w:p>
    <w:p w:rsidR="009A52AB" w:rsidRPr="000864B2" w:rsidRDefault="009A52AB" w:rsidP="009A52AB">
      <w:pPr>
        <w:pStyle w:val="a3"/>
        <w:numPr>
          <w:ilvl w:val="0"/>
          <w:numId w:val="3"/>
        </w:numPr>
        <w:spacing w:before="0" w:beforeAutospacing="0" w:after="0" w:afterAutospacing="0" w:line="276" w:lineRule="auto"/>
        <w:ind w:right="-185"/>
        <w:rPr>
          <w:sz w:val="28"/>
          <w:szCs w:val="28"/>
        </w:rPr>
      </w:pPr>
      <w:r>
        <w:rPr>
          <w:sz w:val="28"/>
          <w:szCs w:val="28"/>
        </w:rPr>
        <w:t xml:space="preserve">Ежегодно мои ученики </w:t>
      </w:r>
      <w:r w:rsidRPr="000864B2">
        <w:rPr>
          <w:sz w:val="28"/>
          <w:szCs w:val="28"/>
        </w:rPr>
        <w:t>лид</w:t>
      </w:r>
      <w:r>
        <w:rPr>
          <w:sz w:val="28"/>
          <w:szCs w:val="28"/>
        </w:rPr>
        <w:t>ируют</w:t>
      </w:r>
      <w:r w:rsidRPr="000864B2">
        <w:rPr>
          <w:sz w:val="28"/>
          <w:szCs w:val="28"/>
        </w:rPr>
        <w:t xml:space="preserve"> на районных предметных олимпиадах:</w:t>
      </w:r>
    </w:p>
    <w:p w:rsidR="009A52AB" w:rsidRPr="000864B2" w:rsidRDefault="009A52AB" w:rsidP="009A52AB">
      <w:pPr>
        <w:pStyle w:val="a3"/>
        <w:numPr>
          <w:ilvl w:val="0"/>
          <w:numId w:val="3"/>
        </w:numPr>
        <w:spacing w:before="0" w:beforeAutospacing="0" w:after="0" w:afterAutospacing="0" w:line="276" w:lineRule="auto"/>
        <w:ind w:right="-185"/>
        <w:rPr>
          <w:b/>
          <w:sz w:val="28"/>
          <w:szCs w:val="28"/>
        </w:rPr>
      </w:pPr>
      <w:r>
        <w:rPr>
          <w:sz w:val="28"/>
          <w:szCs w:val="28"/>
        </w:rPr>
        <w:t>Принимают а</w:t>
      </w:r>
      <w:r w:rsidRPr="000864B2">
        <w:rPr>
          <w:sz w:val="28"/>
          <w:szCs w:val="28"/>
        </w:rPr>
        <w:t>ктивное участие в</w:t>
      </w:r>
      <w:r>
        <w:rPr>
          <w:sz w:val="28"/>
          <w:szCs w:val="28"/>
        </w:rPr>
        <w:t>о</w:t>
      </w:r>
      <w:r w:rsidRPr="000864B2">
        <w:rPr>
          <w:sz w:val="28"/>
          <w:szCs w:val="28"/>
        </w:rPr>
        <w:t xml:space="preserve"> внеклассной работе по предмету</w:t>
      </w:r>
      <w:r>
        <w:rPr>
          <w:sz w:val="28"/>
          <w:szCs w:val="28"/>
        </w:rPr>
        <w:t xml:space="preserve">. </w:t>
      </w:r>
    </w:p>
    <w:p w:rsidR="009A52AB" w:rsidRDefault="009A52AB" w:rsidP="009A52AB">
      <w:pPr>
        <w:ind w:firstLine="708"/>
        <w:jc w:val="both"/>
        <w:rPr>
          <w:rFonts w:ascii="Times New Roman" w:hAnsi="Times New Roman" w:cs="Times New Roman"/>
          <w:sz w:val="28"/>
          <w:szCs w:val="28"/>
        </w:rPr>
      </w:pPr>
      <w:r w:rsidRPr="00F964D8">
        <w:rPr>
          <w:rFonts w:ascii="Times New Roman" w:hAnsi="Times New Roman" w:cs="Times New Roman"/>
          <w:sz w:val="28"/>
          <w:szCs w:val="28"/>
        </w:rPr>
        <w:t xml:space="preserve">Целенаправленное развитие личности школьников осуществляется мной и во внеурочной деятельности. Я применяю проектные  и исследовательские методы обучения,  метод коллективных творческих дел,  активные методы обучения и воспитания. Большинство моих воспитанников – творческие личности, которые  известны не только в районе, но  и  за пределами республики.   </w:t>
      </w:r>
    </w:p>
    <w:p w:rsidR="009A52AB" w:rsidRPr="00F964D8" w:rsidRDefault="009A52AB" w:rsidP="009A52AB">
      <w:pPr>
        <w:jc w:val="both"/>
        <w:rPr>
          <w:rFonts w:ascii="Times New Roman" w:hAnsi="Times New Roman" w:cs="Times New Roman"/>
          <w:sz w:val="28"/>
          <w:szCs w:val="28"/>
        </w:rPr>
      </w:pPr>
      <w:r>
        <w:rPr>
          <w:rFonts w:ascii="Times New Roman" w:hAnsi="Times New Roman" w:cs="Times New Roman"/>
          <w:sz w:val="28"/>
          <w:szCs w:val="28"/>
        </w:rPr>
        <w:tab/>
      </w:r>
      <w:r w:rsidRPr="00F964D8">
        <w:rPr>
          <w:rFonts w:ascii="Times New Roman" w:hAnsi="Times New Roman" w:cs="Times New Roman"/>
          <w:sz w:val="28"/>
          <w:szCs w:val="28"/>
        </w:rPr>
        <w:t xml:space="preserve">Реализация развивающего обучения, заключается на практике, в создании особой воспитательно-образовательной среды, осуществляющей педагогическую поддержку каждому ребенку, позволяющую приобретать социальный опыт, коммуникативные навыки, удовлетворять индивидуальные познавательные потребности, а главное – саморазвиваться и самореализовываться. </w:t>
      </w:r>
    </w:p>
    <w:p w:rsidR="009A52AB" w:rsidRDefault="009A52AB" w:rsidP="009A52AB">
      <w:pPr>
        <w:spacing w:before="100" w:beforeAutospacing="1" w:after="100" w:afterAutospacing="1"/>
        <w:ind w:left="-180" w:firstLine="888"/>
        <w:jc w:val="both"/>
        <w:rPr>
          <w:rFonts w:ascii="Times New Roman" w:hAnsi="Times New Roman" w:cs="Times New Roman"/>
          <w:sz w:val="28"/>
          <w:szCs w:val="28"/>
        </w:rPr>
      </w:pPr>
    </w:p>
    <w:p w:rsidR="0089569A" w:rsidRDefault="0089569A"/>
    <w:sectPr w:rsidR="0089569A" w:rsidSect="00C820D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AE" w:rsidRDefault="008432AE" w:rsidP="00291CC9">
      <w:pPr>
        <w:spacing w:after="0" w:line="240" w:lineRule="auto"/>
      </w:pPr>
      <w:r>
        <w:separator/>
      </w:r>
    </w:p>
  </w:endnote>
  <w:endnote w:type="continuationSeparator" w:id="0">
    <w:p w:rsidR="008432AE" w:rsidRDefault="008432AE" w:rsidP="0029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0693"/>
      <w:docPartObj>
        <w:docPartGallery w:val="Page Numbers (Bottom of Page)"/>
        <w:docPartUnique/>
      </w:docPartObj>
    </w:sdtPr>
    <w:sdtContent>
      <w:p w:rsidR="008C581A" w:rsidRDefault="005362C6">
        <w:pPr>
          <w:pStyle w:val="a7"/>
          <w:jc w:val="center"/>
        </w:pPr>
        <w:r>
          <w:fldChar w:fldCharType="begin"/>
        </w:r>
        <w:r w:rsidR="0089569A">
          <w:instrText xml:space="preserve"> PAGE   \* MERGEFORMAT </w:instrText>
        </w:r>
        <w:r>
          <w:fldChar w:fldCharType="separate"/>
        </w:r>
        <w:r w:rsidR="00495DAD">
          <w:rPr>
            <w:noProof/>
          </w:rPr>
          <w:t>1</w:t>
        </w:r>
        <w:r>
          <w:fldChar w:fldCharType="end"/>
        </w:r>
      </w:p>
    </w:sdtContent>
  </w:sdt>
  <w:p w:rsidR="008C581A" w:rsidRDefault="008432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AE" w:rsidRDefault="008432AE" w:rsidP="00291CC9">
      <w:pPr>
        <w:spacing w:after="0" w:line="240" w:lineRule="auto"/>
      </w:pPr>
      <w:r>
        <w:separator/>
      </w:r>
    </w:p>
  </w:footnote>
  <w:footnote w:type="continuationSeparator" w:id="0">
    <w:p w:rsidR="008432AE" w:rsidRDefault="008432AE" w:rsidP="00291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CA9"/>
    <w:multiLevelType w:val="multilevel"/>
    <w:tmpl w:val="59A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E6677"/>
    <w:multiLevelType w:val="hybridMultilevel"/>
    <w:tmpl w:val="00946432"/>
    <w:lvl w:ilvl="0" w:tplc="601EEC0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FD6ABE"/>
    <w:multiLevelType w:val="hybridMultilevel"/>
    <w:tmpl w:val="A1502A38"/>
    <w:lvl w:ilvl="0" w:tplc="00AE6C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517333"/>
    <w:multiLevelType w:val="hybridMultilevel"/>
    <w:tmpl w:val="8A7C245C"/>
    <w:lvl w:ilvl="0" w:tplc="5274C41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EA67A95"/>
    <w:multiLevelType w:val="hybridMultilevel"/>
    <w:tmpl w:val="082AAE2C"/>
    <w:lvl w:ilvl="0" w:tplc="00AE6C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A52AB"/>
    <w:rsid w:val="00291CC9"/>
    <w:rsid w:val="002F1DF7"/>
    <w:rsid w:val="004623CF"/>
    <w:rsid w:val="00495DAD"/>
    <w:rsid w:val="005362C6"/>
    <w:rsid w:val="008432AE"/>
    <w:rsid w:val="0089569A"/>
    <w:rsid w:val="009A52AB"/>
    <w:rsid w:val="00EA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A52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A52AB"/>
    <w:pPr>
      <w:spacing w:after="0" w:line="240" w:lineRule="auto"/>
    </w:pPr>
  </w:style>
  <w:style w:type="character" w:styleId="a5">
    <w:name w:val="Strong"/>
    <w:basedOn w:val="a0"/>
    <w:uiPriority w:val="22"/>
    <w:qFormat/>
    <w:rsid w:val="009A52AB"/>
    <w:rPr>
      <w:b/>
      <w:bCs/>
    </w:rPr>
  </w:style>
  <w:style w:type="paragraph" w:styleId="a6">
    <w:name w:val="List Paragraph"/>
    <w:basedOn w:val="a"/>
    <w:uiPriority w:val="34"/>
    <w:qFormat/>
    <w:rsid w:val="009A52AB"/>
    <w:pPr>
      <w:ind w:left="720"/>
      <w:contextualSpacing/>
    </w:pPr>
  </w:style>
  <w:style w:type="paragraph" w:styleId="a7">
    <w:name w:val="footer"/>
    <w:basedOn w:val="a"/>
    <w:link w:val="a8"/>
    <w:uiPriority w:val="99"/>
    <w:unhideWhenUsed/>
    <w:rsid w:val="009A52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52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6</cp:revision>
  <dcterms:created xsi:type="dcterms:W3CDTF">2014-04-14T04:56:00Z</dcterms:created>
  <dcterms:modified xsi:type="dcterms:W3CDTF">2014-04-14T06:48:00Z</dcterms:modified>
</cp:coreProperties>
</file>