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E" w:rsidRPr="00A8405F" w:rsidRDefault="00467AEE" w:rsidP="00A8405F">
      <w:pPr>
        <w:shd w:val="clear" w:color="auto" w:fill="FFFFFF"/>
        <w:spacing w:before="150" w:after="450" w:line="36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A840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«Развитие творческих способностей детей посредством музыкально - танцевальной деятельности»</w:t>
      </w:r>
    </w:p>
    <w:bookmarkEnd w:id="0"/>
    <w:p w:rsidR="00467AEE" w:rsidRPr="00A8405F" w:rsidRDefault="00467AEE" w:rsidP="00A8405F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05F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авторе:</w:t>
      </w:r>
    </w:p>
    <w:p w:rsidR="00467AEE" w:rsidRDefault="00467AEE" w:rsidP="00C27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405F">
        <w:rPr>
          <w:rFonts w:ascii="Times New Roman" w:eastAsia="Times New Roman" w:hAnsi="Times New Roman" w:cs="Times New Roman"/>
          <w:sz w:val="28"/>
          <w:szCs w:val="28"/>
        </w:rPr>
        <w:t>Гомаюрова</w:t>
      </w:r>
      <w:proofErr w:type="spellEnd"/>
      <w:r w:rsidRPr="00A8405F">
        <w:rPr>
          <w:rFonts w:ascii="Times New Roman" w:eastAsia="Times New Roman" w:hAnsi="Times New Roman" w:cs="Times New Roman"/>
          <w:sz w:val="28"/>
          <w:szCs w:val="28"/>
        </w:rPr>
        <w:t xml:space="preserve"> Татьяна Петровна, </w:t>
      </w:r>
      <w:r w:rsidRPr="00A8405F">
        <w:rPr>
          <w:rFonts w:ascii="Times New Roman" w:eastAsia="Times New Roman" w:hAnsi="Times New Roman" w:cs="Times New Roman"/>
          <w:spacing w:val="-100"/>
          <w:w w:val="30"/>
          <w:sz w:val="28"/>
          <w:szCs w:val="28"/>
        </w:rPr>
        <w:t xml:space="preserve"> </w:t>
      </w:r>
      <w:r w:rsidRPr="00A840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8405F"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Pr="00A840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8405F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МА</w:t>
      </w:r>
      <w:r w:rsidR="00A8405F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A8405F">
        <w:rPr>
          <w:rFonts w:ascii="Times New Roman" w:eastAsia="Times New Roman" w:hAnsi="Times New Roman" w:cs="Times New Roman"/>
          <w:sz w:val="28"/>
          <w:szCs w:val="28"/>
        </w:rPr>
        <w:t>«Детский сад № 104 комбинированного</w:t>
      </w:r>
      <w:r w:rsidRPr="00A8405F">
        <w:rPr>
          <w:rFonts w:ascii="Times New Roman" w:eastAsia="Times New Roman" w:hAnsi="Times New Roman" w:cs="Times New Roman"/>
          <w:spacing w:val="-100"/>
          <w:w w:val="30"/>
          <w:sz w:val="28"/>
          <w:szCs w:val="28"/>
        </w:rPr>
        <w:t xml:space="preserve"> </w:t>
      </w:r>
      <w:r w:rsidRPr="00A840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8405F"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Pr="00A840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8405F">
        <w:rPr>
          <w:rFonts w:ascii="Times New Roman" w:eastAsia="Times New Roman" w:hAnsi="Times New Roman" w:cs="Times New Roman"/>
          <w:sz w:val="28"/>
          <w:szCs w:val="28"/>
        </w:rPr>
        <w:t xml:space="preserve"> вида» </w:t>
      </w:r>
      <w:proofErr w:type="spellStart"/>
      <w:r w:rsidRPr="00A8405F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A8405F">
        <w:rPr>
          <w:rFonts w:ascii="Times New Roman" w:eastAsia="Times New Roman" w:hAnsi="Times New Roman" w:cs="Times New Roman"/>
          <w:sz w:val="28"/>
          <w:szCs w:val="28"/>
        </w:rPr>
        <w:t>. Саранск</w:t>
      </w:r>
    </w:p>
    <w:p w:rsidR="00467AEE" w:rsidRPr="00A8405F" w:rsidRDefault="00A8405F" w:rsidP="00C27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высшее, МГПИ им. М. Е. Евсевьева, с</w:t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t>пециальность</w:t>
      </w:r>
      <w:r w:rsidR="00467AEE" w:rsidRPr="00A8405F">
        <w:rPr>
          <w:rFonts w:ascii="Times New Roman" w:eastAsia="Times New Roman" w:hAnsi="Times New Roman" w:cs="Times New Roman"/>
          <w:spacing w:val="-100"/>
          <w:w w:val="30"/>
          <w:sz w:val="28"/>
          <w:szCs w:val="28"/>
        </w:rPr>
        <w:t xml:space="preserve"> </w:t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7AEE" w:rsidRPr="00A8405F">
        <w:rPr>
          <w:rFonts w:ascii="Times New Roman" w:eastAsia="Calibri" w:hAnsi="Times New Roman" w:cs="Times New Roman"/>
          <w:bCs/>
          <w:kern w:val="24"/>
          <w:sz w:val="28"/>
          <w:szCs w:val="28"/>
        </w:rPr>
        <w:t>Музыкальное образование</w:t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67AEE" w:rsidRPr="00A8405F">
        <w:rPr>
          <w:rFonts w:ascii="Times New Roman" w:eastAsia="Times New Roman" w:hAnsi="Times New Roman" w:cs="Times New Roman"/>
          <w:sz w:val="28"/>
          <w:szCs w:val="28"/>
        </w:rPr>
        <w:t xml:space="preserve"> 2000 г.</w:t>
      </w:r>
    </w:p>
    <w:p w:rsidR="00467AEE" w:rsidRPr="00A8405F" w:rsidRDefault="00467AEE" w:rsidP="00C27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t>Педагогически</w:t>
      </w:r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 \* MERGEFORMAT </w:instrText>
      </w:r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gramEnd"/>
      <w:r w:rsidRPr="00A8405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стаж</w:t>
      </w:r>
      <w:r w:rsidRPr="00A8405F">
        <w:rPr>
          <w:rFonts w:ascii="Times New Roman" w:eastAsia="Times New Roman" w:hAnsi="Times New Roman" w:cs="Times New Roman"/>
          <w:sz w:val="28"/>
          <w:szCs w:val="28"/>
        </w:rPr>
        <w:t xml:space="preserve"> (общий и в данной образовательной организации):</w:t>
      </w:r>
    </w:p>
    <w:p w:rsidR="00467AEE" w:rsidRDefault="00467AEE" w:rsidP="00C27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5F">
        <w:rPr>
          <w:rFonts w:ascii="Times New Roman" w:eastAsia="Times New Roman" w:hAnsi="Times New Roman" w:cs="Times New Roman"/>
          <w:sz w:val="28"/>
          <w:szCs w:val="28"/>
        </w:rPr>
        <w:t xml:space="preserve">общий – 28 лет, </w:t>
      </w:r>
      <w:r w:rsidR="00A8405F">
        <w:rPr>
          <w:rFonts w:ascii="Times New Roman" w:eastAsia="Times New Roman" w:hAnsi="Times New Roman" w:cs="Times New Roman"/>
          <w:sz w:val="28"/>
          <w:szCs w:val="28"/>
        </w:rPr>
        <w:t xml:space="preserve"> в данной организации - 13 лет</w:t>
      </w:r>
    </w:p>
    <w:p w:rsidR="00467AEE" w:rsidRPr="00A8405F" w:rsidRDefault="00467AEE" w:rsidP="00A8405F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05F">
        <w:rPr>
          <w:rFonts w:ascii="Times New Roman" w:eastAsia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2A51D9" w:rsidRPr="002A51D9" w:rsidRDefault="007872CA" w:rsidP="002A51D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 xml:space="preserve">Дошкольное детство - один из наиболее важных периодов в жизни каждого человека. В этот период формируются основы здоровья, гармоничного умственного, нравственного и физического развития ребенка, идет становление личности человека, развитие активности и творчества. </w:t>
      </w:r>
      <w:r w:rsidR="004B2A62">
        <w:rPr>
          <w:sz w:val="28"/>
          <w:szCs w:val="28"/>
        </w:rPr>
        <w:t>Общеизвестно, что</w:t>
      </w:r>
      <w:r w:rsidRPr="007872CA">
        <w:rPr>
          <w:sz w:val="28"/>
          <w:szCs w:val="28"/>
        </w:rPr>
        <w:t xml:space="preserve"> здоровье - важнейшая предпосылка правильного формирования характера, развития</w:t>
      </w:r>
      <w:r w:rsidR="004B2A62" w:rsidRPr="004B2A62">
        <w:rPr>
          <w:rFonts w:eastAsiaTheme="minorHAnsi"/>
          <w:sz w:val="28"/>
          <w:szCs w:val="28"/>
          <w:lang w:eastAsia="en-US"/>
        </w:rPr>
        <w:t xml:space="preserve"> </w:t>
      </w:r>
      <w:r w:rsidR="004B2A62" w:rsidRPr="004B2A62">
        <w:rPr>
          <w:sz w:val="28"/>
          <w:szCs w:val="28"/>
        </w:rPr>
        <w:t>воли</w:t>
      </w:r>
      <w:r w:rsidR="004B2A62">
        <w:rPr>
          <w:sz w:val="28"/>
          <w:szCs w:val="28"/>
        </w:rPr>
        <w:t xml:space="preserve"> и</w:t>
      </w:r>
      <w:r w:rsidRPr="007872CA">
        <w:rPr>
          <w:sz w:val="28"/>
          <w:szCs w:val="28"/>
        </w:rPr>
        <w:t xml:space="preserve"> инициативы, дарований и природных способностей.</w:t>
      </w:r>
      <w:r w:rsidR="004B2A62">
        <w:rPr>
          <w:sz w:val="28"/>
          <w:szCs w:val="28"/>
        </w:rPr>
        <w:t xml:space="preserve"> Ч</w:t>
      </w:r>
      <w:r w:rsidRPr="007872CA">
        <w:rPr>
          <w:sz w:val="28"/>
          <w:szCs w:val="28"/>
        </w:rPr>
        <w:t xml:space="preserve">тобы ребенок рос </w:t>
      </w:r>
      <w:proofErr w:type="gramStart"/>
      <w:r w:rsidRPr="007872CA">
        <w:rPr>
          <w:sz w:val="28"/>
          <w:szCs w:val="28"/>
        </w:rPr>
        <w:t>здоровым</w:t>
      </w:r>
      <w:proofErr w:type="gramEnd"/>
      <w:r w:rsidR="004B2A62" w:rsidRPr="004B2A62">
        <w:rPr>
          <w:rFonts w:eastAsiaTheme="minorHAnsi"/>
          <w:sz w:val="28"/>
          <w:szCs w:val="28"/>
          <w:lang w:eastAsia="en-US"/>
        </w:rPr>
        <w:t xml:space="preserve"> </w:t>
      </w:r>
      <w:r w:rsidR="004B2A62" w:rsidRPr="004B2A62">
        <w:rPr>
          <w:sz w:val="28"/>
          <w:szCs w:val="28"/>
        </w:rPr>
        <w:t>в физическом и психическом развитии</w:t>
      </w:r>
      <w:r w:rsidR="004B2A62">
        <w:rPr>
          <w:sz w:val="28"/>
          <w:szCs w:val="28"/>
        </w:rPr>
        <w:t xml:space="preserve">  необходимо </w:t>
      </w:r>
      <w:r w:rsidRPr="007872CA">
        <w:rPr>
          <w:sz w:val="28"/>
          <w:szCs w:val="28"/>
        </w:rPr>
        <w:t xml:space="preserve"> </w:t>
      </w:r>
      <w:r w:rsidR="004B2A62">
        <w:rPr>
          <w:sz w:val="28"/>
          <w:szCs w:val="28"/>
        </w:rPr>
        <w:t xml:space="preserve">развивать его двигательную </w:t>
      </w:r>
      <w:r w:rsidRPr="007872CA">
        <w:rPr>
          <w:sz w:val="28"/>
          <w:szCs w:val="28"/>
        </w:rPr>
        <w:t>активность</w:t>
      </w:r>
      <w:r w:rsidR="004B2A62">
        <w:rPr>
          <w:sz w:val="28"/>
          <w:szCs w:val="28"/>
        </w:rPr>
        <w:t>.</w:t>
      </w:r>
      <w:r w:rsidRPr="007872CA">
        <w:rPr>
          <w:sz w:val="28"/>
          <w:szCs w:val="28"/>
        </w:rPr>
        <w:t xml:space="preserve"> Потребность в двигательной активности у детей дошкольного возраста настолько велика, что врачи и физиологи называют этот период « возрастом двигательной расточительности».</w:t>
      </w:r>
      <w:r w:rsidR="004B2A62">
        <w:rPr>
          <w:sz w:val="28"/>
          <w:szCs w:val="28"/>
        </w:rPr>
        <w:t xml:space="preserve"> Наша задача – правильно направить и распределить ее, способствуя</w:t>
      </w:r>
      <w:r w:rsidR="004B2A62" w:rsidRPr="004B2A62">
        <w:rPr>
          <w:rFonts w:ascii="Arial" w:eastAsiaTheme="minorHAnsi" w:hAnsi="Arial" w:cs="Arial"/>
          <w:color w:val="252525"/>
          <w:sz w:val="23"/>
          <w:szCs w:val="23"/>
          <w:shd w:val="clear" w:color="auto" w:fill="FFFFFF"/>
          <w:lang w:eastAsia="en-US"/>
        </w:rPr>
        <w:t xml:space="preserve"> </w:t>
      </w:r>
      <w:r w:rsidR="004B2A62" w:rsidRPr="004B2A62">
        <w:rPr>
          <w:sz w:val="28"/>
          <w:szCs w:val="28"/>
        </w:rPr>
        <w:t>творчески реализовать эту потребность</w:t>
      </w:r>
      <w:r w:rsidR="004B2A62">
        <w:rPr>
          <w:sz w:val="28"/>
          <w:szCs w:val="28"/>
        </w:rPr>
        <w:t>.</w:t>
      </w:r>
      <w:r w:rsidR="004B2A62" w:rsidRPr="004B2A62">
        <w:rPr>
          <w:rFonts w:ascii="Arial" w:eastAsiaTheme="minorHAnsi" w:hAnsi="Arial" w:cs="Arial"/>
          <w:color w:val="252525"/>
          <w:sz w:val="23"/>
          <w:szCs w:val="23"/>
          <w:shd w:val="clear" w:color="auto" w:fill="FFFFFF"/>
          <w:lang w:eastAsia="en-US"/>
        </w:rPr>
        <w:t xml:space="preserve"> </w:t>
      </w:r>
      <w:r w:rsidR="004B2A62">
        <w:rPr>
          <w:sz w:val="28"/>
          <w:szCs w:val="28"/>
        </w:rPr>
        <w:t>М</w:t>
      </w:r>
      <w:r w:rsidR="004B2A62" w:rsidRPr="004B2A62">
        <w:rPr>
          <w:sz w:val="28"/>
          <w:szCs w:val="28"/>
        </w:rPr>
        <w:t>узыкально - танцевальн</w:t>
      </w:r>
      <w:r w:rsidR="004B2A62">
        <w:rPr>
          <w:sz w:val="28"/>
          <w:szCs w:val="28"/>
        </w:rPr>
        <w:t>ая</w:t>
      </w:r>
      <w:r w:rsidR="004B2A62" w:rsidRPr="004B2A62">
        <w:rPr>
          <w:sz w:val="28"/>
          <w:szCs w:val="28"/>
        </w:rPr>
        <w:t xml:space="preserve"> деятельност</w:t>
      </w:r>
      <w:r w:rsidR="004B2A62">
        <w:rPr>
          <w:sz w:val="28"/>
          <w:szCs w:val="28"/>
        </w:rPr>
        <w:t>ь является одним из основных средств</w:t>
      </w:r>
      <w:r w:rsidR="004B2A62" w:rsidRPr="004B2A62">
        <w:rPr>
          <w:sz w:val="28"/>
          <w:szCs w:val="28"/>
        </w:rPr>
        <w:t xml:space="preserve"> воспитания активной творческой личности</w:t>
      </w:r>
      <w:r w:rsidR="004B2A62">
        <w:rPr>
          <w:sz w:val="28"/>
          <w:szCs w:val="28"/>
        </w:rPr>
        <w:t>, так как она</w:t>
      </w:r>
      <w:r w:rsidR="004B2A62" w:rsidRPr="004B2A62">
        <w:rPr>
          <w:sz w:val="28"/>
          <w:szCs w:val="28"/>
        </w:rPr>
        <w:t xml:space="preserve"> </w:t>
      </w:r>
      <w:r w:rsidR="004B2A62">
        <w:rPr>
          <w:sz w:val="28"/>
          <w:szCs w:val="28"/>
        </w:rPr>
        <w:t xml:space="preserve">предусматривает </w:t>
      </w:r>
      <w:r w:rsidR="004B2A62" w:rsidRPr="004B2A62">
        <w:rPr>
          <w:sz w:val="28"/>
          <w:szCs w:val="28"/>
        </w:rPr>
        <w:t xml:space="preserve"> не только</w:t>
      </w:r>
      <w:r w:rsidR="004B2A62">
        <w:rPr>
          <w:sz w:val="28"/>
          <w:szCs w:val="28"/>
        </w:rPr>
        <w:t xml:space="preserve"> развитие</w:t>
      </w:r>
      <w:r w:rsidR="004B2A62" w:rsidRPr="004B2A62">
        <w:rPr>
          <w:sz w:val="28"/>
          <w:szCs w:val="28"/>
        </w:rPr>
        <w:t xml:space="preserve"> чувств</w:t>
      </w:r>
      <w:r w:rsidR="004B2A62">
        <w:rPr>
          <w:sz w:val="28"/>
          <w:szCs w:val="28"/>
        </w:rPr>
        <w:t>а</w:t>
      </w:r>
      <w:r w:rsidR="004B2A62" w:rsidRPr="004B2A62">
        <w:rPr>
          <w:sz w:val="28"/>
          <w:szCs w:val="28"/>
        </w:rPr>
        <w:t xml:space="preserve"> ритма, укрепл</w:t>
      </w:r>
      <w:r w:rsidR="004B2A62">
        <w:rPr>
          <w:sz w:val="28"/>
          <w:szCs w:val="28"/>
        </w:rPr>
        <w:t>ение</w:t>
      </w:r>
      <w:r w:rsidR="004B2A62" w:rsidRPr="004B2A62">
        <w:rPr>
          <w:sz w:val="28"/>
          <w:szCs w:val="28"/>
        </w:rPr>
        <w:t xml:space="preserve"> скелет</w:t>
      </w:r>
      <w:r w:rsidR="004B2A62">
        <w:rPr>
          <w:sz w:val="28"/>
          <w:szCs w:val="28"/>
        </w:rPr>
        <w:t>а</w:t>
      </w:r>
      <w:r w:rsidR="004B2A62" w:rsidRPr="004B2A62">
        <w:rPr>
          <w:sz w:val="28"/>
          <w:szCs w:val="28"/>
        </w:rPr>
        <w:t xml:space="preserve"> и мускулатур</w:t>
      </w:r>
      <w:r w:rsidR="004B2A62">
        <w:rPr>
          <w:sz w:val="28"/>
          <w:szCs w:val="28"/>
        </w:rPr>
        <w:t>ы</w:t>
      </w:r>
      <w:r w:rsidR="004B2A62" w:rsidRPr="004B2A62">
        <w:rPr>
          <w:sz w:val="28"/>
          <w:szCs w:val="28"/>
        </w:rPr>
        <w:t>, но и стимулирует память, внимание, мышление и воображение ребенка. Именно в детском саду происходит знакомство</w:t>
      </w:r>
      <w:r w:rsidR="002A51D9" w:rsidRPr="002A51D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A51D9" w:rsidRPr="002A51D9">
        <w:rPr>
          <w:rFonts w:eastAsiaTheme="minorHAnsi"/>
          <w:sz w:val="28"/>
          <w:szCs w:val="28"/>
          <w:lang w:eastAsia="en-US"/>
        </w:rPr>
        <w:t>и</w:t>
      </w:r>
      <w:r w:rsidR="002A51D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A51D9" w:rsidRPr="002A51D9">
        <w:rPr>
          <w:sz w:val="28"/>
          <w:szCs w:val="28"/>
        </w:rPr>
        <w:t>первое активное приобщение</w:t>
      </w:r>
      <w:r w:rsidR="004B2A62" w:rsidRPr="004B2A62">
        <w:rPr>
          <w:sz w:val="28"/>
          <w:szCs w:val="28"/>
        </w:rPr>
        <w:t xml:space="preserve"> детей </w:t>
      </w:r>
      <w:r w:rsidR="002A51D9">
        <w:rPr>
          <w:sz w:val="28"/>
          <w:szCs w:val="28"/>
        </w:rPr>
        <w:t xml:space="preserve">к танцевальной </w:t>
      </w:r>
      <w:r w:rsidR="004B2A62" w:rsidRPr="004B2A62">
        <w:rPr>
          <w:sz w:val="28"/>
          <w:szCs w:val="28"/>
        </w:rPr>
        <w:t>творческой деятельности.</w:t>
      </w:r>
      <w:r w:rsidR="002A51D9">
        <w:rPr>
          <w:sz w:val="28"/>
          <w:szCs w:val="28"/>
        </w:rPr>
        <w:t xml:space="preserve"> В</w:t>
      </w:r>
      <w:r w:rsidR="002A51D9" w:rsidRPr="002A51D9">
        <w:rPr>
          <w:sz w:val="28"/>
          <w:szCs w:val="28"/>
        </w:rPr>
        <w:t xml:space="preserve"> танце </w:t>
      </w:r>
      <w:r w:rsidR="002A51D9" w:rsidRPr="002A51D9">
        <w:rPr>
          <w:sz w:val="28"/>
          <w:szCs w:val="28"/>
        </w:rPr>
        <w:lastRenderedPageBreak/>
        <w:t>становление творческих способностей у дошкольников может проходить чрезвычайно плодотворно. Это обусловлено сочетанием в единой деятельности музыки, движения и игры (драматизации) - трех характеристик танца, каждая из которых способствует развитию творчества воображения.</w:t>
      </w:r>
    </w:p>
    <w:p w:rsidR="002A51D9" w:rsidRPr="002A51D9" w:rsidRDefault="002A51D9" w:rsidP="002A51D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A51D9">
        <w:rPr>
          <w:sz w:val="28"/>
          <w:szCs w:val="28"/>
        </w:rPr>
        <w:t xml:space="preserve">Работая с детьми различного дошкольного возраста, </w:t>
      </w:r>
      <w:r>
        <w:rPr>
          <w:sz w:val="28"/>
          <w:szCs w:val="28"/>
        </w:rPr>
        <w:t xml:space="preserve">я </w:t>
      </w:r>
      <w:r w:rsidRPr="002A51D9">
        <w:rPr>
          <w:sz w:val="28"/>
          <w:szCs w:val="28"/>
        </w:rPr>
        <w:t xml:space="preserve">столкнулась с тем, что творческий потенциал детей требует более широкого развития, углубленной работы над особенностью мышления и воображения ребёнка, эмоциональности, активности, потребности в движении и общении. </w:t>
      </w:r>
      <w:r>
        <w:rPr>
          <w:sz w:val="28"/>
          <w:szCs w:val="28"/>
        </w:rPr>
        <w:t>Педагогу</w:t>
      </w:r>
      <w:r w:rsidRPr="002A51D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не только </w:t>
      </w:r>
      <w:r w:rsidRPr="002A51D9">
        <w:rPr>
          <w:sz w:val="28"/>
          <w:szCs w:val="28"/>
        </w:rPr>
        <w:t>продолжать развивать у дошкольников музыкально-</w:t>
      </w:r>
      <w:proofErr w:type="gramStart"/>
      <w:r w:rsidRPr="002A51D9">
        <w:rPr>
          <w:sz w:val="28"/>
          <w:szCs w:val="28"/>
        </w:rPr>
        <w:t>ритмические и танцевальные движения</w:t>
      </w:r>
      <w:proofErr w:type="gramEnd"/>
      <w:r w:rsidRPr="002A51D9">
        <w:rPr>
          <w:sz w:val="28"/>
          <w:szCs w:val="28"/>
        </w:rPr>
        <w:t xml:space="preserve">, заложенные природой, </w:t>
      </w:r>
      <w:r>
        <w:rPr>
          <w:sz w:val="28"/>
          <w:szCs w:val="28"/>
        </w:rPr>
        <w:t>но и направлять</w:t>
      </w:r>
      <w:r w:rsidRPr="002A51D9">
        <w:rPr>
          <w:sz w:val="28"/>
          <w:szCs w:val="28"/>
        </w:rPr>
        <w:t xml:space="preserve"> музыкально-ритмическое творчество</w:t>
      </w:r>
      <w:r>
        <w:rPr>
          <w:sz w:val="28"/>
          <w:szCs w:val="28"/>
        </w:rPr>
        <w:t>, так как оно</w:t>
      </w:r>
      <w:r w:rsidRPr="002A51D9">
        <w:rPr>
          <w:sz w:val="28"/>
          <w:szCs w:val="28"/>
        </w:rPr>
        <w:t xml:space="preserve"> может успешно развиться только при условии целенаправленного руководства, а правильная организация и проведение данного вида творчества помогут ребенку развить свои творческие способности. Поэтому развитие творческих способностей детей посредством музыкально - танцевальной деятельности </w:t>
      </w:r>
      <w:r w:rsidRPr="002A51D9">
        <w:rPr>
          <w:b/>
          <w:sz w:val="28"/>
          <w:szCs w:val="28"/>
        </w:rPr>
        <w:t>является своевременной и актуальной задачей.</w:t>
      </w:r>
      <w:r w:rsidRPr="002A51D9">
        <w:rPr>
          <w:sz w:val="28"/>
          <w:szCs w:val="28"/>
        </w:rPr>
        <w:t xml:space="preserve"> </w:t>
      </w:r>
    </w:p>
    <w:p w:rsidR="00467AEE" w:rsidRPr="007872CA" w:rsidRDefault="002A51D9" w:rsidP="004B2A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1D9">
        <w:rPr>
          <w:sz w:val="28"/>
          <w:szCs w:val="28"/>
        </w:rPr>
        <w:t>Передо мной как педагогом встала проблема, какие методы, средства будут способствовать развитию творчества, умению импровизировать в танце у детей.</w:t>
      </w:r>
      <w:r>
        <w:rPr>
          <w:sz w:val="28"/>
          <w:szCs w:val="28"/>
        </w:rPr>
        <w:t xml:space="preserve"> В</w:t>
      </w:r>
      <w:r w:rsidR="00467AEE" w:rsidRPr="007872CA">
        <w:rPr>
          <w:sz w:val="28"/>
          <w:szCs w:val="28"/>
        </w:rPr>
        <w:t>ыбор темы</w:t>
      </w:r>
      <w:r>
        <w:rPr>
          <w:sz w:val="28"/>
          <w:szCs w:val="28"/>
        </w:rPr>
        <w:t xml:space="preserve"> моей работы</w:t>
      </w:r>
      <w:r w:rsidR="00467AEE" w:rsidRPr="007872CA">
        <w:rPr>
          <w:sz w:val="28"/>
          <w:szCs w:val="28"/>
        </w:rPr>
        <w:t xml:space="preserve"> продиктован необходимостью поиска новых путей к развитию у дошкольников музыкально-</w:t>
      </w:r>
      <w:proofErr w:type="gramStart"/>
      <w:r w:rsidR="00467AEE" w:rsidRPr="007872CA">
        <w:rPr>
          <w:sz w:val="28"/>
          <w:szCs w:val="28"/>
        </w:rPr>
        <w:t>ритмических и танцевальных движений</w:t>
      </w:r>
      <w:proofErr w:type="gramEnd"/>
      <w:r w:rsidR="00467AEE" w:rsidRPr="007872CA">
        <w:rPr>
          <w:sz w:val="28"/>
          <w:szCs w:val="28"/>
        </w:rPr>
        <w:t>, формированию музыкального вкуса и культуры детей, а также поиском новых методов и форм коррекционного воздействия.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Ведущей педагогической идеей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является формирование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 дошкольников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их психофизического состояния посредством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танца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87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Наличие теоретической базы опыта</w:t>
      </w:r>
    </w:p>
    <w:p w:rsidR="005B641F" w:rsidRDefault="002A51D9" w:rsidP="004B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Выдающиеся педагоги Л.С. Выготский и Н.А. Ветлугина считали, что детей следует, как можно раньше побуждать к выполнению творческих заданий. Одним из видов музыкальной деятельности, который в большей </w:t>
      </w:r>
      <w:r w:rsidRPr="002A51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степени способствует развитию творчества, является музыкальное движение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музыкальное творчество.</w:t>
      </w:r>
    </w:p>
    <w:p w:rsidR="005B641F" w:rsidRPr="005B641F" w:rsidRDefault="002A51D9" w:rsidP="009305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41F" w:rsidRPr="005B641F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Теоретико-методологическ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5B641F" w:rsidRPr="005B6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B641F" w:rsidRPr="005B6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развитии музыкально-творческих способностей у детей дошкольного возраста изложены в работах</w:t>
      </w:r>
    </w:p>
    <w:p w:rsidR="009305EB" w:rsidRPr="009305EB" w:rsidRDefault="005B641F" w:rsidP="0093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1F">
        <w:rPr>
          <w:rFonts w:ascii="Times New Roman" w:hAnsi="Times New Roman" w:cs="Times New Roman"/>
          <w:sz w:val="28"/>
          <w:szCs w:val="28"/>
          <w:shd w:val="clear" w:color="auto" w:fill="FFFFFF"/>
        </w:rPr>
        <w:t>Л.С. Выготского, Б.М. Теплова, Т.Д. Марцинковской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05EB"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значительный опыт исследования творчества 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показывают работы </w:t>
      </w:r>
      <w:r w:rsidR="009305EB"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A.M. Матюшкин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305EB"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, Л.Н.</w:t>
      </w:r>
    </w:p>
    <w:p w:rsidR="009305EB" w:rsidRPr="009305EB" w:rsidRDefault="009305EB" w:rsidP="0093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Столович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Ануфриев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, А.М. Коршунов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ой.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сихологической основой для исследования творческих способностей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служат труды 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Д.Б. Богоявленская, А.Н. Леонтьева, Я.А. Пономарева, С.Л.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Рубинштейна,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зарубежных психологов </w:t>
      </w:r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Гилфорда</w:t>
      </w:r>
      <w:proofErr w:type="spellEnd"/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П.Торренса</w:t>
      </w:r>
      <w:proofErr w:type="spellEnd"/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Теоретическая база основана на исследовании методик, посвященных выработке и развитию у дошкольников творчества в танце на основе обучения их языку выразительных движений. 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них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Т.И. Суворовой «Танцевальная ритмика для детей», программа по ритмической пластике для детей дошкольного возраста А.И. Бурениной «Ритмическая мозаика»</w:t>
      </w:r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305EB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интересны и полезны такие материалы, как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«Танцевальная мозаика» С.Л. Слуцкой, «Музыкальное развитие ребенка» Н.А. Ветлугиной, «От жеста к танцу» Е.В. Горшковой, «Танцы в детском саду» Н.В. Зарецкой, З.Я.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Роот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, «Музыкально-двигательные упражнения в детском саду» Е. П. Раевской, С. Д. Рудневой, Г. Н. Соболевой, З. Н. Ушаковой.</w:t>
      </w:r>
      <w:proofErr w:type="gramEnd"/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2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787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овизна педагогического </w:t>
      </w:r>
      <w:r w:rsidRPr="007872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опыта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новизны опыта заключается в комбинации элементов известных методов и дополнении их инновационными технологиями с применением музыкально-пластических средств обучения в форме сюжетных занятий. Особенность методики состоит во взаимопроникновении обучающих и творческих моментов в единый процесс обучения, который строится по принципу - от обучения языку выразительных движений к исполнительскому творчеству.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2C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целостного представления у детей о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виде искусства, а также на приобретение ими начальных знаний, умений 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навыков.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музыкально-творческих способностей, с учетом возможностей каждого ребёнка, посредством музыкального движения.</w:t>
      </w:r>
    </w:p>
    <w:p w:rsidR="00467AEE" w:rsidRPr="007872CA" w:rsidRDefault="00A8405F" w:rsidP="004B2A6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2CA">
        <w:rPr>
          <w:rFonts w:ascii="Times New Roman" w:hAnsi="Times New Roman" w:cs="Times New Roman"/>
          <w:sz w:val="28"/>
          <w:szCs w:val="28"/>
        </w:rPr>
        <w:t xml:space="preserve">  </w:t>
      </w:r>
      <w:r w:rsidRPr="0078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AEE" w:rsidRPr="007872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5EB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музыкальности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воспринимать музыку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чувствовать её настроение и характер, понимать её содержание.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специальных музыкальных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музыкального слуха, чувства ритма.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музыкальной памяти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Pr="007872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двигательных качеств и умений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координации движений, гибкости пластичности.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выносливости.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осанки, красивой походки.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двигательного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разнообразными видами движений.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2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потребности самовыражения в движении под музыку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творческого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воображения и фантазии.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к импровизации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Pr="007872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тренировка психических процессов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эмоциональной сферы и умение выражать эмоции в мимике и пантомимике.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восприятия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воли, памяти, мышления.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Pr="007872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нравственно</w:t>
      </w:r>
      <w:r w:rsidR="00A21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72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коммуникативных качеств личности</w:t>
      </w: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умения сопереживать другим людям и животным.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умения вести себя в группе во время движения.</w:t>
      </w:r>
    </w:p>
    <w:p w:rsidR="00467AEE" w:rsidRPr="007872CA" w:rsidRDefault="00467AEE" w:rsidP="004B2A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72CA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опыта.</w:t>
      </w:r>
    </w:p>
    <w:p w:rsidR="00467AEE" w:rsidRPr="007872CA" w:rsidRDefault="00467AEE" w:rsidP="004B2A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Вся деятельность детей и педагога на музыкальном занятии по развитию танцевального творчества проход</w:t>
      </w:r>
      <w:r w:rsidR="009305EB">
        <w:rPr>
          <w:sz w:val="28"/>
          <w:szCs w:val="28"/>
        </w:rPr>
        <w:t>ит</w:t>
      </w:r>
      <w:r w:rsidRPr="007872CA">
        <w:rPr>
          <w:sz w:val="28"/>
          <w:szCs w:val="28"/>
        </w:rPr>
        <w:t xml:space="preserve"> через </w:t>
      </w:r>
      <w:r w:rsidR="009305EB">
        <w:rPr>
          <w:sz w:val="28"/>
          <w:szCs w:val="28"/>
        </w:rPr>
        <w:t xml:space="preserve">следующие </w:t>
      </w:r>
      <w:r w:rsidRPr="007872CA">
        <w:rPr>
          <w:sz w:val="28"/>
          <w:szCs w:val="28"/>
        </w:rPr>
        <w:t>этапы.</w:t>
      </w:r>
    </w:p>
    <w:p w:rsidR="009305EB" w:rsidRDefault="00467AEE" w:rsidP="009305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b/>
          <w:sz w:val="28"/>
          <w:szCs w:val="28"/>
        </w:rPr>
        <w:lastRenderedPageBreak/>
        <w:t>1. Начальный этап.</w:t>
      </w:r>
      <w:r w:rsidRPr="007872CA">
        <w:rPr>
          <w:sz w:val="28"/>
          <w:szCs w:val="28"/>
        </w:rPr>
        <w:t xml:space="preserve"> Установление контакта</w:t>
      </w:r>
      <w:r w:rsidR="009305EB">
        <w:rPr>
          <w:sz w:val="28"/>
          <w:szCs w:val="28"/>
        </w:rPr>
        <w:t xml:space="preserve"> с детьми</w:t>
      </w:r>
      <w:r w:rsidRPr="007872CA">
        <w:rPr>
          <w:sz w:val="28"/>
          <w:szCs w:val="28"/>
        </w:rPr>
        <w:t>.</w:t>
      </w:r>
      <w:r w:rsidRPr="007872CA">
        <w:rPr>
          <w:sz w:val="28"/>
          <w:szCs w:val="28"/>
        </w:rPr>
        <w:br/>
        <w:t xml:space="preserve">Основная задача начального этапа работы – выявление первоначального уровня </w:t>
      </w:r>
      <w:proofErr w:type="spellStart"/>
      <w:r w:rsidRPr="007872CA">
        <w:rPr>
          <w:sz w:val="28"/>
          <w:szCs w:val="28"/>
        </w:rPr>
        <w:t>сформированности</w:t>
      </w:r>
      <w:proofErr w:type="spellEnd"/>
      <w:r w:rsidRPr="007872CA">
        <w:rPr>
          <w:sz w:val="28"/>
          <w:szCs w:val="28"/>
        </w:rPr>
        <w:t xml:space="preserve"> музыкально-ритмических способностей при помощи </w:t>
      </w:r>
      <w:r w:rsidR="009305EB">
        <w:rPr>
          <w:sz w:val="28"/>
          <w:szCs w:val="28"/>
        </w:rPr>
        <w:t>следующих</w:t>
      </w:r>
      <w:r w:rsidRPr="007872CA">
        <w:rPr>
          <w:sz w:val="28"/>
          <w:szCs w:val="28"/>
        </w:rPr>
        <w:t xml:space="preserve"> методов исследования</w:t>
      </w:r>
      <w:r w:rsidR="009305EB">
        <w:rPr>
          <w:sz w:val="28"/>
          <w:szCs w:val="28"/>
        </w:rPr>
        <w:t>:</w:t>
      </w:r>
      <w:r w:rsidRPr="007872CA">
        <w:rPr>
          <w:sz w:val="28"/>
          <w:szCs w:val="28"/>
        </w:rPr>
        <w:t xml:space="preserve"> наблюдение, беседа с детьми</w:t>
      </w:r>
      <w:r w:rsidR="009305EB">
        <w:rPr>
          <w:sz w:val="28"/>
          <w:szCs w:val="28"/>
        </w:rPr>
        <w:t xml:space="preserve"> об</w:t>
      </w:r>
      <w:r w:rsidRPr="007872CA">
        <w:rPr>
          <w:sz w:val="28"/>
          <w:szCs w:val="28"/>
        </w:rPr>
        <w:t xml:space="preserve"> определение предпочтения музы</w:t>
      </w:r>
      <w:r w:rsidR="009305EB">
        <w:rPr>
          <w:sz w:val="28"/>
          <w:szCs w:val="28"/>
        </w:rPr>
        <w:t>кально-</w:t>
      </w:r>
      <w:proofErr w:type="gramStart"/>
      <w:r w:rsidR="009305EB">
        <w:rPr>
          <w:sz w:val="28"/>
          <w:szCs w:val="28"/>
        </w:rPr>
        <w:t>ритмической деятельности</w:t>
      </w:r>
      <w:proofErr w:type="gramEnd"/>
      <w:r w:rsidRPr="007872CA">
        <w:rPr>
          <w:sz w:val="28"/>
          <w:szCs w:val="28"/>
        </w:rPr>
        <w:t xml:space="preserve">, диагностика </w:t>
      </w:r>
      <w:proofErr w:type="spellStart"/>
      <w:r w:rsidRPr="007872CA">
        <w:rPr>
          <w:sz w:val="28"/>
          <w:szCs w:val="28"/>
        </w:rPr>
        <w:t>сформированности</w:t>
      </w:r>
      <w:proofErr w:type="spellEnd"/>
      <w:r w:rsidRPr="007872CA">
        <w:rPr>
          <w:sz w:val="28"/>
          <w:szCs w:val="28"/>
        </w:rPr>
        <w:t xml:space="preserve"> музыкально-ритмичес</w:t>
      </w:r>
      <w:r w:rsidR="00E80F01" w:rsidRPr="007872CA">
        <w:rPr>
          <w:sz w:val="28"/>
          <w:szCs w:val="28"/>
        </w:rPr>
        <w:t>кой деятельности.</w:t>
      </w:r>
    </w:p>
    <w:p w:rsidR="009305EB" w:rsidRDefault="009305EB" w:rsidP="009305E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детей старшего дошкольного возраста были п</w:t>
      </w:r>
      <w:r w:rsidR="00467AEE" w:rsidRPr="007872CA">
        <w:rPr>
          <w:sz w:val="28"/>
          <w:szCs w:val="28"/>
        </w:rPr>
        <w:t>олучены следующие результаты:</w:t>
      </w:r>
      <w:r w:rsidR="00467AEE" w:rsidRPr="007872CA">
        <w:rPr>
          <w:sz w:val="28"/>
          <w:szCs w:val="28"/>
        </w:rPr>
        <w:br/>
        <w:t xml:space="preserve">Музыкально-ритмические движения: </w:t>
      </w:r>
    </w:p>
    <w:p w:rsidR="00467AEE" w:rsidRPr="007872CA" w:rsidRDefault="00467AEE" w:rsidP="009305E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72CA">
        <w:rPr>
          <w:sz w:val="28"/>
          <w:szCs w:val="28"/>
        </w:rPr>
        <w:t>высокий уровень – 25%</w:t>
      </w:r>
      <w:r w:rsidRPr="007872CA">
        <w:rPr>
          <w:sz w:val="28"/>
          <w:szCs w:val="28"/>
        </w:rPr>
        <w:br/>
        <w:t>средний уровень – 60%</w:t>
      </w:r>
      <w:r w:rsidRPr="007872CA">
        <w:rPr>
          <w:sz w:val="28"/>
          <w:szCs w:val="28"/>
        </w:rPr>
        <w:br/>
        <w:t>низкий уровень - 15%</w:t>
      </w:r>
    </w:p>
    <w:p w:rsidR="009305EB" w:rsidRDefault="009305EB" w:rsidP="009305E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467AEE" w:rsidRPr="007872CA">
        <w:rPr>
          <w:sz w:val="28"/>
          <w:szCs w:val="28"/>
        </w:rPr>
        <w:t xml:space="preserve">анцевальные движения: </w:t>
      </w:r>
    </w:p>
    <w:p w:rsidR="009305EB" w:rsidRDefault="00467AEE" w:rsidP="009305E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72CA">
        <w:rPr>
          <w:sz w:val="28"/>
          <w:szCs w:val="28"/>
        </w:rPr>
        <w:t>высокий уровень – 10%</w:t>
      </w:r>
      <w:r w:rsidRPr="007872CA">
        <w:rPr>
          <w:sz w:val="28"/>
          <w:szCs w:val="28"/>
        </w:rPr>
        <w:br/>
        <w:t>средний уровень - 40%</w:t>
      </w:r>
      <w:r w:rsidRPr="007872CA">
        <w:rPr>
          <w:sz w:val="28"/>
          <w:szCs w:val="28"/>
        </w:rPr>
        <w:br/>
        <w:t>низкий уровень - 50%</w:t>
      </w:r>
      <w:r w:rsidR="009305EB">
        <w:rPr>
          <w:sz w:val="28"/>
          <w:szCs w:val="28"/>
        </w:rPr>
        <w:t>.</w:t>
      </w:r>
    </w:p>
    <w:p w:rsidR="00080415" w:rsidRDefault="009305EB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</w:t>
      </w:r>
      <w:r w:rsidR="00467AEE" w:rsidRPr="007872CA">
        <w:rPr>
          <w:sz w:val="28"/>
          <w:szCs w:val="28"/>
        </w:rPr>
        <w:t xml:space="preserve"> полученны</w:t>
      </w:r>
      <w:r>
        <w:rPr>
          <w:sz w:val="28"/>
          <w:szCs w:val="28"/>
        </w:rPr>
        <w:t>е</w:t>
      </w:r>
      <w:r w:rsidR="00467AEE" w:rsidRPr="007872C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467AEE" w:rsidRPr="007872CA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 xml:space="preserve"> нами</w:t>
      </w:r>
      <w:r w:rsidR="00467AEE" w:rsidRPr="007872CA">
        <w:rPr>
          <w:sz w:val="28"/>
          <w:szCs w:val="28"/>
        </w:rPr>
        <w:t xml:space="preserve"> было принято решение начать работу по овладению детьми музыкально-</w:t>
      </w:r>
      <w:proofErr w:type="gramStart"/>
      <w:r w:rsidR="00467AEE" w:rsidRPr="007872CA">
        <w:rPr>
          <w:sz w:val="28"/>
          <w:szCs w:val="28"/>
        </w:rPr>
        <w:t>ритмическими и танцевальными движениями</w:t>
      </w:r>
      <w:proofErr w:type="gramEnd"/>
      <w:r>
        <w:rPr>
          <w:sz w:val="28"/>
          <w:szCs w:val="28"/>
        </w:rPr>
        <w:t xml:space="preserve"> </w:t>
      </w:r>
      <w:r w:rsidR="00080415" w:rsidRPr="00080415">
        <w:rPr>
          <w:sz w:val="28"/>
          <w:szCs w:val="28"/>
        </w:rPr>
        <w:t>в комбинации элементов известных методов и дополнении их инновационными технологиями</w:t>
      </w:r>
      <w:r w:rsidR="00080415">
        <w:rPr>
          <w:sz w:val="28"/>
          <w:szCs w:val="28"/>
        </w:rPr>
        <w:t>.</w:t>
      </w:r>
    </w:p>
    <w:p w:rsidR="00A21724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На начальном этапе детям очень сложно установить контакт друг с другом, поэтому я использую игры и танцы на развитие коммуникативных способностей: «Разноцветная игра», «Найди себе пару», пляска «Приглашение», танец «Всё мы делим пополам» и др.</w:t>
      </w:r>
      <w:r w:rsidRPr="007872CA">
        <w:rPr>
          <w:sz w:val="28"/>
          <w:szCs w:val="28"/>
        </w:rPr>
        <w:br/>
        <w:t>Эти игры способствуют развитию произвольного внимания, умению ориентироваться в пространстве, развитию индивидуальности, раскрепощению детей</w:t>
      </w:r>
      <w:r w:rsidR="00080415">
        <w:rPr>
          <w:sz w:val="28"/>
          <w:szCs w:val="28"/>
        </w:rPr>
        <w:t>, формируют зрительный контакт</w:t>
      </w:r>
      <w:r w:rsidRPr="007872CA">
        <w:rPr>
          <w:sz w:val="28"/>
          <w:szCs w:val="28"/>
        </w:rPr>
        <w:t>.</w:t>
      </w:r>
      <w:r w:rsidRPr="007872CA">
        <w:rPr>
          <w:sz w:val="28"/>
          <w:szCs w:val="28"/>
        </w:rPr>
        <w:br/>
        <w:t>Также на занятиях и в музыкальных уголках в группах использую дидактические игры, направленной тематики</w:t>
      </w:r>
      <w:r w:rsidR="00080415">
        <w:rPr>
          <w:sz w:val="28"/>
          <w:szCs w:val="28"/>
        </w:rPr>
        <w:t>.</w:t>
      </w:r>
    </w:p>
    <w:p w:rsidR="00080415" w:rsidRDefault="00080415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 интересна детям дидактическая игра </w:t>
      </w:r>
      <w:r w:rsidR="00467AEE" w:rsidRPr="007872CA">
        <w:rPr>
          <w:sz w:val="28"/>
          <w:szCs w:val="28"/>
        </w:rPr>
        <w:t>«Танец, песня, марш»</w:t>
      </w:r>
      <w:r>
        <w:rPr>
          <w:sz w:val="28"/>
          <w:szCs w:val="28"/>
        </w:rPr>
        <w:t>.</w:t>
      </w:r>
      <w:r w:rsidR="00467AEE" w:rsidRPr="007872CA">
        <w:rPr>
          <w:sz w:val="28"/>
          <w:szCs w:val="28"/>
        </w:rPr>
        <w:br/>
        <w:t xml:space="preserve">Участником раздаются карточки с изображением детей, танцующих вальс, польку, современный танец, народный танец или марширующих. </w:t>
      </w:r>
      <w:proofErr w:type="gramStart"/>
      <w:r w:rsidR="00467AEE" w:rsidRPr="007872CA">
        <w:rPr>
          <w:sz w:val="28"/>
          <w:szCs w:val="28"/>
        </w:rPr>
        <w:t>Дети</w:t>
      </w:r>
      <w:proofErr w:type="gramEnd"/>
      <w:r w:rsidR="00467AEE" w:rsidRPr="007872CA">
        <w:rPr>
          <w:sz w:val="28"/>
          <w:szCs w:val="28"/>
        </w:rPr>
        <w:t xml:space="preserve"> слуша</w:t>
      </w:r>
      <w:r>
        <w:rPr>
          <w:sz w:val="28"/>
          <w:szCs w:val="28"/>
        </w:rPr>
        <w:t>я</w:t>
      </w:r>
      <w:r w:rsidR="00467AEE" w:rsidRPr="007872CA">
        <w:rPr>
          <w:sz w:val="28"/>
          <w:szCs w:val="28"/>
        </w:rPr>
        <w:t xml:space="preserve"> небольшие фрагменты музыки и, отгадав, показывают карточку и исполняют</w:t>
      </w:r>
      <w:r>
        <w:rPr>
          <w:sz w:val="28"/>
          <w:szCs w:val="28"/>
        </w:rPr>
        <w:t xml:space="preserve"> соответствующую</w:t>
      </w:r>
      <w:r w:rsidR="00467AEE" w:rsidRPr="007872CA">
        <w:rPr>
          <w:sz w:val="28"/>
          <w:szCs w:val="28"/>
        </w:rPr>
        <w:t xml:space="preserve"> творческую пляску.</w:t>
      </w:r>
      <w:r w:rsidR="00467AEE" w:rsidRPr="007872CA">
        <w:rPr>
          <w:sz w:val="28"/>
          <w:szCs w:val="28"/>
        </w:rPr>
        <w:br/>
      </w:r>
      <w:r>
        <w:rPr>
          <w:sz w:val="28"/>
          <w:szCs w:val="28"/>
        </w:rPr>
        <w:t xml:space="preserve">Остановлюсь на еще одной дидактической игре: </w:t>
      </w:r>
      <w:r w:rsidR="00467AEE" w:rsidRPr="007872CA">
        <w:rPr>
          <w:sz w:val="28"/>
          <w:szCs w:val="28"/>
        </w:rPr>
        <w:t>«Весело и грустно»</w:t>
      </w:r>
      <w:r>
        <w:rPr>
          <w:sz w:val="28"/>
          <w:szCs w:val="28"/>
        </w:rPr>
        <w:t>.</w:t>
      </w:r>
      <w:r w:rsidR="00467AEE" w:rsidRPr="007872CA">
        <w:rPr>
          <w:sz w:val="28"/>
          <w:szCs w:val="28"/>
        </w:rPr>
        <w:br/>
        <w:t xml:space="preserve">Ребёнок бросает кубик, на сторонах которого изображены весёлые или грустные животные. </w:t>
      </w:r>
      <w:r>
        <w:rPr>
          <w:sz w:val="28"/>
          <w:szCs w:val="28"/>
        </w:rPr>
        <w:t>Его з</w:t>
      </w:r>
      <w:r w:rsidR="00467AEE" w:rsidRPr="007872CA">
        <w:rPr>
          <w:sz w:val="28"/>
          <w:szCs w:val="28"/>
        </w:rPr>
        <w:t>адача: изобразить движения, повадки и эмоции</w:t>
      </w:r>
      <w:r w:rsidR="00E80F01" w:rsidRPr="007872CA">
        <w:rPr>
          <w:sz w:val="28"/>
          <w:szCs w:val="28"/>
        </w:rPr>
        <w:t>.</w:t>
      </w:r>
    </w:p>
    <w:p w:rsidR="00080415" w:rsidRDefault="00080415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на начальном этапе уделяю о</w:t>
      </w:r>
      <w:r w:rsidR="00467AEE" w:rsidRPr="007872CA">
        <w:rPr>
          <w:sz w:val="28"/>
          <w:szCs w:val="28"/>
        </w:rPr>
        <w:t>буч</w:t>
      </w:r>
      <w:r>
        <w:rPr>
          <w:sz w:val="28"/>
          <w:szCs w:val="28"/>
        </w:rPr>
        <w:t>ению</w:t>
      </w:r>
      <w:r w:rsidR="00467AEE" w:rsidRPr="007872CA">
        <w:rPr>
          <w:sz w:val="28"/>
          <w:szCs w:val="28"/>
        </w:rPr>
        <w:t xml:space="preserve"> детей элементарным правилам танцевального этикета: как мальчик должен пригласить девочку на танец, как девочка принимает приглашение, как они благодарят друг друга за совместный танец.</w:t>
      </w:r>
    </w:p>
    <w:p w:rsidR="00080415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Подготовк</w:t>
      </w:r>
      <w:r w:rsidR="00080415">
        <w:rPr>
          <w:sz w:val="28"/>
          <w:szCs w:val="28"/>
        </w:rPr>
        <w:t>у</w:t>
      </w:r>
      <w:r w:rsidRPr="007872CA">
        <w:rPr>
          <w:sz w:val="28"/>
          <w:szCs w:val="28"/>
        </w:rPr>
        <w:t xml:space="preserve"> к танцевальной деятельности провожу и во время пения, где дети вновь обращаются к движению, стараясь выразительными жестами передать вокальный образ. </w:t>
      </w:r>
      <w:proofErr w:type="gramStart"/>
      <w:r w:rsidRPr="007872CA">
        <w:rPr>
          <w:sz w:val="28"/>
          <w:szCs w:val="28"/>
        </w:rPr>
        <w:t xml:space="preserve">В развитии выразительности движений использую инсценировки песен, таких, как «Листопад» М. Красева, «Есть у зимушки ковёр», </w:t>
      </w:r>
      <w:proofErr w:type="spellStart"/>
      <w:r w:rsidRPr="007872CA">
        <w:rPr>
          <w:sz w:val="28"/>
          <w:szCs w:val="28"/>
        </w:rPr>
        <w:t>р.н.п</w:t>
      </w:r>
      <w:proofErr w:type="spellEnd"/>
      <w:r w:rsidRPr="007872CA">
        <w:rPr>
          <w:sz w:val="28"/>
          <w:szCs w:val="28"/>
        </w:rPr>
        <w:t>.,</w:t>
      </w:r>
      <w:r w:rsidR="00080415">
        <w:rPr>
          <w:sz w:val="28"/>
          <w:szCs w:val="28"/>
        </w:rPr>
        <w:t xml:space="preserve"> </w:t>
      </w:r>
      <w:r w:rsidRPr="007872CA">
        <w:rPr>
          <w:sz w:val="28"/>
          <w:szCs w:val="28"/>
        </w:rPr>
        <w:t>«</w:t>
      </w:r>
      <w:proofErr w:type="spellStart"/>
      <w:r w:rsidRPr="007872CA">
        <w:rPr>
          <w:sz w:val="28"/>
          <w:szCs w:val="28"/>
        </w:rPr>
        <w:t>Мальчишкины</w:t>
      </w:r>
      <w:proofErr w:type="spellEnd"/>
      <w:r w:rsidRPr="007872CA">
        <w:rPr>
          <w:sz w:val="28"/>
          <w:szCs w:val="28"/>
        </w:rPr>
        <w:t xml:space="preserve"> мечты» и др.</w:t>
      </w:r>
      <w:proofErr w:type="gramEnd"/>
    </w:p>
    <w:p w:rsidR="00A21724" w:rsidRDefault="00A21724" w:rsidP="00A2172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1724">
        <w:rPr>
          <w:sz w:val="28"/>
          <w:szCs w:val="28"/>
        </w:rPr>
        <w:t xml:space="preserve">ри выполнении творческих заданий, если </w:t>
      </w:r>
      <w:r>
        <w:rPr>
          <w:sz w:val="28"/>
          <w:szCs w:val="28"/>
        </w:rPr>
        <w:t xml:space="preserve">стеснительным детям, которые </w:t>
      </w:r>
      <w:r w:rsidRPr="00A21724">
        <w:rPr>
          <w:sz w:val="28"/>
          <w:szCs w:val="28"/>
        </w:rPr>
        <w:t>затрудня</w:t>
      </w:r>
      <w:r>
        <w:rPr>
          <w:sz w:val="28"/>
          <w:szCs w:val="28"/>
        </w:rPr>
        <w:t>ю</w:t>
      </w:r>
      <w:r w:rsidRPr="00A21724">
        <w:rPr>
          <w:sz w:val="28"/>
          <w:szCs w:val="28"/>
        </w:rPr>
        <w:t xml:space="preserve">тся импровизировать, предлагаю свой вариант, </w:t>
      </w:r>
      <w:r>
        <w:rPr>
          <w:sz w:val="28"/>
          <w:szCs w:val="28"/>
        </w:rPr>
        <w:t>пр</w:t>
      </w:r>
      <w:r w:rsidRPr="00A21724">
        <w:rPr>
          <w:sz w:val="28"/>
          <w:szCs w:val="28"/>
        </w:rPr>
        <w:t>и</w:t>
      </w:r>
      <w:r>
        <w:rPr>
          <w:sz w:val="28"/>
          <w:szCs w:val="28"/>
        </w:rPr>
        <w:t xml:space="preserve"> этом даю возможность</w:t>
      </w:r>
      <w:r w:rsidRPr="00A21724">
        <w:rPr>
          <w:sz w:val="28"/>
          <w:szCs w:val="28"/>
        </w:rPr>
        <w:t xml:space="preserve"> развить его так, как ему хочется. Например, при выполнении танцевальных</w:t>
      </w:r>
      <w:r>
        <w:rPr>
          <w:sz w:val="28"/>
          <w:szCs w:val="28"/>
        </w:rPr>
        <w:t xml:space="preserve"> </w:t>
      </w:r>
      <w:r w:rsidRPr="00A21724">
        <w:rPr>
          <w:sz w:val="28"/>
          <w:szCs w:val="28"/>
        </w:rPr>
        <w:t xml:space="preserve">этюдов </w:t>
      </w:r>
      <w:r>
        <w:rPr>
          <w:sz w:val="28"/>
          <w:szCs w:val="28"/>
        </w:rPr>
        <w:t>сначала</w:t>
      </w:r>
      <w:r w:rsidRPr="00A21724">
        <w:rPr>
          <w:sz w:val="28"/>
          <w:szCs w:val="28"/>
        </w:rPr>
        <w:t xml:space="preserve"> изучаем готовые этюды-инсценировки, такие как «</w:t>
      </w:r>
      <w:r>
        <w:rPr>
          <w:sz w:val="28"/>
          <w:szCs w:val="28"/>
        </w:rPr>
        <w:t>Облачко», «Ласковая ба</w:t>
      </w:r>
      <w:r w:rsidRPr="00A21724">
        <w:rPr>
          <w:sz w:val="28"/>
          <w:szCs w:val="28"/>
        </w:rPr>
        <w:t>бушка», «Ладошки</w:t>
      </w:r>
      <w:r>
        <w:rPr>
          <w:sz w:val="28"/>
          <w:szCs w:val="28"/>
        </w:rPr>
        <w:t>-ножки</w:t>
      </w:r>
      <w:r w:rsidRPr="00A21724">
        <w:rPr>
          <w:sz w:val="28"/>
          <w:szCs w:val="28"/>
        </w:rPr>
        <w:t>» и т.д. в которых я</w:t>
      </w:r>
      <w:r>
        <w:rPr>
          <w:sz w:val="28"/>
          <w:szCs w:val="28"/>
        </w:rPr>
        <w:t xml:space="preserve"> </w:t>
      </w:r>
      <w:r w:rsidRPr="00A21724">
        <w:rPr>
          <w:sz w:val="28"/>
          <w:szCs w:val="28"/>
        </w:rPr>
        <w:t xml:space="preserve">предлагаю свой вариант инсценировки песенки, </w:t>
      </w:r>
      <w:r>
        <w:rPr>
          <w:sz w:val="28"/>
          <w:szCs w:val="28"/>
        </w:rPr>
        <w:t>а</w:t>
      </w:r>
      <w:r w:rsidRPr="00A21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дети  </w:t>
      </w:r>
      <w:r w:rsidRPr="00A21724">
        <w:rPr>
          <w:sz w:val="28"/>
          <w:szCs w:val="28"/>
        </w:rPr>
        <w:t>предл</w:t>
      </w:r>
      <w:r>
        <w:rPr>
          <w:sz w:val="28"/>
          <w:szCs w:val="28"/>
        </w:rPr>
        <w:t>агают</w:t>
      </w:r>
      <w:r w:rsidRPr="00A21724">
        <w:rPr>
          <w:sz w:val="28"/>
          <w:szCs w:val="28"/>
        </w:rPr>
        <w:t xml:space="preserve"> сво</w:t>
      </w:r>
      <w:r>
        <w:rPr>
          <w:sz w:val="28"/>
          <w:szCs w:val="28"/>
        </w:rPr>
        <w:t>е</w:t>
      </w:r>
      <w:r w:rsidRPr="00A21724">
        <w:rPr>
          <w:sz w:val="28"/>
          <w:szCs w:val="28"/>
        </w:rPr>
        <w:t xml:space="preserve"> </w:t>
      </w:r>
      <w:r>
        <w:rPr>
          <w:sz w:val="28"/>
          <w:szCs w:val="28"/>
        </w:rPr>
        <w:t>видение</w:t>
      </w:r>
      <w:r w:rsidRPr="00A21724">
        <w:rPr>
          <w:sz w:val="28"/>
          <w:szCs w:val="28"/>
        </w:rPr>
        <w:t xml:space="preserve"> хореографической миниатюры.</w:t>
      </w:r>
    </w:p>
    <w:p w:rsidR="00467AEE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Первые результаты такой целенаправленной работы дети смогли показать на осеннем празднике «Капустная вечеринка» (участие детей в свободном переплясе на р. н. мелодию - в танце «Солнышки-подсолнушки») и, конечно, на новогоднем утреннике. Это и сопровождение выразительными движениями хороводов у елки, и уверенное исполнение сюжетного танца «Зима», «Новогодние игрушки» и др.</w:t>
      </w:r>
    </w:p>
    <w:p w:rsidR="00080415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7872CA">
        <w:rPr>
          <w:b/>
          <w:sz w:val="28"/>
          <w:szCs w:val="28"/>
        </w:rPr>
        <w:lastRenderedPageBreak/>
        <w:t>2</w:t>
      </w:r>
      <w:r w:rsidR="00E80F01" w:rsidRPr="007872CA">
        <w:rPr>
          <w:b/>
          <w:sz w:val="28"/>
          <w:szCs w:val="28"/>
        </w:rPr>
        <w:t>.</w:t>
      </w:r>
      <w:r w:rsidRPr="007872CA">
        <w:rPr>
          <w:b/>
          <w:sz w:val="28"/>
          <w:szCs w:val="28"/>
        </w:rPr>
        <w:t xml:space="preserve"> Основной этап.</w:t>
      </w:r>
    </w:p>
    <w:p w:rsidR="00080415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На этом этапе происходит работа над образом. Дети са</w:t>
      </w:r>
      <w:r w:rsidR="00080415">
        <w:rPr>
          <w:sz w:val="28"/>
          <w:szCs w:val="28"/>
        </w:rPr>
        <w:t>мостоятельно</w:t>
      </w:r>
      <w:r w:rsidRPr="007872CA">
        <w:rPr>
          <w:sz w:val="28"/>
          <w:szCs w:val="28"/>
        </w:rPr>
        <w:t xml:space="preserve"> составляют танцевальные миниатюры, которые позволяют развивать у детей воображение, координацию, умение войти в образ и передать характер героя движениями.</w:t>
      </w:r>
    </w:p>
    <w:p w:rsidR="00A21724" w:rsidRPr="00A21724" w:rsidRDefault="00467AEE" w:rsidP="00A2172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872CA">
        <w:rPr>
          <w:sz w:val="28"/>
          <w:szCs w:val="28"/>
        </w:rPr>
        <w:t xml:space="preserve">Сначала </w:t>
      </w:r>
      <w:r w:rsidR="00080415">
        <w:rPr>
          <w:sz w:val="28"/>
          <w:szCs w:val="28"/>
        </w:rPr>
        <w:t>используются</w:t>
      </w:r>
      <w:r w:rsidR="00A21724">
        <w:rPr>
          <w:sz w:val="28"/>
          <w:szCs w:val="28"/>
        </w:rPr>
        <w:t xml:space="preserve"> несложные этюды и образы</w:t>
      </w:r>
      <w:r w:rsidRPr="007872CA">
        <w:rPr>
          <w:sz w:val="28"/>
          <w:szCs w:val="28"/>
        </w:rPr>
        <w:t xml:space="preserve"> (Грустный заяц, весёлые клоуны, хитрая лиса и т. д.). Затем </w:t>
      </w:r>
      <w:r w:rsidR="00080415">
        <w:rPr>
          <w:sz w:val="28"/>
          <w:szCs w:val="28"/>
        </w:rPr>
        <w:t xml:space="preserve"> переходим </w:t>
      </w:r>
      <w:r w:rsidR="00080415" w:rsidRPr="00A21724">
        <w:rPr>
          <w:sz w:val="28"/>
          <w:szCs w:val="28"/>
        </w:rPr>
        <w:t>в</w:t>
      </w:r>
      <w:r w:rsidRPr="00A21724">
        <w:rPr>
          <w:sz w:val="28"/>
          <w:szCs w:val="28"/>
        </w:rPr>
        <w:t xml:space="preserve"> импровизации в танцах («Бабочки», «Сказочный лес», «Скоморохи»).</w:t>
      </w:r>
      <w:r w:rsidR="00A21724" w:rsidRPr="00A21724">
        <w:rPr>
          <w:color w:val="000000"/>
          <w:sz w:val="28"/>
          <w:szCs w:val="28"/>
        </w:rPr>
        <w:t xml:space="preserve"> </w:t>
      </w:r>
      <w:r w:rsidR="007E7B9A">
        <w:rPr>
          <w:color w:val="000000"/>
          <w:sz w:val="28"/>
          <w:szCs w:val="28"/>
        </w:rPr>
        <w:t xml:space="preserve"> </w:t>
      </w:r>
      <w:r w:rsidR="00A21724">
        <w:rPr>
          <w:color w:val="000000"/>
          <w:sz w:val="28"/>
          <w:szCs w:val="28"/>
        </w:rPr>
        <w:t>В данном виде работы я широко задействую м</w:t>
      </w:r>
      <w:r w:rsidR="00A21724" w:rsidRPr="00A21724">
        <w:rPr>
          <w:color w:val="000000"/>
          <w:sz w:val="28"/>
          <w:szCs w:val="28"/>
        </w:rPr>
        <w:t>етод</w:t>
      </w:r>
      <w:r w:rsidR="00A21724">
        <w:rPr>
          <w:color w:val="000000"/>
          <w:sz w:val="28"/>
          <w:szCs w:val="28"/>
        </w:rPr>
        <w:t>ы</w:t>
      </w:r>
      <w:r w:rsidR="00A21724" w:rsidRPr="00A21724">
        <w:rPr>
          <w:color w:val="000000"/>
          <w:sz w:val="28"/>
          <w:szCs w:val="28"/>
        </w:rPr>
        <w:t xml:space="preserve"> познавательной </w:t>
      </w:r>
      <w:r w:rsidR="00A21724">
        <w:rPr>
          <w:color w:val="000000"/>
          <w:sz w:val="28"/>
          <w:szCs w:val="28"/>
        </w:rPr>
        <w:t>активности:</w:t>
      </w:r>
      <w:r w:rsidR="00A21724" w:rsidRPr="00A21724">
        <w:rPr>
          <w:color w:val="000000"/>
          <w:sz w:val="28"/>
          <w:szCs w:val="28"/>
        </w:rPr>
        <w:t xml:space="preserve"> иллюстративно-</w:t>
      </w:r>
    </w:p>
    <w:p w:rsidR="007E7B9A" w:rsidRPr="007E7B9A" w:rsidRDefault="00A21724" w:rsidP="007E7B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1724">
        <w:rPr>
          <w:color w:val="000000"/>
          <w:sz w:val="28"/>
          <w:szCs w:val="28"/>
        </w:rPr>
        <w:t>объяснительный, проблемный, частично-поисковый и</w:t>
      </w:r>
      <w:r>
        <w:rPr>
          <w:color w:val="000000"/>
          <w:sz w:val="28"/>
          <w:szCs w:val="28"/>
        </w:rPr>
        <w:t xml:space="preserve"> </w:t>
      </w:r>
      <w:r w:rsidRPr="00A2172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сследовательский. Их и</w:t>
      </w:r>
      <w:r w:rsidRPr="00A21724">
        <w:rPr>
          <w:color w:val="000000"/>
          <w:sz w:val="28"/>
          <w:szCs w:val="28"/>
        </w:rPr>
        <w:t>спользование способствует более глубокому и</w:t>
      </w:r>
      <w:r w:rsidR="007E7B9A">
        <w:rPr>
          <w:color w:val="000000"/>
          <w:sz w:val="28"/>
          <w:szCs w:val="28"/>
        </w:rPr>
        <w:t xml:space="preserve"> </w:t>
      </w:r>
      <w:r w:rsidRPr="00A21724">
        <w:rPr>
          <w:color w:val="000000"/>
          <w:sz w:val="28"/>
          <w:szCs w:val="28"/>
        </w:rPr>
        <w:t xml:space="preserve">прочному усвоению танцевального материала </w:t>
      </w:r>
      <w:r w:rsidR="007E7B9A">
        <w:rPr>
          <w:color w:val="000000"/>
          <w:sz w:val="28"/>
          <w:szCs w:val="28"/>
        </w:rPr>
        <w:t>детьми</w:t>
      </w:r>
      <w:r w:rsidRPr="00A217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1724">
        <w:rPr>
          <w:sz w:val="28"/>
          <w:szCs w:val="28"/>
        </w:rPr>
        <w:t xml:space="preserve">Например, </w:t>
      </w:r>
      <w:r w:rsidR="007E7B9A">
        <w:rPr>
          <w:sz w:val="28"/>
          <w:szCs w:val="28"/>
        </w:rPr>
        <w:t>в процессе</w:t>
      </w:r>
      <w:r w:rsidRPr="00A21724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>разучивания</w:t>
      </w:r>
      <w:r w:rsidRPr="00A21724">
        <w:rPr>
          <w:sz w:val="28"/>
          <w:szCs w:val="28"/>
        </w:rPr>
        <w:t xml:space="preserve"> с детьми </w:t>
      </w:r>
      <w:r w:rsidR="007E7B9A">
        <w:rPr>
          <w:sz w:val="28"/>
          <w:szCs w:val="28"/>
        </w:rPr>
        <w:t xml:space="preserve">танцевального </w:t>
      </w:r>
      <w:r w:rsidRPr="00A21724">
        <w:rPr>
          <w:sz w:val="28"/>
          <w:szCs w:val="28"/>
        </w:rPr>
        <w:t xml:space="preserve">упражнения </w:t>
      </w:r>
      <w:r w:rsidR="007E7B9A">
        <w:rPr>
          <w:sz w:val="28"/>
          <w:szCs w:val="28"/>
        </w:rPr>
        <w:t xml:space="preserve">схожего с </w:t>
      </w:r>
      <w:r w:rsidRPr="00A21724">
        <w:rPr>
          <w:sz w:val="28"/>
          <w:szCs w:val="28"/>
        </w:rPr>
        <w:t>объект</w:t>
      </w:r>
      <w:r w:rsidR="007E7B9A">
        <w:rPr>
          <w:sz w:val="28"/>
          <w:szCs w:val="28"/>
        </w:rPr>
        <w:t>ом</w:t>
      </w:r>
      <w:r w:rsidRPr="00A21724">
        <w:rPr>
          <w:sz w:val="28"/>
          <w:szCs w:val="28"/>
        </w:rPr>
        <w:t xml:space="preserve"> природы, я предлагаю вначале посмотреть на картинку с его</w:t>
      </w:r>
      <w:r w:rsidR="007E7B9A">
        <w:rPr>
          <w:sz w:val="28"/>
          <w:szCs w:val="28"/>
        </w:rPr>
        <w:t xml:space="preserve"> </w:t>
      </w:r>
      <w:r w:rsidR="007E7B9A" w:rsidRPr="007E7B9A">
        <w:rPr>
          <w:sz w:val="28"/>
          <w:szCs w:val="28"/>
        </w:rPr>
        <w:t>изображением</w:t>
      </w:r>
      <w:r w:rsidR="007E7B9A">
        <w:rPr>
          <w:sz w:val="28"/>
          <w:szCs w:val="28"/>
        </w:rPr>
        <w:t>. Это активизирует знания</w:t>
      </w:r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>детей, что позволяет</w:t>
      </w:r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 xml:space="preserve">понять, почему, </w:t>
      </w:r>
      <w:r w:rsidR="007E7B9A" w:rsidRPr="007E7B9A">
        <w:rPr>
          <w:sz w:val="28"/>
          <w:szCs w:val="28"/>
        </w:rPr>
        <w:t>упражнение «Бабочка» необходимо плавно работать ногами</w:t>
      </w:r>
      <w:r w:rsidR="007E7B9A">
        <w:rPr>
          <w:sz w:val="28"/>
          <w:szCs w:val="28"/>
        </w:rPr>
        <w:t xml:space="preserve"> и руками</w:t>
      </w:r>
      <w:r w:rsidR="007E7B9A" w:rsidRPr="007E7B9A">
        <w:rPr>
          <w:sz w:val="28"/>
          <w:szCs w:val="28"/>
        </w:rPr>
        <w:t>, а при</w:t>
      </w:r>
      <w:r w:rsidR="007E7B9A">
        <w:rPr>
          <w:sz w:val="28"/>
          <w:szCs w:val="28"/>
        </w:rPr>
        <w:t xml:space="preserve"> </w:t>
      </w:r>
      <w:r w:rsidR="007E7B9A" w:rsidRPr="007E7B9A">
        <w:rPr>
          <w:sz w:val="28"/>
          <w:szCs w:val="28"/>
        </w:rPr>
        <w:t>выполнении упражнения «</w:t>
      </w:r>
      <w:r w:rsidR="007E7B9A">
        <w:rPr>
          <w:sz w:val="28"/>
          <w:szCs w:val="28"/>
        </w:rPr>
        <w:t>Шмель</w:t>
      </w:r>
      <w:r w:rsidR="007E7B9A" w:rsidRPr="007E7B9A">
        <w:rPr>
          <w:sz w:val="28"/>
          <w:szCs w:val="28"/>
        </w:rPr>
        <w:t xml:space="preserve">» </w:t>
      </w:r>
      <w:r w:rsidR="007E7B9A">
        <w:rPr>
          <w:sz w:val="28"/>
          <w:szCs w:val="28"/>
        </w:rPr>
        <w:t xml:space="preserve"> вытянуть голову</w:t>
      </w:r>
      <w:r w:rsidR="007E7B9A" w:rsidRPr="007E7B9A">
        <w:rPr>
          <w:sz w:val="28"/>
          <w:szCs w:val="28"/>
        </w:rPr>
        <w:t>, чтобы</w:t>
      </w:r>
      <w:r w:rsidR="007E7B9A">
        <w:rPr>
          <w:sz w:val="28"/>
          <w:szCs w:val="28"/>
        </w:rPr>
        <w:t xml:space="preserve"> </w:t>
      </w:r>
      <w:r w:rsidR="007E7B9A" w:rsidRPr="007E7B9A">
        <w:rPr>
          <w:sz w:val="28"/>
          <w:szCs w:val="28"/>
        </w:rPr>
        <w:t>получил</w:t>
      </w:r>
      <w:r w:rsidR="007E7B9A">
        <w:rPr>
          <w:sz w:val="28"/>
          <w:szCs w:val="28"/>
        </w:rPr>
        <w:t>о</w:t>
      </w:r>
      <w:r w:rsidR="007E7B9A" w:rsidRPr="007E7B9A">
        <w:rPr>
          <w:sz w:val="28"/>
          <w:szCs w:val="28"/>
        </w:rPr>
        <w:t>с</w:t>
      </w:r>
      <w:r w:rsidR="007E7B9A">
        <w:rPr>
          <w:sz w:val="28"/>
          <w:szCs w:val="28"/>
        </w:rPr>
        <w:t>ь жало</w:t>
      </w:r>
      <w:r w:rsidR="007E7B9A" w:rsidRPr="007E7B9A">
        <w:rPr>
          <w:sz w:val="28"/>
          <w:szCs w:val="28"/>
        </w:rPr>
        <w:t xml:space="preserve"> как у настояще</w:t>
      </w:r>
      <w:r w:rsidR="007E7B9A">
        <w:rPr>
          <w:sz w:val="28"/>
          <w:szCs w:val="28"/>
        </w:rPr>
        <w:t>го</w:t>
      </w:r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>шмеля</w:t>
      </w:r>
      <w:proofErr w:type="gramStart"/>
      <w:r w:rsidR="007E7B9A" w:rsidRPr="007E7B9A">
        <w:rPr>
          <w:sz w:val="28"/>
          <w:szCs w:val="28"/>
        </w:rPr>
        <w:t>.</w:t>
      </w:r>
      <w:proofErr w:type="gramEnd"/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 xml:space="preserve"> В качестве закрепления я часто предлагаю детям дома</w:t>
      </w:r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 xml:space="preserve">с родителями </w:t>
      </w:r>
      <w:r w:rsidR="007E7B9A" w:rsidRPr="007E7B9A">
        <w:rPr>
          <w:sz w:val="28"/>
          <w:szCs w:val="28"/>
        </w:rPr>
        <w:t>провести</w:t>
      </w:r>
      <w:r w:rsidR="007E7B9A">
        <w:rPr>
          <w:sz w:val="28"/>
          <w:szCs w:val="28"/>
        </w:rPr>
        <w:t xml:space="preserve"> небольшое </w:t>
      </w:r>
      <w:r w:rsidR="007E7B9A" w:rsidRPr="007E7B9A">
        <w:rPr>
          <w:sz w:val="28"/>
          <w:szCs w:val="28"/>
        </w:rPr>
        <w:t xml:space="preserve">исследование. Например, </w:t>
      </w:r>
      <w:r w:rsidR="007E7B9A">
        <w:rPr>
          <w:sz w:val="28"/>
          <w:szCs w:val="28"/>
        </w:rPr>
        <w:t xml:space="preserve">предлагая </w:t>
      </w:r>
      <w:r w:rsidR="007E7B9A" w:rsidRPr="007E7B9A">
        <w:rPr>
          <w:sz w:val="28"/>
          <w:szCs w:val="28"/>
        </w:rPr>
        <w:t>определенную танцевальную комбинацию,</w:t>
      </w:r>
      <w:r w:rsidR="007E7B9A">
        <w:rPr>
          <w:sz w:val="28"/>
          <w:szCs w:val="28"/>
        </w:rPr>
        <w:t xml:space="preserve"> </w:t>
      </w:r>
      <w:r w:rsidR="007E7B9A" w:rsidRPr="007E7B9A">
        <w:rPr>
          <w:sz w:val="28"/>
          <w:szCs w:val="28"/>
        </w:rPr>
        <w:t>оставляю ее не</w:t>
      </w:r>
      <w:r w:rsidR="007E7B9A">
        <w:rPr>
          <w:sz w:val="28"/>
          <w:szCs w:val="28"/>
        </w:rPr>
        <w:t>завершенной</w:t>
      </w:r>
      <w:proofErr w:type="gramStart"/>
      <w:r w:rsidR="007E7B9A">
        <w:rPr>
          <w:sz w:val="28"/>
          <w:szCs w:val="28"/>
        </w:rPr>
        <w:t>.</w:t>
      </w:r>
      <w:proofErr w:type="gramEnd"/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>Дети</w:t>
      </w:r>
      <w:r w:rsidR="007E7B9A" w:rsidRPr="007E7B9A">
        <w:rPr>
          <w:sz w:val="28"/>
          <w:szCs w:val="28"/>
        </w:rPr>
        <w:t xml:space="preserve"> </w:t>
      </w:r>
      <w:r w:rsidR="007E7B9A">
        <w:rPr>
          <w:sz w:val="28"/>
          <w:szCs w:val="28"/>
        </w:rPr>
        <w:t xml:space="preserve">продумывают </w:t>
      </w:r>
      <w:r w:rsidR="007E7B9A" w:rsidRPr="007E7B9A">
        <w:rPr>
          <w:sz w:val="28"/>
          <w:szCs w:val="28"/>
        </w:rPr>
        <w:t xml:space="preserve"> её окончание</w:t>
      </w:r>
      <w:r w:rsidR="007E7B9A">
        <w:rPr>
          <w:sz w:val="28"/>
          <w:szCs w:val="28"/>
        </w:rPr>
        <w:t xml:space="preserve"> </w:t>
      </w:r>
      <w:r w:rsidR="007E7B9A" w:rsidRPr="007E7B9A">
        <w:rPr>
          <w:sz w:val="28"/>
          <w:szCs w:val="28"/>
        </w:rPr>
        <w:t>и целесообразностью выбранных ими движений.</w:t>
      </w:r>
    </w:p>
    <w:p w:rsidR="00080415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Совершенствуя свободу, пластику танцевальных движений, отмечаю на занятиях, кому из детей требуется помощь, кому не сразу удаётся придумать и станцевать, стараюсь подбодрить, подсказать, направить и похвалить. Также в таких ситуациях помогает образный рассказ, который побуждает детей представить какую-либо ситуацию, чтобы воссоздать её в движении</w:t>
      </w:r>
      <w:r w:rsidR="00E80F01" w:rsidRPr="007872CA">
        <w:rPr>
          <w:sz w:val="28"/>
          <w:szCs w:val="28"/>
        </w:rPr>
        <w:t>.</w:t>
      </w:r>
    </w:p>
    <w:p w:rsidR="007E7B9A" w:rsidRDefault="007E7B9A" w:rsidP="007E7B9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детям целесообразно предлагать в начале работы с</w:t>
      </w:r>
      <w:r w:rsidRPr="007E7B9A">
        <w:rPr>
          <w:sz w:val="28"/>
          <w:szCs w:val="28"/>
        </w:rPr>
        <w:t>татические этюды</w:t>
      </w:r>
      <w:r>
        <w:rPr>
          <w:sz w:val="28"/>
          <w:szCs w:val="28"/>
        </w:rPr>
        <w:t>.</w:t>
      </w:r>
      <w:r w:rsidRPr="007E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данном случае</w:t>
      </w:r>
      <w:r w:rsidRPr="007E7B9A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легче</w:t>
      </w:r>
      <w:r w:rsidRPr="007E7B9A">
        <w:rPr>
          <w:sz w:val="28"/>
          <w:szCs w:val="28"/>
        </w:rPr>
        <w:t xml:space="preserve"> создают и изображают</w:t>
      </w:r>
      <w:r>
        <w:rPr>
          <w:sz w:val="28"/>
          <w:szCs w:val="28"/>
        </w:rPr>
        <w:t xml:space="preserve"> </w:t>
      </w:r>
      <w:r w:rsidRPr="007E7B9A">
        <w:rPr>
          <w:sz w:val="28"/>
          <w:szCs w:val="28"/>
        </w:rPr>
        <w:t>образ по иллюстрации (картинке) с музыкальным оформлением: «</w:t>
      </w:r>
      <w:r>
        <w:rPr>
          <w:sz w:val="28"/>
          <w:szCs w:val="28"/>
        </w:rPr>
        <w:t xml:space="preserve">Мишка </w:t>
      </w:r>
      <w:r w:rsidRPr="007E7B9A">
        <w:rPr>
          <w:sz w:val="28"/>
          <w:szCs w:val="28"/>
        </w:rPr>
        <w:t xml:space="preserve">спит», </w:t>
      </w:r>
      <w:r w:rsidRPr="007E7B9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Кукла</w:t>
      </w:r>
      <w:r w:rsidRPr="007E7B9A">
        <w:rPr>
          <w:sz w:val="28"/>
          <w:szCs w:val="28"/>
        </w:rPr>
        <w:t xml:space="preserve"> стоит», «</w:t>
      </w:r>
      <w:r>
        <w:rPr>
          <w:sz w:val="28"/>
          <w:szCs w:val="28"/>
        </w:rPr>
        <w:t>Неваляшка качается</w:t>
      </w:r>
      <w:r w:rsidRPr="007E7B9A">
        <w:rPr>
          <w:sz w:val="28"/>
          <w:szCs w:val="28"/>
        </w:rPr>
        <w:t xml:space="preserve">». </w:t>
      </w:r>
      <w:r>
        <w:rPr>
          <w:sz w:val="28"/>
          <w:szCs w:val="28"/>
        </w:rPr>
        <w:t>Либо использую п</w:t>
      </w:r>
      <w:r w:rsidRPr="007E7B9A">
        <w:rPr>
          <w:sz w:val="28"/>
          <w:szCs w:val="28"/>
        </w:rPr>
        <w:t>озиционные этюды</w:t>
      </w:r>
      <w:r>
        <w:rPr>
          <w:sz w:val="28"/>
          <w:szCs w:val="28"/>
        </w:rPr>
        <w:t>, которые</w:t>
      </w:r>
      <w:r w:rsidRPr="007E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дают </w:t>
      </w:r>
      <w:r w:rsidRPr="007E7B9A">
        <w:rPr>
          <w:sz w:val="28"/>
          <w:szCs w:val="28"/>
        </w:rPr>
        <w:t>возможность ребёнку самостоятельно придумать композицию, используя</w:t>
      </w:r>
      <w:r>
        <w:rPr>
          <w:sz w:val="28"/>
          <w:szCs w:val="28"/>
        </w:rPr>
        <w:t xml:space="preserve"> </w:t>
      </w:r>
      <w:r w:rsidRPr="007E7B9A">
        <w:rPr>
          <w:sz w:val="28"/>
          <w:szCs w:val="28"/>
        </w:rPr>
        <w:t>жизненный опыт в соответствии с возрастом: «</w:t>
      </w:r>
      <w:r>
        <w:rPr>
          <w:sz w:val="28"/>
          <w:szCs w:val="28"/>
        </w:rPr>
        <w:t xml:space="preserve">Воробей </w:t>
      </w:r>
      <w:r w:rsidRPr="007E7B9A">
        <w:rPr>
          <w:sz w:val="28"/>
          <w:szCs w:val="28"/>
        </w:rPr>
        <w:t>сидит на ветке»,</w:t>
      </w:r>
      <w:r>
        <w:rPr>
          <w:sz w:val="28"/>
          <w:szCs w:val="28"/>
        </w:rPr>
        <w:t xml:space="preserve"> </w:t>
      </w:r>
      <w:r w:rsidRPr="007E7B9A">
        <w:rPr>
          <w:sz w:val="28"/>
          <w:szCs w:val="28"/>
        </w:rPr>
        <w:t>«</w:t>
      </w:r>
      <w:r>
        <w:rPr>
          <w:sz w:val="28"/>
          <w:szCs w:val="28"/>
        </w:rPr>
        <w:t>Прохладный ветерок</w:t>
      </w:r>
      <w:r w:rsidRPr="007E7B9A">
        <w:rPr>
          <w:sz w:val="28"/>
          <w:szCs w:val="28"/>
        </w:rPr>
        <w:t xml:space="preserve">». </w:t>
      </w:r>
    </w:p>
    <w:p w:rsidR="00080415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В ход занятий включаю музыкальные игры на развитие пространственной ориентировки и совершенствование имитационных движений под музыку</w:t>
      </w:r>
      <w:r w:rsidR="00080415">
        <w:rPr>
          <w:sz w:val="28"/>
          <w:szCs w:val="28"/>
        </w:rPr>
        <w:t xml:space="preserve"> разного характера</w:t>
      </w:r>
      <w:r w:rsidRPr="007872CA">
        <w:rPr>
          <w:sz w:val="28"/>
          <w:szCs w:val="28"/>
        </w:rPr>
        <w:t>:</w:t>
      </w:r>
      <w:r w:rsidRPr="007872CA">
        <w:rPr>
          <w:sz w:val="28"/>
          <w:szCs w:val="28"/>
        </w:rPr>
        <w:br/>
        <w:t xml:space="preserve">(«Солнечные </w:t>
      </w:r>
      <w:r w:rsidR="007E7B9A">
        <w:rPr>
          <w:sz w:val="28"/>
          <w:szCs w:val="28"/>
        </w:rPr>
        <w:t>лучи</w:t>
      </w:r>
      <w:r w:rsidRPr="007872CA">
        <w:rPr>
          <w:sz w:val="28"/>
          <w:szCs w:val="28"/>
        </w:rPr>
        <w:t xml:space="preserve">», «В стране </w:t>
      </w:r>
      <w:r w:rsidR="007E7B9A">
        <w:rPr>
          <w:sz w:val="28"/>
          <w:szCs w:val="28"/>
        </w:rPr>
        <w:t>роз</w:t>
      </w:r>
      <w:r w:rsidRPr="007872CA">
        <w:rPr>
          <w:sz w:val="28"/>
          <w:szCs w:val="28"/>
        </w:rPr>
        <w:t>», «Аквариум»</w:t>
      </w:r>
      <w:r w:rsidR="007E7B9A">
        <w:rPr>
          <w:sz w:val="28"/>
          <w:szCs w:val="28"/>
        </w:rPr>
        <w:t>, «Море»</w:t>
      </w:r>
      <w:r w:rsidRPr="007872CA">
        <w:rPr>
          <w:sz w:val="28"/>
          <w:szCs w:val="28"/>
        </w:rPr>
        <w:t xml:space="preserve"> и другие)</w:t>
      </w:r>
      <w:r w:rsidR="00080415">
        <w:rPr>
          <w:sz w:val="28"/>
          <w:szCs w:val="28"/>
        </w:rPr>
        <w:t>.</w:t>
      </w:r>
    </w:p>
    <w:p w:rsidR="00CE6722" w:rsidRDefault="00467AEE" w:rsidP="000804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Танцевальные композиции продумываю с учетом не только двигательного развития, но и творчества. В этом смысле</w:t>
      </w:r>
      <w:r w:rsidR="00080415">
        <w:rPr>
          <w:sz w:val="28"/>
          <w:szCs w:val="28"/>
        </w:rPr>
        <w:t>,</w:t>
      </w:r>
      <w:r w:rsidRPr="007872CA">
        <w:rPr>
          <w:sz w:val="28"/>
          <w:szCs w:val="28"/>
        </w:rPr>
        <w:t xml:space="preserve"> я строю танцевальные композиции так, чтобы в них обязательно присутствовало творчество детей</w:t>
      </w:r>
      <w:r w:rsidR="00080415">
        <w:rPr>
          <w:sz w:val="28"/>
          <w:szCs w:val="28"/>
        </w:rPr>
        <w:t xml:space="preserve">. Примером могут служить </w:t>
      </w:r>
      <w:r w:rsidRPr="007872CA">
        <w:rPr>
          <w:sz w:val="28"/>
          <w:szCs w:val="28"/>
        </w:rPr>
        <w:t>коммуникативные и сюжетные танцы: «Танец ёлочек и зайцев», «Весна пришла», «Моряки и стюардессы»,</w:t>
      </w:r>
    </w:p>
    <w:p w:rsidR="00CE6722" w:rsidRDefault="00467AEE" w:rsidP="00CE67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872CA">
        <w:rPr>
          <w:sz w:val="28"/>
          <w:szCs w:val="28"/>
        </w:rPr>
        <w:t>«Модница»</w:t>
      </w:r>
      <w:r w:rsidR="00080415">
        <w:rPr>
          <w:sz w:val="28"/>
          <w:szCs w:val="28"/>
        </w:rPr>
        <w:t xml:space="preserve">, </w:t>
      </w:r>
      <w:r w:rsidRPr="007872CA">
        <w:rPr>
          <w:sz w:val="28"/>
          <w:szCs w:val="28"/>
        </w:rPr>
        <w:t xml:space="preserve"> и др.)</w:t>
      </w:r>
      <w:r w:rsidR="004F6DCB">
        <w:rPr>
          <w:sz w:val="28"/>
          <w:szCs w:val="28"/>
        </w:rPr>
        <w:t>.</w:t>
      </w:r>
      <w:proofErr w:type="gramEnd"/>
    </w:p>
    <w:p w:rsid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6DCB">
        <w:rPr>
          <w:sz w:val="28"/>
          <w:szCs w:val="28"/>
        </w:rPr>
        <w:t>На этом этапе работа направлена на совершенствование движений с учётом динамических оттенков музыки, отработку выразительности движений, развитие самостоятельной творческой деятельности.</w:t>
      </w:r>
    </w:p>
    <w:p w:rsidR="004F6DCB" w:rsidRP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DCB">
        <w:rPr>
          <w:sz w:val="28"/>
          <w:szCs w:val="28"/>
        </w:rPr>
        <w:t xml:space="preserve">родолжаю развивать воображение детей, их эмоциональную сферу, умение «оживлять» игровой персонаж. Это такие игровые упражнения и этюды, как: «Кот </w:t>
      </w:r>
      <w:proofErr w:type="gramStart"/>
      <w:r w:rsidRPr="004F6DCB">
        <w:rPr>
          <w:sz w:val="28"/>
          <w:szCs w:val="28"/>
        </w:rPr>
        <w:t>Мурлыка</w:t>
      </w:r>
      <w:proofErr w:type="gramEnd"/>
      <w:r w:rsidRPr="004F6DCB">
        <w:rPr>
          <w:sz w:val="28"/>
          <w:szCs w:val="28"/>
        </w:rPr>
        <w:t>», «Волшебные кисточки», «Прогулка по сказочному лесу» и другие.</w:t>
      </w:r>
    </w:p>
    <w:p w:rsidR="004F6DCB" w:rsidRP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6DCB">
        <w:rPr>
          <w:sz w:val="28"/>
          <w:szCs w:val="28"/>
        </w:rPr>
        <w:t>Это высший уровень развития творчества. Дети сами выделяют наиболее удачные танцевальные движения, учатся быть разными в танце. Данные упражнения способствуют выражению индивидуальности каждого, умению находить необычные способы выражения движения.</w:t>
      </w:r>
    </w:p>
    <w:p w:rsidR="004F6DCB" w:rsidRP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6DCB">
        <w:rPr>
          <w:sz w:val="28"/>
          <w:szCs w:val="28"/>
        </w:rPr>
        <w:t>В процессе прохождения всех выше перечисленных этапов происходит:</w:t>
      </w:r>
    </w:p>
    <w:p w:rsidR="004F6DCB" w:rsidRP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6DCB">
        <w:rPr>
          <w:sz w:val="28"/>
          <w:szCs w:val="28"/>
        </w:rPr>
        <w:t xml:space="preserve">• Развитие факторов креативности: фантазии, изобретательности, оригинальности, </w:t>
      </w:r>
      <w:proofErr w:type="spellStart"/>
      <w:r w:rsidRPr="004F6DCB">
        <w:rPr>
          <w:sz w:val="28"/>
          <w:szCs w:val="28"/>
        </w:rPr>
        <w:t>многовариантности</w:t>
      </w:r>
      <w:proofErr w:type="spellEnd"/>
      <w:r w:rsidRPr="004F6DCB">
        <w:rPr>
          <w:sz w:val="28"/>
          <w:szCs w:val="28"/>
        </w:rPr>
        <w:t>.</w:t>
      </w:r>
    </w:p>
    <w:p w:rsidR="004F6DCB" w:rsidRP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6DCB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Развитие у</w:t>
      </w:r>
      <w:r w:rsidRPr="004F6DCB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4F6DCB">
        <w:rPr>
          <w:sz w:val="28"/>
          <w:szCs w:val="28"/>
        </w:rPr>
        <w:t xml:space="preserve"> владеть </w:t>
      </w:r>
      <w:r>
        <w:rPr>
          <w:sz w:val="28"/>
          <w:szCs w:val="28"/>
        </w:rPr>
        <w:t xml:space="preserve">собственным </w:t>
      </w:r>
      <w:r w:rsidRPr="004F6DCB">
        <w:rPr>
          <w:sz w:val="28"/>
          <w:szCs w:val="28"/>
        </w:rPr>
        <w:t>телом (перевоплощение в образ, предмет, ориентировка в пространстве).</w:t>
      </w:r>
    </w:p>
    <w:p w:rsidR="004F6DCB" w:rsidRP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6DCB">
        <w:rPr>
          <w:sz w:val="28"/>
          <w:szCs w:val="28"/>
        </w:rPr>
        <w:t xml:space="preserve">• </w:t>
      </w:r>
      <w:r>
        <w:rPr>
          <w:sz w:val="28"/>
          <w:szCs w:val="28"/>
        </w:rPr>
        <w:t>Развитие навыка</w:t>
      </w:r>
      <w:r w:rsidRPr="004F6DCB">
        <w:rPr>
          <w:sz w:val="28"/>
          <w:szCs w:val="28"/>
        </w:rPr>
        <w:t xml:space="preserve"> находить музыку в себе (использование звучащих жестов).</w:t>
      </w:r>
    </w:p>
    <w:p w:rsidR="004F6DCB" w:rsidRDefault="004F6DCB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6DCB">
        <w:rPr>
          <w:sz w:val="28"/>
          <w:szCs w:val="28"/>
        </w:rPr>
        <w:t>• Получ</w:t>
      </w:r>
      <w:r>
        <w:rPr>
          <w:sz w:val="28"/>
          <w:szCs w:val="28"/>
        </w:rPr>
        <w:t>ение</w:t>
      </w:r>
      <w:r w:rsidRPr="004F6DCB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х</w:t>
      </w:r>
      <w:r w:rsidRPr="004F6DCB">
        <w:rPr>
          <w:sz w:val="28"/>
          <w:szCs w:val="28"/>
        </w:rPr>
        <w:t xml:space="preserve"> эмоци</w:t>
      </w:r>
      <w:r>
        <w:rPr>
          <w:sz w:val="28"/>
          <w:szCs w:val="28"/>
        </w:rPr>
        <w:t>й</w:t>
      </w:r>
      <w:r w:rsidRPr="004F6DCB">
        <w:rPr>
          <w:sz w:val="28"/>
          <w:szCs w:val="28"/>
        </w:rPr>
        <w:t>, необходимые для полноценного творческого развития личности.</w:t>
      </w:r>
    </w:p>
    <w:p w:rsidR="004F6DCB" w:rsidRDefault="00CE6722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основного этапы были заметны результаты выстроенной работы. </w:t>
      </w:r>
    </w:p>
    <w:p w:rsidR="00CE6722" w:rsidRDefault="00CE6722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н</w:t>
      </w:r>
      <w:r w:rsidRPr="00CE6722">
        <w:rPr>
          <w:sz w:val="28"/>
          <w:szCs w:val="28"/>
        </w:rPr>
        <w:t xml:space="preserve">а новогоднем празднике в игре «Волшебный снежок», дети выходили и, не стесняясь, исполняли творческое задание - станцевать танец под разную музыку: </w:t>
      </w:r>
      <w:proofErr w:type="spellStart"/>
      <w:r w:rsidRPr="00CE6722">
        <w:rPr>
          <w:sz w:val="28"/>
          <w:szCs w:val="28"/>
        </w:rPr>
        <w:t>р.н.п</w:t>
      </w:r>
      <w:proofErr w:type="spellEnd"/>
      <w:r w:rsidRPr="00CE6722">
        <w:rPr>
          <w:sz w:val="28"/>
          <w:szCs w:val="28"/>
        </w:rPr>
        <w:t>., современную, восточную.</w:t>
      </w:r>
      <w:proofErr w:type="gramEnd"/>
    </w:p>
    <w:p w:rsidR="00CE6722" w:rsidRDefault="00CE6722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467AEE" w:rsidRPr="007872CA">
        <w:rPr>
          <w:sz w:val="28"/>
          <w:szCs w:val="28"/>
        </w:rPr>
        <w:t>анцевальные композиции, показанные детьми</w:t>
      </w:r>
      <w:r w:rsidR="00E80F01" w:rsidRPr="007872CA">
        <w:rPr>
          <w:sz w:val="28"/>
          <w:szCs w:val="28"/>
        </w:rPr>
        <w:t xml:space="preserve"> на празднике 8 Марта («Тик -</w:t>
      </w:r>
      <w:r>
        <w:rPr>
          <w:sz w:val="28"/>
          <w:szCs w:val="28"/>
        </w:rPr>
        <w:t xml:space="preserve"> </w:t>
      </w:r>
      <w:r w:rsidR="00E80F01" w:rsidRPr="007872CA">
        <w:rPr>
          <w:sz w:val="28"/>
          <w:szCs w:val="28"/>
        </w:rPr>
        <w:t>так, ходики», «Танец с розами», «Пацаны», «Весна, привет</w:t>
      </w:r>
      <w:r w:rsidR="00467AEE" w:rsidRPr="007872CA">
        <w:rPr>
          <w:sz w:val="28"/>
          <w:szCs w:val="28"/>
        </w:rPr>
        <w:t>» и т.д.</w:t>
      </w:r>
      <w:r>
        <w:rPr>
          <w:sz w:val="28"/>
          <w:szCs w:val="28"/>
        </w:rPr>
        <w:t>)</w:t>
      </w:r>
      <w:r w:rsidR="00467AEE" w:rsidRPr="007872CA">
        <w:rPr>
          <w:sz w:val="28"/>
          <w:szCs w:val="28"/>
        </w:rPr>
        <w:t xml:space="preserve"> отличались </w:t>
      </w:r>
      <w:r>
        <w:rPr>
          <w:sz w:val="28"/>
          <w:szCs w:val="28"/>
        </w:rPr>
        <w:t xml:space="preserve">не только </w:t>
      </w:r>
      <w:r w:rsidR="00467AEE" w:rsidRPr="007872CA">
        <w:rPr>
          <w:sz w:val="28"/>
          <w:szCs w:val="28"/>
        </w:rPr>
        <w:t>разнообразием танцевальных жанров (вальс, шуточный танец, эстрадный танец)</w:t>
      </w:r>
      <w:r>
        <w:rPr>
          <w:sz w:val="28"/>
          <w:szCs w:val="28"/>
        </w:rPr>
        <w:t>, но</w:t>
      </w:r>
      <w:r w:rsidR="00467AEE" w:rsidRPr="007872CA">
        <w:rPr>
          <w:sz w:val="28"/>
          <w:szCs w:val="28"/>
        </w:rPr>
        <w:t xml:space="preserve"> и уверенным, выразительным</w:t>
      </w:r>
      <w:r w:rsidR="00E80F01" w:rsidRPr="007872CA">
        <w:rPr>
          <w:sz w:val="28"/>
          <w:szCs w:val="28"/>
        </w:rPr>
        <w:t xml:space="preserve"> исполнением каждого движения</w:t>
      </w:r>
      <w:r w:rsidR="004F6DCB">
        <w:rPr>
          <w:sz w:val="28"/>
          <w:szCs w:val="28"/>
        </w:rPr>
        <w:t xml:space="preserve"> и прекрасным настроение исполнителей.</w:t>
      </w:r>
      <w:proofErr w:type="gramEnd"/>
    </w:p>
    <w:p w:rsidR="00CE6722" w:rsidRDefault="00E80F01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b/>
          <w:sz w:val="28"/>
          <w:szCs w:val="28"/>
        </w:rPr>
        <w:t>3 этап. За</w:t>
      </w:r>
      <w:r w:rsidR="00467AEE" w:rsidRPr="007872CA">
        <w:rPr>
          <w:b/>
          <w:sz w:val="28"/>
          <w:szCs w:val="28"/>
        </w:rPr>
        <w:t>ключительный</w:t>
      </w:r>
      <w:r w:rsidRPr="007872CA">
        <w:rPr>
          <w:b/>
          <w:sz w:val="28"/>
          <w:szCs w:val="28"/>
        </w:rPr>
        <w:t>.</w:t>
      </w:r>
      <w:r w:rsidR="00467AEE" w:rsidRPr="007872CA">
        <w:rPr>
          <w:sz w:val="28"/>
          <w:szCs w:val="28"/>
        </w:rPr>
        <w:t xml:space="preserve"> Анализ деятельности ребенка.</w:t>
      </w:r>
    </w:p>
    <w:p w:rsidR="00CE6722" w:rsidRDefault="00467AEE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7872CA">
        <w:rPr>
          <w:sz w:val="28"/>
          <w:szCs w:val="28"/>
        </w:rPr>
        <w:t xml:space="preserve">По результатам заключительного </w:t>
      </w:r>
      <w:r w:rsidR="004F6DCB">
        <w:rPr>
          <w:sz w:val="28"/>
          <w:szCs w:val="28"/>
        </w:rPr>
        <w:t xml:space="preserve">мониторинга </w:t>
      </w:r>
      <w:r w:rsidRPr="007872CA">
        <w:rPr>
          <w:sz w:val="28"/>
          <w:szCs w:val="28"/>
        </w:rPr>
        <w:t xml:space="preserve"> были зафиксированы положительные изменения в показателях по всем диагностируемым линиям музыкально</w:t>
      </w:r>
      <w:r w:rsidR="00CE6722">
        <w:rPr>
          <w:sz w:val="28"/>
          <w:szCs w:val="28"/>
        </w:rPr>
        <w:t xml:space="preserve"> </w:t>
      </w:r>
      <w:r w:rsidRPr="007872CA">
        <w:rPr>
          <w:sz w:val="28"/>
          <w:szCs w:val="28"/>
        </w:rPr>
        <w:t>-</w:t>
      </w:r>
      <w:r w:rsidR="00CE6722">
        <w:rPr>
          <w:sz w:val="28"/>
          <w:szCs w:val="28"/>
        </w:rPr>
        <w:t xml:space="preserve"> </w:t>
      </w:r>
      <w:proofErr w:type="gramStart"/>
      <w:r w:rsidRPr="007872CA">
        <w:rPr>
          <w:sz w:val="28"/>
          <w:szCs w:val="28"/>
        </w:rPr>
        <w:t>ритмической и танцевальной деятельности</w:t>
      </w:r>
      <w:proofErr w:type="gramEnd"/>
      <w:r w:rsidRPr="007872CA">
        <w:rPr>
          <w:sz w:val="28"/>
          <w:szCs w:val="28"/>
        </w:rPr>
        <w:t>.</w:t>
      </w:r>
      <w:r w:rsidRPr="007872CA">
        <w:rPr>
          <w:sz w:val="28"/>
          <w:szCs w:val="28"/>
        </w:rPr>
        <w:br/>
      </w:r>
      <w:r w:rsidR="00CE6722">
        <w:rPr>
          <w:sz w:val="28"/>
          <w:szCs w:val="28"/>
        </w:rPr>
        <w:t xml:space="preserve">1. </w:t>
      </w:r>
      <w:r w:rsidRPr="007872CA">
        <w:rPr>
          <w:sz w:val="28"/>
          <w:szCs w:val="28"/>
        </w:rPr>
        <w:t>Муз</w:t>
      </w:r>
      <w:r w:rsidR="00CE6722">
        <w:rPr>
          <w:sz w:val="28"/>
          <w:szCs w:val="28"/>
        </w:rPr>
        <w:t>ыкальн</w:t>
      </w:r>
      <w:proofErr w:type="gramStart"/>
      <w:r w:rsidR="00CE6722">
        <w:rPr>
          <w:sz w:val="28"/>
          <w:szCs w:val="28"/>
        </w:rPr>
        <w:t>о-</w:t>
      </w:r>
      <w:proofErr w:type="gramEnd"/>
      <w:r w:rsidRPr="007872CA">
        <w:rPr>
          <w:sz w:val="28"/>
          <w:szCs w:val="28"/>
        </w:rPr>
        <w:t xml:space="preserve"> ритмические движения:</w:t>
      </w:r>
    </w:p>
    <w:p w:rsidR="00CE6722" w:rsidRDefault="00467AEE" w:rsidP="00CE67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72CA">
        <w:rPr>
          <w:sz w:val="28"/>
          <w:szCs w:val="28"/>
        </w:rPr>
        <w:t xml:space="preserve"> -</w:t>
      </w:r>
      <w:r w:rsidR="00CE6722">
        <w:rPr>
          <w:sz w:val="28"/>
          <w:szCs w:val="28"/>
        </w:rPr>
        <w:t xml:space="preserve"> </w:t>
      </w:r>
      <w:r w:rsidRPr="007872CA">
        <w:rPr>
          <w:sz w:val="28"/>
          <w:szCs w:val="28"/>
        </w:rPr>
        <w:t xml:space="preserve">высокий уровень – 75%, </w:t>
      </w:r>
    </w:p>
    <w:p w:rsidR="00CE6722" w:rsidRDefault="00CE6722" w:rsidP="00CE67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средний – 25%</w:t>
      </w:r>
      <w:r>
        <w:rPr>
          <w:sz w:val="28"/>
          <w:szCs w:val="28"/>
        </w:rPr>
        <w:br/>
        <w:t>2. Т</w:t>
      </w:r>
      <w:r w:rsidR="00467AEE" w:rsidRPr="007872CA">
        <w:rPr>
          <w:sz w:val="28"/>
          <w:szCs w:val="28"/>
        </w:rPr>
        <w:t xml:space="preserve">анцевальные движения: </w:t>
      </w:r>
    </w:p>
    <w:p w:rsidR="00CE6722" w:rsidRDefault="00467AEE" w:rsidP="00CE67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72CA">
        <w:rPr>
          <w:sz w:val="28"/>
          <w:szCs w:val="28"/>
        </w:rPr>
        <w:t>- высокий уровень – 25%,</w:t>
      </w:r>
    </w:p>
    <w:p w:rsidR="00CE6722" w:rsidRDefault="00CE6722" w:rsidP="00CE672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67AEE" w:rsidRPr="007872CA">
        <w:rPr>
          <w:sz w:val="28"/>
          <w:szCs w:val="28"/>
        </w:rPr>
        <w:t xml:space="preserve"> средний –75%</w:t>
      </w:r>
    </w:p>
    <w:p w:rsidR="004F6DCB" w:rsidRPr="004F6DCB" w:rsidRDefault="00C27D4B" w:rsidP="00C27D4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наблюдения м</w:t>
      </w:r>
      <w:r w:rsidR="004F6DCB">
        <w:rPr>
          <w:sz w:val="28"/>
          <w:szCs w:val="28"/>
        </w:rPr>
        <w:t xml:space="preserve">ы отметили, </w:t>
      </w:r>
      <w:r w:rsidR="004F6DCB" w:rsidRPr="004F6DC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дети имеют </w:t>
      </w:r>
      <w:r w:rsidR="004F6DCB" w:rsidRPr="004F6DCB">
        <w:rPr>
          <w:sz w:val="28"/>
          <w:szCs w:val="28"/>
        </w:rPr>
        <w:t>способност</w:t>
      </w:r>
      <w:r>
        <w:rPr>
          <w:sz w:val="28"/>
          <w:szCs w:val="28"/>
        </w:rPr>
        <w:t>ь</w:t>
      </w:r>
      <w:r w:rsidR="004F6DCB" w:rsidRPr="004F6DCB">
        <w:rPr>
          <w:sz w:val="28"/>
          <w:szCs w:val="28"/>
        </w:rPr>
        <w:t xml:space="preserve"> выдвигать</w:t>
      </w:r>
      <w:r>
        <w:rPr>
          <w:sz w:val="28"/>
          <w:szCs w:val="28"/>
        </w:rPr>
        <w:t xml:space="preserve"> </w:t>
      </w:r>
      <w:r w:rsidR="004F6DCB" w:rsidRPr="004F6DCB">
        <w:rPr>
          <w:sz w:val="28"/>
          <w:szCs w:val="28"/>
        </w:rPr>
        <w:t xml:space="preserve">идеи, </w:t>
      </w:r>
      <w:r>
        <w:rPr>
          <w:sz w:val="28"/>
          <w:szCs w:val="28"/>
        </w:rPr>
        <w:t>о</w:t>
      </w:r>
      <w:r w:rsidR="004F6DCB" w:rsidRPr="004F6DCB">
        <w:rPr>
          <w:sz w:val="28"/>
          <w:szCs w:val="28"/>
        </w:rPr>
        <w:t xml:space="preserve">тличающиеся от </w:t>
      </w:r>
      <w:r>
        <w:rPr>
          <w:sz w:val="28"/>
          <w:szCs w:val="28"/>
        </w:rPr>
        <w:t>идей педагога</w:t>
      </w:r>
      <w:r w:rsidR="004F6DCB" w:rsidRPr="004F6DCB">
        <w:rPr>
          <w:sz w:val="28"/>
          <w:szCs w:val="28"/>
        </w:rPr>
        <w:t xml:space="preserve">, о </w:t>
      </w:r>
      <w:r>
        <w:rPr>
          <w:sz w:val="28"/>
          <w:szCs w:val="28"/>
        </w:rPr>
        <w:t xml:space="preserve">достаточной творческой </w:t>
      </w:r>
      <w:r w:rsidR="004F6DCB" w:rsidRPr="004F6DCB">
        <w:rPr>
          <w:sz w:val="28"/>
          <w:szCs w:val="28"/>
        </w:rPr>
        <w:t xml:space="preserve">активности и </w:t>
      </w:r>
      <w:proofErr w:type="spellStart"/>
      <w:r w:rsidR="004F6DCB" w:rsidRPr="004F6DCB">
        <w:rPr>
          <w:sz w:val="28"/>
          <w:szCs w:val="28"/>
        </w:rPr>
        <w:t>неконформности</w:t>
      </w:r>
      <w:proofErr w:type="spellEnd"/>
      <w:r w:rsidR="004F6DCB" w:rsidRPr="004F6DCB">
        <w:rPr>
          <w:sz w:val="28"/>
          <w:szCs w:val="28"/>
        </w:rPr>
        <w:t>.</w:t>
      </w:r>
      <w:r>
        <w:rPr>
          <w:sz w:val="28"/>
          <w:szCs w:val="28"/>
        </w:rPr>
        <w:t xml:space="preserve">  В</w:t>
      </w:r>
      <w:r w:rsidR="004F6DCB" w:rsidRPr="004F6DCB">
        <w:rPr>
          <w:sz w:val="28"/>
          <w:szCs w:val="28"/>
        </w:rPr>
        <w:t>оспитанник</w:t>
      </w:r>
      <w:r>
        <w:rPr>
          <w:sz w:val="28"/>
          <w:szCs w:val="28"/>
        </w:rPr>
        <w:t>и продемонстрировали  умение в</w:t>
      </w:r>
      <w:r w:rsidR="004F6DCB" w:rsidRPr="004F6DCB">
        <w:rPr>
          <w:sz w:val="28"/>
          <w:szCs w:val="28"/>
        </w:rPr>
        <w:t xml:space="preserve"> проработке деталей при творческой работе с образной</w:t>
      </w:r>
      <w:r>
        <w:rPr>
          <w:sz w:val="28"/>
          <w:szCs w:val="28"/>
        </w:rPr>
        <w:t xml:space="preserve"> информацией и </w:t>
      </w:r>
      <w:r w:rsidR="004F6DCB" w:rsidRPr="004F6DCB">
        <w:rPr>
          <w:sz w:val="28"/>
          <w:szCs w:val="28"/>
        </w:rPr>
        <w:lastRenderedPageBreak/>
        <w:t>выраж</w:t>
      </w:r>
      <w:r>
        <w:rPr>
          <w:sz w:val="28"/>
          <w:szCs w:val="28"/>
        </w:rPr>
        <w:t>ении</w:t>
      </w:r>
      <w:r w:rsidR="004F6DCB" w:rsidRPr="004F6DC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="004F6DCB" w:rsidRPr="004F6DCB">
        <w:rPr>
          <w:sz w:val="28"/>
          <w:szCs w:val="28"/>
        </w:rPr>
        <w:t xml:space="preserve"> изображения через названия, стремление</w:t>
      </w:r>
      <w:r>
        <w:rPr>
          <w:sz w:val="28"/>
          <w:szCs w:val="28"/>
        </w:rPr>
        <w:t xml:space="preserve"> </w:t>
      </w:r>
      <w:r w:rsidR="004F6DCB" w:rsidRPr="004F6DCB">
        <w:rPr>
          <w:sz w:val="28"/>
          <w:szCs w:val="28"/>
        </w:rPr>
        <w:t>к самовыражению.</w:t>
      </w:r>
    </w:p>
    <w:p w:rsidR="00467AEE" w:rsidRDefault="00C27D4B" w:rsidP="00C27D4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67AEE" w:rsidRPr="007872CA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="00467AEE" w:rsidRPr="007872CA">
        <w:rPr>
          <w:sz w:val="28"/>
          <w:szCs w:val="28"/>
        </w:rPr>
        <w:t xml:space="preserve"> </w:t>
      </w:r>
      <w:r w:rsidR="004F6DCB">
        <w:rPr>
          <w:sz w:val="28"/>
          <w:szCs w:val="28"/>
        </w:rPr>
        <w:t xml:space="preserve">данного вида </w:t>
      </w:r>
      <w:r w:rsidR="00467AEE" w:rsidRPr="007872CA">
        <w:rPr>
          <w:sz w:val="28"/>
          <w:szCs w:val="28"/>
        </w:rPr>
        <w:t xml:space="preserve">творческих заданий </w:t>
      </w:r>
      <w:r w:rsidR="004F6DCB">
        <w:rPr>
          <w:sz w:val="28"/>
          <w:szCs w:val="28"/>
        </w:rPr>
        <w:t xml:space="preserve">в выстроенной системе </w:t>
      </w:r>
      <w:r w:rsidR="00467AEE" w:rsidRPr="007872CA">
        <w:rPr>
          <w:sz w:val="28"/>
          <w:szCs w:val="28"/>
        </w:rPr>
        <w:t xml:space="preserve">позволяет говорить о практической значимости, ценности, универсальности </w:t>
      </w:r>
      <w:r>
        <w:rPr>
          <w:sz w:val="28"/>
          <w:szCs w:val="28"/>
        </w:rPr>
        <w:t xml:space="preserve">моей </w:t>
      </w:r>
      <w:r w:rsidR="00467AEE" w:rsidRPr="007872CA">
        <w:rPr>
          <w:sz w:val="28"/>
          <w:szCs w:val="28"/>
        </w:rPr>
        <w:t>работы.</w:t>
      </w:r>
    </w:p>
    <w:p w:rsidR="00CE6722" w:rsidRPr="004F6DCB" w:rsidRDefault="007B1F0E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i/>
          <w:sz w:val="28"/>
          <w:szCs w:val="28"/>
        </w:rPr>
      </w:pPr>
      <w:r w:rsidRPr="004F6DCB">
        <w:rPr>
          <w:b/>
          <w:i/>
          <w:sz w:val="28"/>
          <w:szCs w:val="28"/>
        </w:rPr>
        <w:t>Результативность опыта</w:t>
      </w:r>
    </w:p>
    <w:p w:rsidR="00CE6722" w:rsidRDefault="007B1F0E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Работая углубленно по данной теме, можно сделать вывод, что при проведении занятий, учитывающих особенности музыкально-ритмического чувства, двигательной сферы и ритмической организации речи, направленных на коррекцию моторных, музыкальных процессов, можно добиться развития моторики и музыкальных способностей в целом.</w:t>
      </w:r>
    </w:p>
    <w:p w:rsidR="00CE6722" w:rsidRDefault="007B1F0E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Организованная работа по развитию танцевально-</w:t>
      </w:r>
      <w:proofErr w:type="gramStart"/>
      <w:r w:rsidRPr="007872CA">
        <w:rPr>
          <w:sz w:val="28"/>
          <w:szCs w:val="28"/>
        </w:rPr>
        <w:t>ритмических движений</w:t>
      </w:r>
      <w:proofErr w:type="gramEnd"/>
      <w:r w:rsidRPr="007872CA">
        <w:rPr>
          <w:sz w:val="28"/>
          <w:szCs w:val="28"/>
        </w:rPr>
        <w:t xml:space="preserve"> помогает развить эмоциональность и образность восприятия музыки, чувство ритма, мелодический и гармонический слух, ощущение музыкальной формы, музыкальную память и т. д.</w:t>
      </w:r>
    </w:p>
    <w:p w:rsidR="007B1F0E" w:rsidRPr="007872CA" w:rsidRDefault="007B1F0E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Проявление творческих способностей детей – это итог всей работы, участие в выступлениях на вечерах развлечений, детских утренниках, в театрализованной деятельности, на родительских собраниях, в самостоятельной музыкальной деятельности вне занятий и даж</w:t>
      </w:r>
      <w:r w:rsidR="00E80F01" w:rsidRPr="007872CA">
        <w:rPr>
          <w:sz w:val="28"/>
          <w:szCs w:val="28"/>
        </w:rPr>
        <w:t>е дома и районных мероприятиях.</w:t>
      </w:r>
    </w:p>
    <w:p w:rsidR="007B1F0E" w:rsidRPr="007872CA" w:rsidRDefault="007B1F0E" w:rsidP="004F6D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значимость опыта</w:t>
      </w:r>
      <w:r w:rsidR="004F6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B1F0E" w:rsidRPr="007872CA" w:rsidRDefault="007B1F0E" w:rsidP="004F6DC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Конкретное распределение музыкально-ритмических и танцевальных видов деятельности по циклам (разминки, тематические занятия, доминантные по импровизации) значительно совершенствует усвоение старшими дошкольниками практических умений и навыков в танцах. Предлагаемая система работы позволяет достаточно полно раскрыть индивидуальные творческие способности ребенка.</w:t>
      </w:r>
      <w:r w:rsidR="004F6DCB" w:rsidRPr="004F6DCB">
        <w:t xml:space="preserve"> </w:t>
      </w:r>
      <w:r w:rsidR="004F6DCB" w:rsidRPr="004F6DCB">
        <w:rPr>
          <w:sz w:val="28"/>
          <w:szCs w:val="28"/>
        </w:rPr>
        <w:t>Данн</w:t>
      </w:r>
      <w:r w:rsidR="004F6DCB">
        <w:rPr>
          <w:sz w:val="28"/>
          <w:szCs w:val="28"/>
        </w:rPr>
        <w:t xml:space="preserve">ый опыт может быть использован </w:t>
      </w:r>
      <w:r w:rsidR="004F6DCB" w:rsidRPr="004F6DCB">
        <w:rPr>
          <w:sz w:val="28"/>
          <w:szCs w:val="28"/>
        </w:rPr>
        <w:t xml:space="preserve"> </w:t>
      </w:r>
      <w:r w:rsidR="004F6DCB">
        <w:rPr>
          <w:sz w:val="28"/>
          <w:szCs w:val="28"/>
        </w:rPr>
        <w:t xml:space="preserve">музыкальными руководителями дошкольных учреждений в работе </w:t>
      </w:r>
      <w:r w:rsidR="004F6DCB" w:rsidRPr="004F6DCB">
        <w:rPr>
          <w:sz w:val="28"/>
          <w:szCs w:val="28"/>
        </w:rPr>
        <w:t>с детьми разными способностям</w:t>
      </w:r>
      <w:r w:rsidR="004F6DCB">
        <w:rPr>
          <w:sz w:val="28"/>
          <w:szCs w:val="28"/>
        </w:rPr>
        <w:t>и и танцевальными умениями</w:t>
      </w:r>
      <w:r w:rsidR="004F6DCB" w:rsidRPr="004F6DCB">
        <w:rPr>
          <w:sz w:val="28"/>
          <w:szCs w:val="28"/>
        </w:rPr>
        <w:t>.</w:t>
      </w:r>
    </w:p>
    <w:p w:rsidR="007B1F0E" w:rsidRPr="004F6DCB" w:rsidRDefault="007B1F0E" w:rsidP="004F6DCB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F6DCB">
        <w:rPr>
          <w:rFonts w:eastAsiaTheme="minorHAnsi"/>
          <w:b/>
          <w:i/>
          <w:sz w:val="28"/>
          <w:szCs w:val="28"/>
          <w:lang w:eastAsia="en-US"/>
        </w:rPr>
        <w:t>Перспективы применения опыта в массовой практике.</w:t>
      </w:r>
    </w:p>
    <w:p w:rsidR="007038A1" w:rsidRPr="007872CA" w:rsidRDefault="007B1F0E" w:rsidP="004F6D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2CA">
        <w:rPr>
          <w:rFonts w:ascii="Times New Roman" w:hAnsi="Times New Roman" w:cs="Times New Roman"/>
          <w:sz w:val="28"/>
          <w:szCs w:val="28"/>
        </w:rPr>
        <w:lastRenderedPageBreak/>
        <w:t xml:space="preserve">Опыт своей работы представила </w:t>
      </w:r>
      <w:proofErr w:type="gramStart"/>
      <w:r w:rsidRPr="007872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2CA">
        <w:rPr>
          <w:rFonts w:ascii="Times New Roman" w:hAnsi="Times New Roman" w:cs="Times New Roman"/>
          <w:sz w:val="28"/>
          <w:szCs w:val="28"/>
        </w:rPr>
        <w:t>:</w:t>
      </w:r>
    </w:p>
    <w:p w:rsidR="007038A1" w:rsidRPr="007872CA" w:rsidRDefault="007038A1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 xml:space="preserve">• Городском </w:t>
      </w:r>
      <w:proofErr w:type="gramStart"/>
      <w:r w:rsidRPr="007872CA">
        <w:rPr>
          <w:sz w:val="28"/>
          <w:szCs w:val="28"/>
        </w:rPr>
        <w:t>фестивале</w:t>
      </w:r>
      <w:proofErr w:type="gramEnd"/>
      <w:r w:rsidRPr="007872CA">
        <w:rPr>
          <w:sz w:val="28"/>
          <w:szCs w:val="28"/>
        </w:rPr>
        <w:t xml:space="preserve"> - конкурсе детского творчества "Планета Детства", 2021 г.</w:t>
      </w:r>
    </w:p>
    <w:p w:rsidR="007B1F0E" w:rsidRPr="007872CA" w:rsidRDefault="007038A1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 xml:space="preserve"> </w:t>
      </w:r>
      <w:r w:rsidR="007B1F0E" w:rsidRPr="007872CA">
        <w:rPr>
          <w:sz w:val="28"/>
          <w:szCs w:val="28"/>
        </w:rPr>
        <w:t xml:space="preserve">• </w:t>
      </w:r>
      <w:r w:rsidRPr="007872CA">
        <w:rPr>
          <w:sz w:val="28"/>
          <w:szCs w:val="28"/>
        </w:rPr>
        <w:t xml:space="preserve">Всероссийском детском оздоровительном </w:t>
      </w:r>
      <w:proofErr w:type="gramStart"/>
      <w:r w:rsidRPr="007872CA">
        <w:rPr>
          <w:sz w:val="28"/>
          <w:szCs w:val="28"/>
        </w:rPr>
        <w:t>конкурсе</w:t>
      </w:r>
      <w:proofErr w:type="gramEnd"/>
      <w:r w:rsidRPr="007872CA">
        <w:rPr>
          <w:sz w:val="28"/>
          <w:szCs w:val="28"/>
        </w:rPr>
        <w:t xml:space="preserve"> "Малыши против простуды и гриппа", 2020 г.</w:t>
      </w:r>
    </w:p>
    <w:p w:rsidR="007038A1" w:rsidRPr="007872CA" w:rsidRDefault="007B1F0E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Наличие грамот и благодарностей за активное участие воспитанников в различных мероприятиях, является подтверждением признания опыта педагогическим сообществом.</w:t>
      </w:r>
    </w:p>
    <w:p w:rsidR="00110C0A" w:rsidRPr="007872CA" w:rsidRDefault="007038A1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 xml:space="preserve">1. </w:t>
      </w:r>
      <w:r w:rsidR="00110C0A" w:rsidRPr="007872CA">
        <w:rPr>
          <w:sz w:val="28"/>
          <w:szCs w:val="28"/>
        </w:rPr>
        <w:t>1 место в Городском</w:t>
      </w:r>
      <w:r w:rsidRPr="007872CA">
        <w:rPr>
          <w:sz w:val="28"/>
          <w:szCs w:val="28"/>
        </w:rPr>
        <w:t xml:space="preserve"> конкурс</w:t>
      </w:r>
      <w:r w:rsidR="00110C0A" w:rsidRPr="007872CA">
        <w:rPr>
          <w:sz w:val="28"/>
          <w:szCs w:val="28"/>
        </w:rPr>
        <w:t>е</w:t>
      </w:r>
      <w:r w:rsidRPr="007872CA">
        <w:rPr>
          <w:sz w:val="28"/>
          <w:szCs w:val="28"/>
        </w:rPr>
        <w:t xml:space="preserve"> художественной самодеятельности «Созвездие народных талантов</w:t>
      </w:r>
      <w:r w:rsidR="00110C0A" w:rsidRPr="007872CA">
        <w:rPr>
          <w:sz w:val="28"/>
          <w:szCs w:val="28"/>
        </w:rPr>
        <w:t>», 2016 г.</w:t>
      </w:r>
      <w:r w:rsidRPr="007872CA">
        <w:rPr>
          <w:sz w:val="28"/>
          <w:szCs w:val="28"/>
        </w:rPr>
        <w:br/>
      </w:r>
      <w:r w:rsidR="00110C0A" w:rsidRPr="007872CA">
        <w:rPr>
          <w:sz w:val="28"/>
          <w:szCs w:val="28"/>
        </w:rPr>
        <w:t>2. Диплом 1 степени в Городском фестивале - конкурсе детского творчества "Планета Детства", 2019 г.</w:t>
      </w:r>
    </w:p>
    <w:p w:rsidR="007B1F0E" w:rsidRPr="007872CA" w:rsidRDefault="00110C0A" w:rsidP="00CE67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872CA">
        <w:rPr>
          <w:sz w:val="28"/>
          <w:szCs w:val="28"/>
        </w:rPr>
        <w:t>3</w:t>
      </w:r>
      <w:r w:rsidR="007B1F0E" w:rsidRPr="007872CA">
        <w:rPr>
          <w:sz w:val="28"/>
          <w:szCs w:val="28"/>
        </w:rPr>
        <w:t>. Б</w:t>
      </w:r>
      <w:r w:rsidRPr="007872CA">
        <w:rPr>
          <w:sz w:val="28"/>
          <w:szCs w:val="28"/>
        </w:rPr>
        <w:t>лагодарственное письмо за подготовку участников в Международном творческом конкурсе "76 лет Победы" – 202</w:t>
      </w:r>
      <w:r w:rsidR="007B1F0E" w:rsidRPr="007872CA">
        <w:rPr>
          <w:sz w:val="28"/>
          <w:szCs w:val="28"/>
        </w:rPr>
        <w:t>1 г.</w:t>
      </w:r>
      <w:r w:rsidR="007B1F0E" w:rsidRPr="007872CA">
        <w:rPr>
          <w:sz w:val="28"/>
          <w:szCs w:val="28"/>
        </w:rPr>
        <w:br/>
        <w:t>4.</w:t>
      </w:r>
      <w:r w:rsidRPr="007872CA">
        <w:rPr>
          <w:sz w:val="28"/>
          <w:szCs w:val="28"/>
        </w:rPr>
        <w:t xml:space="preserve"> Лауреат 1 степени в Международном конкурсе - фестивале "Детские забавы", 2021 г.</w:t>
      </w:r>
    </w:p>
    <w:p w:rsidR="007B1F0E" w:rsidRPr="007872CA" w:rsidRDefault="007B1F0E" w:rsidP="00CE672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872CA">
        <w:rPr>
          <w:color w:val="auto"/>
          <w:sz w:val="28"/>
          <w:szCs w:val="28"/>
        </w:rPr>
        <w:t>Работа по данному направлению строится  на использовании следующих источников:</w:t>
      </w:r>
    </w:p>
    <w:p w:rsidR="007B1F0E" w:rsidRPr="00A8405F" w:rsidRDefault="007B1F0E" w:rsidP="00CE6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Бекина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, С. И. Музыка и движение (упражнения, игры и пляски для детей 6-7 лет)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Буренина, А. И. Ритмическая мозаика : программа по ритмической пластике для детей дошкольного и младшего школьного возраста [Текст] / А. И. Буренина. – 2-е изд.,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СПб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ЛОИРО, 2000. – 52 с.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3.Ветлугина, Н. А. Музыкальное развитие ребенка / Н. А.Ветлугина. – М.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1981. – 86 с.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Зарецкая, Н. В. Танцы в детском саду [Ноты] / Н. В. Зарецкая, З. Я.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Роот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Айрис-пресс, 2004. – 68 с.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Кукловская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, В. Г. Музыкально-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ритмические движения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[Ноты] / В. Г.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Кукловская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. – Киев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украина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, 1986. – 46 с.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Топ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,т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каблучок / И.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Новосельцева, И. </w:t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Алексеева. – СПб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2000. – 86 с.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7. Михайлова, М. А. Танцы, игры, упражнения для красивого движенья. В помощь музыкальным руководителям, воспитателям и родителям: учеб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М. А. Михайлова. – М.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2001. – 68 с.</w:t>
      </w:r>
      <w:r w:rsidRPr="007872CA">
        <w:rPr>
          <w:rFonts w:ascii="Times New Roman" w:hAnsi="Times New Roman" w:cs="Times New Roman"/>
          <w:sz w:val="28"/>
          <w:szCs w:val="28"/>
        </w:rPr>
        <w:br/>
      </w:r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8. Суворова, Т. И. Танцевальная ритмика для детей [Электронный ресурс]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прил. к кн. Т. Суворовой « Танцевальная ритмика для детей». </w:t>
      </w:r>
      <w:proofErr w:type="spell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. 1 / Т. И. Суворова. – СПб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Музыкальная палитра, 2004. – 1 электрон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872CA">
        <w:rPr>
          <w:rFonts w:ascii="Times New Roman" w:hAnsi="Times New Roman" w:cs="Times New Roman"/>
          <w:sz w:val="28"/>
          <w:szCs w:val="28"/>
          <w:shd w:val="clear" w:color="auto" w:fill="FFFFFF"/>
        </w:rPr>
        <w:t>пт. диск</w:t>
      </w:r>
      <w:r w:rsidRPr="00A84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(CD-ROM).</w:t>
      </w:r>
    </w:p>
    <w:sectPr w:rsidR="007B1F0E" w:rsidRPr="00A8405F" w:rsidSect="00B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AEE"/>
    <w:rsid w:val="00080415"/>
    <w:rsid w:val="00110C0A"/>
    <w:rsid w:val="002A51D9"/>
    <w:rsid w:val="00467AEE"/>
    <w:rsid w:val="004B2A62"/>
    <w:rsid w:val="004F6DCB"/>
    <w:rsid w:val="005B641F"/>
    <w:rsid w:val="007038A1"/>
    <w:rsid w:val="007872CA"/>
    <w:rsid w:val="007B1F0E"/>
    <w:rsid w:val="007E7B9A"/>
    <w:rsid w:val="008876AB"/>
    <w:rsid w:val="009305EB"/>
    <w:rsid w:val="00A21724"/>
    <w:rsid w:val="00A8405F"/>
    <w:rsid w:val="00B9319D"/>
    <w:rsid w:val="00C27D4B"/>
    <w:rsid w:val="00CE6722"/>
    <w:rsid w:val="00E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1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57889</dc:creator>
  <cp:lastModifiedBy>настоле</cp:lastModifiedBy>
  <cp:revision>7</cp:revision>
  <dcterms:created xsi:type="dcterms:W3CDTF">2021-07-21T10:05:00Z</dcterms:created>
  <dcterms:modified xsi:type="dcterms:W3CDTF">2021-07-23T17:41:00Z</dcterms:modified>
</cp:coreProperties>
</file>