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D" w:rsidRPr="00855787" w:rsidRDefault="00EC508D" w:rsidP="00EC50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787">
        <w:rPr>
          <w:rFonts w:ascii="Times New Roman" w:hAnsi="Times New Roman" w:cs="Times New Roman"/>
          <w:sz w:val="24"/>
          <w:szCs w:val="24"/>
        </w:rPr>
        <w:t>Структурное  подразделение «Детский сад комбинированного вида «Аленький цветочек» 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педагогов</w:t>
      </w:r>
      <w:bookmarkStart w:id="0" w:name="_GoBack"/>
      <w:bookmarkEnd w:id="0"/>
    </w:p>
    <w:p w:rsidR="00EC508D" w:rsidRPr="004A3035" w:rsidRDefault="00EC508D" w:rsidP="00EC50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08D" w:rsidRPr="00855787" w:rsidRDefault="00EC508D" w:rsidP="00EC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Использование игровых </w:t>
      </w:r>
      <w:r w:rsidRPr="008557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приёмов</w:t>
      </w:r>
      <w:r w:rsidRPr="004A3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 формировании элементарных математических  представлений у дошкольников</w:t>
      </w: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Pr="00855787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  <w:r w:rsidRPr="00855787">
        <w:rPr>
          <w:rFonts w:ascii="Times New Roman" w:hAnsi="Times New Roman" w:cs="Times New Roman"/>
          <w:sz w:val="28"/>
          <w:szCs w:val="28"/>
        </w:rPr>
        <w:t>Подготовили: Полякова А.</w:t>
      </w:r>
      <w:proofErr w:type="gramStart"/>
      <w:r w:rsidRPr="008557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  <w:r w:rsidRPr="00855787">
        <w:rPr>
          <w:rFonts w:ascii="Times New Roman" w:hAnsi="Times New Roman" w:cs="Times New Roman"/>
          <w:sz w:val="28"/>
          <w:szCs w:val="28"/>
        </w:rPr>
        <w:t>Махмудова Е.Н</w:t>
      </w:r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08D" w:rsidRDefault="00EC508D" w:rsidP="00EC50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08D" w:rsidRPr="006823AA" w:rsidRDefault="00EC508D" w:rsidP="00EC508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.п</w:t>
      </w:r>
      <w:proofErr w:type="spellEnd"/>
      <w:proofErr w:type="gramEnd"/>
      <w:r>
        <w:rPr>
          <w:color w:val="000000"/>
          <w:sz w:val="27"/>
          <w:szCs w:val="27"/>
        </w:rPr>
        <w:t xml:space="preserve"> Комсомольский, 2021г</w:t>
      </w:r>
    </w:p>
    <w:p w:rsidR="00EC508D" w:rsidRPr="00855787" w:rsidRDefault="00EC508D" w:rsidP="00EC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08D" w:rsidRDefault="00EC508D" w:rsidP="004A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3035" w:rsidRDefault="004A3035" w:rsidP="004A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Использование игровых приёмов при формировании элементарных математических  представлений у дошкольников</w:t>
      </w:r>
    </w:p>
    <w:p w:rsidR="004A3035" w:rsidRPr="004A3035" w:rsidRDefault="004A3035" w:rsidP="004A30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55787" w:rsidRDefault="004A3035" w:rsidP="004A30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«Без игры </w:t>
      </w:r>
      <w:proofErr w:type="gramStart"/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и не может</w:t>
      </w:r>
      <w:proofErr w:type="gramEnd"/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быть полноценного умственного развития. </w:t>
      </w:r>
    </w:p>
    <w:p w:rsidR="004A3035" w:rsidRPr="00855787" w:rsidRDefault="004A3035" w:rsidP="004A30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–э</w:t>
      </w:r>
      <w:proofErr w:type="gramEnd"/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огромное светлое окно, через которое в духовный мир </w:t>
      </w:r>
      <w:r w:rsidRPr="008557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ребёнка</w:t>
      </w:r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вливается живительный поток представлений, понятий. Игра – это искра,</w:t>
      </w:r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зажигающая </w:t>
      </w:r>
      <w:r w:rsidRPr="008557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огонёк</w:t>
      </w:r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пытливости и любознательности</w:t>
      </w:r>
      <w:proofErr w:type="gramStart"/>
      <w:r w:rsidRPr="004A3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.»  </w:t>
      </w:r>
      <w:proofErr w:type="gramEnd"/>
    </w:p>
    <w:p w:rsidR="004A3035" w:rsidRPr="004A3035" w:rsidRDefault="004A3035" w:rsidP="004A30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 дошкольном возрасте игра имеет важнейшее значение в жизни маленького ребёнка.  Потребность в игре у детей сохраняется и занимает значительное место и впервые годы их обучения в школе.  В играх нет реальной обусловленности обстоятельствами, пространством, временем. Дети -  творцы настоящего и будущего.  В этом заключается обаяние игры.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1971" w:rsidRDefault="004A3035" w:rsidP="004A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“Игра, есть потребность растущего детского организма.  В игре развиваются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физические силы ребёнка, твёрже рука, гибче тело, вернее глаз, развиваются сообразительность, находчивость, инициатива” – так писала выдающийся советский педагог Н.К. Крупская.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ребят дошкольного возраста игра имеет исключительное значение:  игра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них – учёба, игра для них – труд, игра для них - серьёзная форма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воспитания.  Игра для дошкольников – способ познания окружающего мира.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игре ребёнок приобретает новые знания, умения, навыки.  Игры,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умственном воспитании и в развитии интеллекта играет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математика. В настоящее время, в эпоху компьютерной революции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встречающаяся точка зрения, выражаемая словами: “Не каждый будет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математиком”, безнадёжно устарела. 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Сегодня, а тем </w:t>
      </w:r>
      <w:proofErr w:type="gram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 завтра</w:t>
      </w:r>
      <w:proofErr w:type="gram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математика будет необходима огромному числу людей различных профессий.   В  математике заложены огромные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 для развития мышления детей, в процессе их обучения с самого раннего возраста.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Работая в детском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аду, педагоги-воспитатели должны ставить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собой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память, внимание, мышление, воображение,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без этих качеств немыслимо развитие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особенности игры для дошкольников: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 является наиболее доступным и ведущим видом деятельности детей дошкольного возраста.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также является эффективным средством формирования личности дошкольника, его морально-волевых качеств.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 психологические новообразования берут начало в игре.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4.Игра способствует формированию всех сторон личности </w:t>
      </w:r>
      <w:proofErr w:type="spellStart"/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приводит к значительным изменениям в его психике.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Игра – важное средство умственного воспитания </w:t>
      </w:r>
      <w:proofErr w:type="spellStart"/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умственная активность связана с работой всех психических процессов.</w:t>
      </w:r>
    </w:p>
    <w:p w:rsidR="003D1971" w:rsidRPr="003D1971" w:rsidRDefault="003D1971" w:rsidP="003D19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ступенях дошкольного детства игровому методу во время образовательной деятельности отводиться большая роль.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многообразия математического материала в дошкольном возрасте наибольшее применение находят </w:t>
      </w: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4A30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Основное назначение игр - обеспечить  </w:t>
      </w:r>
      <w:proofErr w:type="spellStart"/>
      <w:r w:rsidRPr="004A30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упражняемость</w:t>
      </w:r>
      <w:proofErr w:type="spellEnd"/>
      <w:r w:rsidRPr="004A30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детей в различении, выделении, назывании множе</w:t>
      </w:r>
      <w:proofErr w:type="gramStart"/>
      <w:r w:rsidRPr="004A30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ств  пр</w:t>
      </w:r>
      <w:proofErr w:type="gramEnd"/>
      <w:r w:rsidRPr="004A30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едметов, чисел, геометрических фигур, направлений,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 В дидактических играх есть возможность формировать новые знания, знакомить детей со способами действий.  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Логико-математические игры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включаются непосредственно в содержание занятий как одной из средств реализации программных задач.  Место этим играм в структуре занятия по ФЭМП определяется возрастом детей, целью, значением, содержанием занятия, направленного на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конкретной задачи формирования представлений.  В младшей группе, особенно в начале года все занятие должно быть проведено в форме игры.  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математические игры уместны и в конце занятия с целью воспроизведения, закрепления ранее изученного.    Так, в средней группе на занятия по ФЭМП после ряда упражнений на закрепление названий, основных свойств (наличие сторон, углов)  геометрических фигур может быть использована игра «найди и назови».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формировании у детей математических представлений широко используются занимательные по форме и содержанию разнообразные </w:t>
      </w: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игровые упражнения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  <w:proofErr w:type="gram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  отличаются от типичных заданий и упражнений необычностью постановки задачи (найти, догадаться, неожиданностью преподнесения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имени, какого либо литературного сказочного героя (Буратино, Чебурашки, Незнайки).</w:t>
      </w:r>
      <w:proofErr w:type="gram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правильной организации и руководстве со стороны воспитателей эти игры помогают развитию у детей познавательных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способностей, формированию интереса к действиям с числами, и геометрическими фигурами, величинами, решению задач.  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 Дидактические игры организуются и направляются воспитателем. Дети редко играют в них по собственному желанию.  В детском саду нужно создавать такие условия для математической деятельности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приобщается к сложному интеллектуальному труду.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Уголок занимательной математики – это специально 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отведенное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математически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оснащённое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играми, пособиями и материалами и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определённым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  Большие варианты для творчества имеются в играх «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«Волшебный круг», «Кубики и цвет», «Кубики для всех» и др.   Дети могут придумывать новые более сложные силуэты не только из одного,  но и из 2 – 3 наборов к игре; один и тот, же силуэт, например, лису, составлять из разных наборов.   Для стимулирования коллективных игр и творческой деятельности дошкольников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использовать магнитные доски,  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наборами фигур,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счётных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палочек, альбомы для зарисовки придуманных ими задач, составления фигур.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 многообразия  головоломок  наиболее приемлемы в старшем дошкольном возрасте  </w:t>
      </w: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головоломки с палочками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Их называют задачами на смекалку геометрического характера, так как в ходе решения, как правило,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трансфигурация, преобразование одних фигур в другие, а не только изменение их количества.   В дошкольном возрасте используются самые простые головоломки.  Необходимо иметь наборы обычных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счётных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палочек, чтобы составлять из них наглядные задачи – головоломки.  Кроме этого потребуются таблицы с графически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изображёнными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фигурами, которые подлежат преобразованию.  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среди математических развлечений занимают  </w:t>
      </w: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на составление плоскостных изображений предметов, животных, птиц, домов, кораблей из специальных наборов геометрических фигур.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Наборы фигур при этом подбираются не произвольно, а представляют собой части разрезанной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определённым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фигуры: квадрата, треугольника, круга, овала. Они интересны детям и взрослым.  Детей увлекает результат: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 многообразия логико-математических игр и развлечений наиболее доступными и интересными в дошкольном возрасте являются </w:t>
      </w:r>
      <w:r w:rsidRPr="004A30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загадки, задачи – шутки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  <w:proofErr w:type="gram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математического содержания анализируется предмет с временной точки зрения,  с количественной или пространственной, подмечены простейшие математические отношения:</w:t>
      </w:r>
      <w:proofErr w:type="gramEnd"/>
    </w:p>
    <w:p w:rsidR="004A3035" w:rsidRPr="004A3035" w:rsidRDefault="004A3035" w:rsidP="004A3035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 а посередине гвоздик (ножницы).</w:t>
      </w:r>
    </w:p>
    <w:p w:rsidR="004A3035" w:rsidRPr="004A3035" w:rsidRDefault="004A3035" w:rsidP="004A3035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под одной крышей живут (стол)</w:t>
      </w:r>
      <w:proofErr w:type="gram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создаётся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необходимая ситуация.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 Игра – «</w:t>
      </w:r>
      <w:proofErr w:type="spellStart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proofErr w:type="spellEnd"/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</w:t>
      </w:r>
      <w:r w:rsidR="00055533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самостоятельность, наблюдательность, находчивость, сообразительность, вырабатывается усидчивость, развиваются конструктивные умения.  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Психологические и педагогические исследования, педагогическая практика доказывают возможность формирования активности и самостоятельности в мыслительной деятельности детей дошкольного возраста через дидактическую игру.  Познавательные дидактические игры  оказывают огромное влияние на формирование произвольного правильного поведения, организованности отношений содружества между 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детьми. Игры делают процесс познания интересным, занимательным, а значит и успешным.</w:t>
      </w:r>
    </w:p>
    <w:p w:rsidR="004A3035" w:rsidRPr="004A3035" w:rsidRDefault="004A3035" w:rsidP="004A303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учитывая значение познавательных математических игр и используя их как средство воспитания, обучения и всестороннего развития </w:t>
      </w:r>
      <w:r w:rsidR="003D1971"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рекомендуется</w:t>
      </w:r>
      <w:r w:rsidRPr="004A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игротеки.</w:t>
      </w:r>
    </w:p>
    <w:p w:rsidR="007F4FBD" w:rsidRDefault="007F4FBD" w:rsidP="004A3035">
      <w:pPr>
        <w:spacing w:line="360" w:lineRule="auto"/>
      </w:pPr>
    </w:p>
    <w:p w:rsidR="004A3035" w:rsidRDefault="004A3035" w:rsidP="004A3035">
      <w:pPr>
        <w:spacing w:line="360" w:lineRule="auto"/>
      </w:pPr>
    </w:p>
    <w:p w:rsidR="003D1971" w:rsidRDefault="003D1971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1971" w:rsidRDefault="003D1971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1971" w:rsidRDefault="003D1971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1971" w:rsidRDefault="003D1971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1971" w:rsidRDefault="003D1971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905CA" w:rsidRDefault="003905CA" w:rsidP="004A30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Тренажер</w:t>
      </w:r>
      <w:proofErr w:type="spellEnd"/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“Бусинки”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BC4401" wp14:editId="5589C97B">
            <wp:extent cx="4305300" cy="2876550"/>
            <wp:effectExtent l="0" t="0" r="0" b="0"/>
            <wp:docPr id="1" name="Рисунок 1" descr="https://urok.1sept.ru/articles/6589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58931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помощник в решении простейших примеров и задач на сложение и вычитание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A3035" w:rsidRPr="004A3035" w:rsidRDefault="004A3035" w:rsidP="004A30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решать простейшие примеры и задачи на сложение и вычитание;</w:t>
      </w:r>
    </w:p>
    <w:p w:rsidR="004A3035" w:rsidRPr="004A3035" w:rsidRDefault="004A3035" w:rsidP="004A30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внимательность, усидчивость;</w:t>
      </w:r>
    </w:p>
    <w:p w:rsidR="004A3035" w:rsidRPr="004A3035" w:rsidRDefault="004A3035" w:rsidP="004A30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мелкую моторику рук.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Материал: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веревочка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бусинки (не более 10), цветовая гамма на ваш вкус.</w:t>
      </w:r>
    </w:p>
    <w:p w:rsidR="004A3035" w:rsidRPr="004A3035" w:rsidRDefault="004A3035" w:rsidP="004A30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сначала посчитать все бусинки на тренажёре.</w:t>
      </w:r>
    </w:p>
    <w:p w:rsidR="004A3035" w:rsidRPr="004A3035" w:rsidRDefault="004A3035" w:rsidP="004A30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решают простейшие задачи: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"На дереве висело пять яблок". (Отсчитывают пять яблок). Два яблока упало. (Отнимают два яблока). Сколько яблок осталось на дереве? (пересчитывают бусинки)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На дереве сидело три птички, к ним прилетело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 птички. (Сколько птичек осталось сидеть на дереве)</w:t>
      </w:r>
    </w:p>
    <w:p w:rsidR="004A3035" w:rsidRPr="004A3035" w:rsidRDefault="004A3035" w:rsidP="004A30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решают простейшие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 сложение так и на вычитание.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Тренажер</w:t>
      </w:r>
      <w:proofErr w:type="spellEnd"/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“Цветные ладошки”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22035BD6" wp14:editId="75E6E6A6">
            <wp:extent cx="2775651" cy="2103137"/>
            <wp:effectExtent l="0" t="0" r="5715" b="0"/>
            <wp:docPr id="2" name="Рисунок 2" descr="https://urok.1sept.ru/articles/6589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58931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45" cy="21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Цель: 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A3035" w:rsidRPr="004A3035" w:rsidRDefault="004A3035" w:rsidP="004A30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цветовосприятие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ориентировку в пространстве;</w:t>
      </w:r>
    </w:p>
    <w:p w:rsidR="004A3035" w:rsidRPr="004A3035" w:rsidRDefault="004A3035" w:rsidP="004A30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счету;</w:t>
      </w:r>
    </w:p>
    <w:p w:rsidR="004A3035" w:rsidRPr="004A3035" w:rsidRDefault="004A3035" w:rsidP="004A30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пользоваться схемами.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Задания: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Сколько ладошек (красного,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розового, оранжевого) цвета?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квадратов (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голубого, красного, оранжевого, фиолетового) цвета?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Сколько ладошек в первом ряду смотрит вверх?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Сколько ладошек в третьем ряду смотрит вниз?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Сколько ладошек в третьем ряду слева смотрит вправо?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Сколько ладошек во втором ряду слева смотрит влево?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На нас смотрит ладошка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 в красном квадрате, если сделать три шага вправо и два вниз, где мы окажемся?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Задай маршрут движения товарищу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изготовлено из разноцветного цветного картона с помощью детских ручек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Динамические паузы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снижения мышечного тонуса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Зарядка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ногами — топ-топ,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руками — хлоп-хлоп.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глазами — миг-миг.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плечами — чик-чик.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 — сюда, два — туда,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Повернись вокруг себя.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Раз — присели, два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—п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ривстали,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кверху все подняли.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Сели, встали,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Ванькой-встанькой словно стали.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к телу все прижали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подскоки делать стали,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пустились вскачь,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Будто мой упругий мяч.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Рад-два, раз-два,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Заниматься нам пора!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выполнять по содержанию текста.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на поясе. Моргаем глазами.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на поясе, плечи вверх-вниз.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на поясе, глубокие повороты вправо-влево.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Движения выполнять по содержанию текста.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Стоя на месте, поднять руки через стороны вверх и опустить вниз.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Упражнения на развитие вестибулярного аппарата и чувства равновесия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ровненькой дорожке</w:t>
      </w:r>
    </w:p>
    <w:p w:rsidR="004A3035" w:rsidRPr="004A3035" w:rsidRDefault="004A3035" w:rsidP="004A30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ровненькой дорожке,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ровненькой дорожке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агают наши ножки,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Раз-два, раз-два.</w:t>
      </w:r>
    </w:p>
    <w:p w:rsidR="004A3035" w:rsidRPr="004A3035" w:rsidRDefault="004A3035" w:rsidP="004A30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камешкам, по камешкам,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камешкам, по камешкам,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Раз-два, раз-два.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ровненькой дорожке,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ровненькой дорожке.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Устали наши ножки,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Устали наши ножки.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наш дом,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нем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живем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Ходьба с высоко поднятыми коленями по ровной поверхности (возможно, по линии)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Ходьба по неровной поверхности (ребристая дорожка, грецкие орехи, горох)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Ходьба по ровной поверхности.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Присесть на корточки.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Сложить ладони, поднять руки над головой.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развитие восприятие ритмов окружающей жизни и ощущений собственного тела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Большие ноги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 по дороге: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Топ, топ, топ. Т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топ, топ.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Маленькие ноги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ежали по дорожке: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Топ, топ, топ, топ, топ,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Топ, топ, топ, топ, топ.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и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двигаются в медленном темпе, с силой притоптывая в такт со словами.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Темп движения возрастает. Мама и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притоптывают в 2 раза быстрее.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Динамическое упражнение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оизносится до начала выполнения упражнений.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 пяти считаем, гири выжимаем, (и. п. - стоя, ноги слегка расставлены, руки поднять медленно вверх - в стороны, пальцы сжаты в кулак (4-5 раз))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точек будет в круге, Столько раз поднимем руки (на доске - круг с точками.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указывает на них, а дети считают, сколько раз надо поднять руки)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Сколько раз ударю в бубен, Столько раз дрова разрубим, (и. п. - стоя, ноги на ширине плеч, руки в замок вверх резкие наклоны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вниз)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Сколько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елочек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зеленых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Столько выполним наклонов, (и. п. - стоя, ноги врозь, руки на поясе.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Выполняются наклоны)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клеток до черты, Столько раз подпрыгни ты (3 по 5 раз), (на доске изображено 5 клеток.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 указывает на них, дети прыгают)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Приседаем столько раз, Сколько бабочек у нас (и. п. - стоя, ноги слегка расставить.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приседаний руки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носочки встанем, Потолок достанем (и. п. - основная стойка, руки на поясе.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Поднимаясь на носки, руки вверх - в стороны, потянуться)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Сколько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черточек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точки, Столько встанем на носочки (4-5 раз), (и. п. - основная стойка.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подъеме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носках руки в стороны - вверх, ладони ниже уровня плеч)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Наклонились столько раз, Сколько уточек у нас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п. - стоя, ноги врозь, При наклонах ноги не сгибать)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Будем считать, Грибы собирать (и. п. - стоя, ноги на ширине плеч.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Наклоны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(имитация сбора грибов)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Сколько покажу кружков, Столько выполнишь прыжков (5 по 3 раза), (и. п. - стоя, руки на поясе, прыжки на носках).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Динамическое упражнение “Зарядка”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Произносится те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ихотворения, и одновременно выполняются сопровождающие движения.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Наклонилась сперва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низу наша голова (наклон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Вправо - влево мы с тобой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Покачаем головой, (наклоны в стороны)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за голову, вместе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Начинаем бег на месте, (имитация бега)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Уберем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я, и вы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Руки из-за головы.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Динамическое упражнение “Маша-растеряша”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Произносится те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ихотворения, и одновременно выполняются сопровождающие движения.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Ищет вещи Маша, (поворот в одну сторону)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Маша-растеряша. (поворот в другую сторону, в исходное положение)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на стуле нет, (руки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стороны)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 стулом нет, (присесть, развести руки в стороны)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кровати нет,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(руки опустили)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(наклоны головы влево - вправо, “погрозить” указательным пальцем)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Маша-растеряша.</w:t>
      </w:r>
      <w:proofErr w:type="gramEnd"/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Динамическое упражнение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Солнце глянуло в кроватку... Раз, два, три, четыре, пять. Все мы делаем зарядку, Руки вытянуть </w:t>
      </w:r>
      <w:proofErr w:type="spellStart"/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Раз, два, три, четыре, пять. Наклониться – три, четыре. И на месте поскакать. На носок, потом на пятку, Все мы делаем зарядку.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“Геометрические фигуры”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62B5A34" wp14:editId="383045F2">
            <wp:extent cx="4286250" cy="3181350"/>
            <wp:effectExtent l="0" t="0" r="0" b="0"/>
            <wp:docPr id="3" name="Рисунок 3" descr="https://urok.1sept.ru/articles/6589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58931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элементарных математических навыков.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задачи:</w:t>
      </w:r>
    </w:p>
    <w:p w:rsidR="004A3035" w:rsidRPr="004A3035" w:rsidRDefault="004A3035" w:rsidP="004A30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умение различать геометрические фигуры по цвету, форме, размеру, учить детей систематизировать и классифицировать геометрические фигуры по признакам.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задачи:</w:t>
      </w:r>
    </w:p>
    <w:p w:rsidR="004A3035" w:rsidRPr="004A3035" w:rsidRDefault="004A3035" w:rsidP="004A30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логическое мышление, внимание.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задачи:</w:t>
      </w:r>
    </w:p>
    <w:p w:rsidR="004A3035" w:rsidRPr="004A3035" w:rsidRDefault="004A3035" w:rsidP="004A30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эмоциональную отзывчивость, любознательность.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начальном этапе мы знакомим детей с названием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объемных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геометрических фигур: шар, куб, пирамида, параллелепипед. 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заменить названия на более привычные для детей: шарик, кубик, кирпичик.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Затем мы знакомим с цветом, потом постепенно знакомим с геометрическими фигурами: круг, квадрат, треугольник и так далее, согласно образовательной программе. Задания можно давать различные в зависимости от возраста, способностей детей.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детей в возрасте 2-3 года (соотнесение по цвету)</w:t>
      </w:r>
    </w:p>
    <w:p w:rsidR="004A3035" w:rsidRPr="004A3035" w:rsidRDefault="004A3035" w:rsidP="004A30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“Найди цветочки и фигуры такого же цвета, как шарик”.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детей в возрасте 3-4 года (соотнесение по форме)</w:t>
      </w:r>
    </w:p>
    <w:p w:rsidR="004A3035" w:rsidRPr="004A3035" w:rsidRDefault="004A3035" w:rsidP="004A30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“Найди фигуры, похожие на кубик”.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детей в возрасте 4-5 лет (соотнесение по форме и цвету)</w:t>
      </w:r>
    </w:p>
    <w:p w:rsidR="004A3035" w:rsidRPr="004A3035" w:rsidRDefault="004A3035" w:rsidP="004A30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“Найди фигуры, похожие на пирамиду такого же цвета”.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Задание для детей в возрасте 4-7 лет (соотнесение по форме)</w:t>
      </w:r>
    </w:p>
    <w:p w:rsidR="004A3035" w:rsidRPr="004A3035" w:rsidRDefault="004A3035" w:rsidP="004A30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“Найди предметы, похожие на параллелепипед (кирпичик)”.</w:t>
      </w:r>
    </w:p>
    <w:p w:rsidR="004A3035" w:rsidRDefault="004A3035" w:rsidP="004A30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F83293" wp14:editId="02B90D32">
            <wp:extent cx="4286250" cy="3219450"/>
            <wp:effectExtent l="0" t="0" r="0" b="0"/>
            <wp:docPr id="4" name="Рисунок 4" descr="https://urok.1sept.ru/articles/6589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58931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74" w:rsidRPr="004A3035" w:rsidRDefault="006C5374" w:rsidP="004A303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Дидактическая игра “Неделя”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Цель: 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детей с неделей, как единицей измерения времени и названиями дней недели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A3035" w:rsidRPr="004A3035" w:rsidRDefault="004A3035" w:rsidP="004A30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представление о неделе, как единице измерения времени;</w:t>
      </w:r>
    </w:p>
    <w:p w:rsidR="004A3035" w:rsidRPr="004A3035" w:rsidRDefault="004A3035" w:rsidP="004A30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сравнивать количество предметов в группе на основе счета;</w:t>
      </w:r>
    </w:p>
    <w:p w:rsidR="004A3035" w:rsidRPr="004A3035" w:rsidRDefault="004A3035" w:rsidP="004A30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зрительное восприятие и память;</w:t>
      </w:r>
    </w:p>
    <w:p w:rsidR="004A3035" w:rsidRPr="004A3035" w:rsidRDefault="004A3035" w:rsidP="004A30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благоприятную эмоциональную атмосферу и условия для активной игровой деятельности.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стоят 7 гномиков.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Сколько гномиков?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Назовите цвета, в которые одеты гномики.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Первым приходит Понедельник. Этот гномик любит все красное. И яблоко у него красного цвета.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Вторым приходит Вторник. У этого гномика все оранжевое. Колпачок и курточка у него оранжевого цвета.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Третьим приходит Среда. Любимый цвет этого гномика —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любимая игрушка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Четвертым появляется Четверг. У этого гномик одет во всё зелёное. Он угощает всех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зелеными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яблоками.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Пятым приходит Пятница. Этот гномик любит все голубого цвета. Он любит смотреть на голубое небо.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Шестым появляется Суббота. У этого гномика все синее. Он любит синие цветочки, и забор он красит в синий цвет.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Седьмым приходит Воскресенье. Это гномик во всем фиолетовом. Он любит свою фиолетовую курточку и свой фиолетовый колпачок.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гномики не перепутали когда им сменять друг друга, Белоснежка им подарила специальные цветные часы в форме цветка с разноцветными лепестками. Вот они. Сегодня у нас четверг, куда нужно повернуть стрелку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-- 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на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зеленый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лепесток часов.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теперь пора и отдохнуть на острове “Разминки”.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Физкультурная минутка.</w:t>
      </w:r>
    </w:p>
    <w:p w:rsidR="004A3035" w:rsidRPr="004A3035" w:rsidRDefault="004A3035" w:rsidP="004A30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понедельник мы играли,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во вторник мы писали.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среду полки протирали.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четверг посуду мыли,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пятницу конфет купили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субботу морс сварили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в воскресенье</w:t>
      </w: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будет шумный день рождения.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есть ли середина недели? Посмотрим. Ребята, а теперь нужно разложить карточки так, чтобы все дни недели шли в нужном порядке.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раскладывают семь карточек с цифрами по порядку.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Умницы, все карточки разложили правильно.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 до 7 и названия каждого дня недели).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Ну, вот теперь все в порядке. Зажмурьте глазки (убрать одну из цифр). Ребята, что случилось, один день недели пропал. Назовите его.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Проверяем, называем все цифры по порядку и дни недели, и находится затерявшейся день. Меняю цифры местами и предлагаю детям навести порядок.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Сегодня вторник, а в гости мы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пойдем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неделю. В какой день мы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пойдем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гости? (вторник).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День рождение у мамы в среду, а сегодня пятница. Сколько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до маминого праздника?(1 день)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Мы поедем к бабушке в субботу, а сегодня вторник. Через сколько дней, мы поедем к бабушке? (3 дня).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Настя протирала пыль 2 дня назад. Сегодня воскресенье. Когда же Настя протирала пыль? (пятница).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раньше среда или понедельник?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Наше путешествие продолжается, нужно перескакивать с кочки на кочку, только цифры выложены, наоборот, от 10 до 1.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(Предложить круги разного цвета соответствующие дням недели). Выходит тот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цвет круга у которого, соответствует загаданному дню недели.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Первый день нашей недели, трудный день, он... (понедельник).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кого красный круг.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жираф заходит стройный говорит: “Сегодня... (вторник)”.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оранжевым кругом.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к нам цапля подошла и сказала: Сейчас...? ... (среда).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которого круг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весь почистили мы снег на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в... (четверг).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которого круг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зеленого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цвета.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на пятый день мне подарили платьице, потому что была... (пятница).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голубым кругом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шестой день папа не работал, потому что была ... (суббота).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синим кругом.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у брата попросил прощения на седьмой день в ... (воскресенье).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Встает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которого круг фиолетового цвета.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Умницы, со всеми заданиями справились.</w:t>
      </w:r>
    </w:p>
    <w:p w:rsidR="004A3035" w:rsidRP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элементарных математических представлений у дошкольников — особая область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</w:r>
    </w:p>
    <w:p w:rsidR="004A3035" w:rsidRDefault="004A3035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обладает уникальным развивающим эффектом. “Математик</w:t>
      </w:r>
      <w:proofErr w:type="gram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царица всех наук! Она приводит в порядок ум!”. </w:t>
      </w:r>
      <w:proofErr w:type="spellStart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</w:t>
      </w:r>
      <w:proofErr w:type="spellEnd"/>
      <w:r w:rsidRPr="004A30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787" w:rsidRDefault="00855787" w:rsidP="004A30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55787" w:rsidSect="008557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E4"/>
    <w:multiLevelType w:val="multilevel"/>
    <w:tmpl w:val="D088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22BC"/>
    <w:multiLevelType w:val="multilevel"/>
    <w:tmpl w:val="9AC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E87"/>
    <w:multiLevelType w:val="multilevel"/>
    <w:tmpl w:val="0922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40E5A"/>
    <w:multiLevelType w:val="multilevel"/>
    <w:tmpl w:val="974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D5EC7"/>
    <w:multiLevelType w:val="multilevel"/>
    <w:tmpl w:val="87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24618"/>
    <w:multiLevelType w:val="multilevel"/>
    <w:tmpl w:val="B49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F560E"/>
    <w:multiLevelType w:val="multilevel"/>
    <w:tmpl w:val="2D4E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0A8E"/>
    <w:multiLevelType w:val="multilevel"/>
    <w:tmpl w:val="2DF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E5627"/>
    <w:multiLevelType w:val="multilevel"/>
    <w:tmpl w:val="9D9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00707"/>
    <w:multiLevelType w:val="multilevel"/>
    <w:tmpl w:val="A58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E03FF"/>
    <w:multiLevelType w:val="multilevel"/>
    <w:tmpl w:val="1A7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D1421"/>
    <w:multiLevelType w:val="multilevel"/>
    <w:tmpl w:val="D36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F3D1A"/>
    <w:multiLevelType w:val="multilevel"/>
    <w:tmpl w:val="8DF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35"/>
    <w:rsid w:val="00055533"/>
    <w:rsid w:val="00247E65"/>
    <w:rsid w:val="003905CA"/>
    <w:rsid w:val="003D1971"/>
    <w:rsid w:val="004A3035"/>
    <w:rsid w:val="006C5374"/>
    <w:rsid w:val="007F4FBD"/>
    <w:rsid w:val="00855787"/>
    <w:rsid w:val="00C00E05"/>
    <w:rsid w:val="00CA7E40"/>
    <w:rsid w:val="00E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0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79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6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8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5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7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5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Махмудова Елена</cp:lastModifiedBy>
  <cp:revision>2</cp:revision>
  <cp:lastPrinted>2021-03-14T18:14:00Z</cp:lastPrinted>
  <dcterms:created xsi:type="dcterms:W3CDTF">2021-03-21T13:21:00Z</dcterms:created>
  <dcterms:modified xsi:type="dcterms:W3CDTF">2021-03-21T13:21:00Z</dcterms:modified>
</cp:coreProperties>
</file>