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Методический паспорт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а </w:t>
      </w:r>
      <w:r>
        <w:rPr>
          <w:rFonts w:hint="default" w:ascii="Times New Roman" w:hAnsi="Times New Roman" w:cs="Times New Roman"/>
          <w:b/>
          <w:sz w:val="28"/>
          <w:szCs w:val="28"/>
        </w:rPr>
        <w:t>«Добрые сердца»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с детьми старшего дошкольного возраста на тему «Волонтерство»</w:t>
      </w:r>
      <w:r>
        <w:rPr>
          <w:rFonts w:hint="default" w:ascii="Times New Roman" w:hAnsi="Times New Roman" w:cs="Times New Roman"/>
          <w:b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Название проекта: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Проект 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Добрые сердца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 xml:space="preserve"> с детьми старшего дошкольного возраста на тему «Волонтерство»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Авторы проекта: 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старший воспитатель Нефедова Ирина Николаевна, воспитатель Авдонина Светлана Сергеевна.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Участники проекта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 дети старшего дошкольного возраста, воспитатель группы, родители (законные представители) воспитанников.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Вид проекта: про продолжительности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</w:rPr>
        <w:t>средней продолжительности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проект был</w:t>
      </w:r>
      <w:r>
        <w:rPr>
          <w:rFonts w:hint="default" w:ascii="Times New Roman" w:hAnsi="Times New Roman" w:cs="Times New Roman"/>
          <w:sz w:val="28"/>
          <w:szCs w:val="28"/>
        </w:rPr>
        <w:t xml:space="preserve"> реализова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sz w:val="28"/>
          <w:szCs w:val="28"/>
        </w:rPr>
        <w:t xml:space="preserve"> в течение 2 месяцев (ноябрь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</w:rPr>
        <w:t>декабрь 2023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hint="default" w:ascii="Times New Roman" w:hAnsi="Times New Roman" w:cs="Times New Roman"/>
          <w:sz w:val="28"/>
          <w:szCs w:val="28"/>
        </w:rPr>
        <w:t>).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По доминирующему методу</w:t>
      </w:r>
      <w:r>
        <w:rPr>
          <w:rFonts w:hint="default" w:ascii="Times New Roman" w:hAnsi="Times New Roman" w:cs="Times New Roman"/>
          <w:sz w:val="28"/>
          <w:szCs w:val="28"/>
        </w:rPr>
        <w:t xml:space="preserve"> проект является информационно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исследовательско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- творческим.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По содержанию</w:t>
      </w:r>
      <w:r>
        <w:rPr>
          <w:rFonts w:hint="default" w:ascii="Times New Roman" w:hAnsi="Times New Roman" w:cs="Times New Roman"/>
          <w:sz w:val="28"/>
          <w:szCs w:val="28"/>
        </w:rPr>
        <w:t xml:space="preserve"> – интегрированным.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хватывает следующие области детского развития: познавательное развитие, социально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коммуникативное развитие, речевое развитие, художественно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эстетическое развитие.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По количеству участников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 фронтальным.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Целью проекта </w:t>
      </w:r>
      <w:r>
        <w:rPr>
          <w:rFonts w:hint="default" w:ascii="Times New Roman" w:hAnsi="Times New Roman" w:cs="Times New Roman"/>
          <w:sz w:val="28"/>
          <w:szCs w:val="28"/>
        </w:rPr>
        <w:t>является развитие духовно - нравственных качеств личности старш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их </w:t>
      </w:r>
      <w:r>
        <w:rPr>
          <w:rFonts w:hint="default" w:ascii="Times New Roman" w:hAnsi="Times New Roman" w:cs="Times New Roman"/>
          <w:sz w:val="28"/>
          <w:szCs w:val="28"/>
        </w:rPr>
        <w:t>дошкольник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ов</w:t>
      </w:r>
      <w:r>
        <w:rPr>
          <w:rFonts w:hint="default" w:ascii="Times New Roman" w:hAnsi="Times New Roman" w:cs="Times New Roman"/>
          <w:sz w:val="28"/>
          <w:szCs w:val="28"/>
        </w:rPr>
        <w:t>. Формирование у них высокого патриотического сознания.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Создать в детском саду волонтерское движение, объединив воедино активного творческого воспитателя, заинтересованных родителей (законных представителей) и детей старшего дошкольного возраста и  осуществить их участие в добровольных, социально важных акциях и мероприятиях. Внедрить волонтерскую практику в деятельность детского сада, направленную на развитие духовно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нравственной личности дошкольников; формирование у воспитанников высокого патриотического сознания.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Задачи проекта: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 xml:space="preserve"> Детские: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 учить детей старшего дошкольного возраста оказывать помощь тем, кто в ней нуждается безвозмездно.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-развивать у старших дошкольников практические умения и навыки участия в волонтёрском движении.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 развивать навыки общения детей.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 расширять у старших дошкольников представления о волонтерском движении в России.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-воспитывать у детей старшего дошкольного возраста самостоятельность, инициативность, ответственность, доброжелательность, чувство сострадания к любому живому существу.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Педагогические: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 разработать и реализовать данный проект.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 разработать и апробировать игры в том числе интерактивные, видеоролики, презентации для ознакомления старших дошкольников с волонтерским движением; буклеты для родителей (законных представителей) воспитанников «Как воспитать доброго ребенка».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-оказать родителям (законным представителям) воспитанников методическую помощь по воспитанию у старших дошкольников чувства доброты и сострадания к любому живому существу.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Оборудование и материалы для реализации проекта: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интерактивная доска, интерактивный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многофункциональный образовательный комплекс, материалы и оборудование для изготовления эмблемы (бумага белая, бумага цветная, клей ножницы, салфетки бумажные), интерактивные игры и видео презентации, корм для кошек, социальные зоны (возрастные группы детского сада, домашние помещения воспитанников), корм для птиц, кормушки.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Аннотация: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Необходимость реализации данного проекта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обуславливается потребностью в обогащении опыта у детей старшего дошкольного возраста проявлений социально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нравственных позиций.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 xml:space="preserve">Проблема: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Проблемой является отсутствие опыта у детей старшего дошкольного возраста в проявлении социально нравственной позиции, связанной с различными сторонами общественной жизни человека во всей их целостности и многообразии.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Одним из путей решения данной проблемы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является вовлечение старших дошкольников в волонтерское движение.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Актуальность: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 наше время проблема нравственно - патриотического воспитания приобретает особую актуальность. Недооценка воспитания нравственных качеств оборачивается изъянами в облике всего общества. Дефицит нравственности стал источником многих противоречий, наблюдаемых в нашей жизни. Все чаще в обществе наблюдается проявления равнодушия, нетерпимости, агрессивности между людьми разных возрастов, в том числе и у дошкольников. Отсутствие опыта у детей старшего дошкольного возраста в проявлении социальной позиции, связанной с различными сторонами общественной жизни человека во всей их целостности и многообразии. Актуальность организации детского волонтерского движения в структурном подразделении «Детский сад №7 комбинированного вида» МБДОУ«Детский сад «Радуга» комбинированного вида» Рузаевского муниципального района несомненна и привлекает внимание педагогов, родителей. Своим примером мы указываем правильный путь, доказываем, что будущее за физически здоровыми, духовно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нравственными людьми с активной жизненной позицией и творческим потенциалом, способными к самосовершенствованию, гармоничному взаимодействию с другими людьми, способными прийти на помощь нуждающимся в поддержке. Мы растим новое поколение Российских граждан.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Ожидаемые результаты: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По окончанию работы над проектом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*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 детей: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 расширятся представления о волонтерском движении в России.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 разовьются умения оказывать помощь тем, кто в ней нуждается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безвозмездно.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 разовьются навыки общения.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-разовьется желание быть более добрым, сострадательным к любому живому существу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,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*у родителей (законных представителей) повысился уровень компетенции по вопросам воспитания нравственно богатой личности старшего дошкольника.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Продукты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val="en-US" w:eastAsia="ru-RU"/>
        </w:rPr>
        <w:t xml:space="preserve"> по окончанию реализации проекта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-интерактивная игра «Сундучок добрых дел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виртуальная экскурсия в «Приют для безнадзорных животных» г. Саранск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видео презентация «Дети - волонтеры» для ознакомления старших дошкольников;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-буклеты для родителей (законных представителей) воспитанников «Как воспитать доброго ребенка»;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-эмблема волонтерского движения, изготовленная старшими дошкольниками детского сада;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-Акция добра «Помоги животным»;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 Уборка игрушек с младшими дошкольниками детского сада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 Акция «Добрые поступки какие они?»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 Акция «Ждем птиц в гости»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cs="Times New Roman"/>
          <w:bCs/>
          <w:color w:val="111111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-Консультаци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для родителей (законных представителей) воспитанников на тему: </w:t>
      </w:r>
      <w:r>
        <w:rPr>
          <w:rFonts w:hint="default" w:ascii="Times New Roman" w:hAnsi="Times New Roman" w:cs="Times New Roman"/>
          <w:bCs/>
          <w:color w:val="111111"/>
          <w:sz w:val="28"/>
          <w:szCs w:val="28"/>
        </w:rPr>
        <w:t>«История возникновения волонтерского движения», «Как воспитать добровольца», «Растите детей заботливыми», «Труд – серьезная форма воспитания», «Воспитание ответственности у дошкольников», «Научите детей делать добро»</w:t>
      </w:r>
      <w:r>
        <w:rPr>
          <w:rFonts w:hint="default" w:ascii="Times New Roman" w:hAnsi="Times New Roman" w:cs="Times New Roman"/>
          <w:bCs/>
          <w:color w:val="111111"/>
          <w:sz w:val="28"/>
          <w:szCs w:val="28"/>
          <w:lang w:val="ru-RU"/>
        </w:rPr>
        <w:t>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cs="Times New Roman"/>
          <w:bCs/>
          <w:color w:val="111111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111111"/>
          <w:sz w:val="28"/>
          <w:szCs w:val="28"/>
        </w:rPr>
        <w:t>- Беседы с родителями (законными представителями) на тему: «Воспитание уважения к старшим», «Роль семьи в нравственном воспитании детей».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cs="Times New Roman"/>
          <w:bCs/>
          <w:color w:val="111111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Cs/>
          <w:color w:val="1111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color w:val="111111"/>
          <w:sz w:val="28"/>
          <w:szCs w:val="28"/>
          <w:u w:val="single"/>
        </w:rPr>
        <w:t>Стратегия достижения поставленных целей и задач: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eastAsia="zh-CN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Calibri" w:cs="Times New Roman"/>
          <w:b/>
          <w:sz w:val="28"/>
          <w:szCs w:val="28"/>
          <w:u w:val="single"/>
          <w:lang w:eastAsia="zh-CN"/>
        </w:rPr>
      </w:pPr>
      <w:r>
        <w:rPr>
          <w:rFonts w:hint="default" w:ascii="Times New Roman" w:hAnsi="Times New Roman" w:cs="Times New Roman"/>
          <w:bCs/>
          <w:color w:val="111111"/>
          <w:sz w:val="28"/>
          <w:szCs w:val="28"/>
          <w:u w:val="single"/>
        </w:rPr>
        <w:t>Этапы реализации проекта: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1 этап: подготовительный</w:t>
      </w:r>
      <w:r>
        <w:rPr>
          <w:rFonts w:hint="default" w:ascii="Times New Roman" w:hAnsi="Times New Roman" w:cs="Times New Roman"/>
          <w:sz w:val="28"/>
          <w:szCs w:val="28"/>
        </w:rPr>
        <w:t xml:space="preserve"> - изучение теоретических аспектов детского волонтёрства,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проектирование организации культурной практики в детском саду.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2 этап: организационный</w:t>
      </w:r>
      <w:r>
        <w:rPr>
          <w:rFonts w:hint="default" w:ascii="Times New Roman" w:hAnsi="Times New Roman" w:cs="Times New Roman"/>
          <w:sz w:val="28"/>
          <w:szCs w:val="28"/>
        </w:rPr>
        <w:t xml:space="preserve"> - мотивирование детей на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"https://www.maam.ru/obrazovanie/volonter" \o "Волонтер. Волонтерское движение"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</w:rPr>
        <w:t>волонтерскую деятельность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, организация команды.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3 этап: практический</w:t>
      </w:r>
      <w:r>
        <w:rPr>
          <w:rFonts w:hint="default" w:ascii="Times New Roman" w:hAnsi="Times New Roman" w:cs="Times New Roman"/>
          <w:sz w:val="28"/>
          <w:szCs w:val="28"/>
        </w:rPr>
        <w:t xml:space="preserve"> - конкретные дела (продукты) волонтерской команды.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u w:val="single"/>
          <w:lang w:eastAsia="ru-RU"/>
        </w:rPr>
        <w:t>Перспективно -тематический план проекта «Добрые сердца»:</w:t>
      </w:r>
    </w:p>
    <w:tbl>
      <w:tblPr>
        <w:tblStyle w:val="3"/>
        <w:tblW w:w="10632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3674"/>
        <w:gridCol w:w="5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2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№</w:t>
            </w:r>
          </w:p>
        </w:tc>
        <w:tc>
          <w:tcPr>
            <w:tcW w:w="3674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Тема</w:t>
            </w:r>
          </w:p>
        </w:tc>
        <w:tc>
          <w:tcPr>
            <w:tcW w:w="5646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Цель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2" w:type="dxa"/>
            <w:vMerge w:val="restart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Ноябрь  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1-2 неделя 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(1 по 12 ноября 2023</w:t>
            </w: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  <w:lang w:val="ru-RU"/>
              </w:rPr>
              <w:t xml:space="preserve"> г.</w:t>
            </w: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)</w:t>
            </w:r>
          </w:p>
        </w:tc>
        <w:tc>
          <w:tcPr>
            <w:tcW w:w="3674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Просмотр видео презентации «Дети – волонтеры». 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5646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Познакомить детей с новым понятием «</w:t>
            </w: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олонтеры России», показать суть работы</w:t>
            </w: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  <w:lang w:val="ru-RU"/>
              </w:rPr>
              <w:t xml:space="preserve"> волонтеров</w:t>
            </w: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и помощи окружающим волонтерами.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2" w:type="dxa"/>
            <w:vMerge w:val="continue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3674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Обсуждение эмблемы и девиза волонтеров.</w:t>
            </w:r>
            <w:r>
              <w:rPr>
                <w:rFonts w:hint="default" w:ascii="Times New Roman" w:hAnsi="Times New Roman" w:cs="Times New Roman" w:eastAsiaTheme="minorHAnsi"/>
                <w:bCs/>
                <w:sz w:val="28"/>
                <w:szCs w:val="28"/>
                <w:lang w:eastAsia="en-US"/>
              </w:rPr>
              <w:t xml:space="preserve">  Изготовление эмблемы.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Составление правил и обязанностей волонтеров.</w:t>
            </w:r>
          </w:p>
        </w:tc>
        <w:tc>
          <w:tcPr>
            <w:tcW w:w="5646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Расширять представления детей о деятельности волонтеров, об их обязанностях. Развивать творческое мышление и воображение.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2" w:type="dxa"/>
            <w:vMerge w:val="restart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Ноябрь  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3-4 неделя (13 по 26 ноября 2023</w:t>
            </w: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  <w:lang w:val="ru-RU"/>
              </w:rPr>
              <w:t xml:space="preserve"> г.</w:t>
            </w: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)</w:t>
            </w:r>
          </w:p>
        </w:tc>
        <w:tc>
          <w:tcPr>
            <w:tcW w:w="3674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Беседа «Мы – маленькие волонтеры».</w:t>
            </w:r>
          </w:p>
        </w:tc>
        <w:tc>
          <w:tcPr>
            <w:tcW w:w="5646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Формировать у детей позитивные установки на добровольческую деятельность. Воспитывать  духовно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нравственную личность с активной жизненной позицией, способности к совершенству и гармоничному взаимодействию с другими людьми.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2" w:type="dxa"/>
            <w:vMerge w:val="continue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/>
                <w:bCs/>
                <w:color w:val="111111"/>
                <w:sz w:val="28"/>
                <w:szCs w:val="28"/>
                <w:highlight w:val="yellow"/>
              </w:rPr>
            </w:pPr>
          </w:p>
        </w:tc>
        <w:tc>
          <w:tcPr>
            <w:tcW w:w="3674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Экскурсия в группу младшего дошкольного возраста «Научим малышей убирать игрушки на места».</w:t>
            </w:r>
          </w:p>
        </w:tc>
        <w:tc>
          <w:tcPr>
            <w:tcW w:w="5646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Воспитывать желание оказывать помощь младшим дошкольникам; учить  их и помогать им  убирать игрушки на свои места. Учить брать ответственность на себя, делать добрые дела безвозмездно.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312" w:type="dxa"/>
            <w:vMerge w:val="continue"/>
          </w:tcPr>
          <w:p>
            <w:pPr>
              <w:pStyle w:val="5"/>
              <w:spacing w:before="0" w:beforeAutospacing="0" w:after="0" w:afterAutospacing="0"/>
              <w:ind w:firstLine="33"/>
              <w:jc w:val="both"/>
              <w:rPr>
                <w:rFonts w:hint="default" w:ascii="Times New Roman" w:hAnsi="Times New Roman" w:cs="Times New Roman"/>
                <w:b/>
                <w:bCs/>
                <w:color w:val="111111"/>
                <w:sz w:val="28"/>
                <w:szCs w:val="28"/>
                <w:highlight w:val="yellow"/>
              </w:rPr>
            </w:pPr>
          </w:p>
        </w:tc>
        <w:tc>
          <w:tcPr>
            <w:tcW w:w="3674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Беседа «Кто такие наши братья меньшие?». 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Виртуальная экскурсия в «Приют для безнадзорных животных» г. Саранск.</w:t>
            </w:r>
          </w:p>
        </w:tc>
        <w:tc>
          <w:tcPr>
            <w:tcW w:w="5646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Воспитывать  духовно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нравственную личность с активной жизненной позицией и творческим потенциалом, способной к самосовершенствованию, гармоничному взаимодействию с другими людьми.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2" w:type="dxa"/>
            <w:vMerge w:val="restart"/>
          </w:tcPr>
          <w:p>
            <w:pPr>
              <w:pStyle w:val="5"/>
              <w:spacing w:before="0" w:after="0"/>
              <w:ind w:firstLine="33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>
            <w:pPr>
              <w:pStyle w:val="5"/>
              <w:spacing w:before="0" w:after="0"/>
              <w:ind w:firstLine="33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1-2 неделя  (1 по 17 декабря</w:t>
            </w: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  <w:lang w:val="ru-RU"/>
              </w:rPr>
              <w:t xml:space="preserve"> г.</w:t>
            </w: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)</w:t>
            </w:r>
          </w:p>
        </w:tc>
        <w:tc>
          <w:tcPr>
            <w:tcW w:w="3674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Беседа «Чем мы можем помочь животным?». Акция добра «Помоги животным».</w:t>
            </w:r>
          </w:p>
        </w:tc>
        <w:tc>
          <w:tcPr>
            <w:tcW w:w="5646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Воспитывать чувство сострадания и желание помогать бездомным животным.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2" w:type="dxa"/>
            <w:vMerge w:val="continue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/>
                <w:bCs/>
                <w:color w:val="111111"/>
                <w:sz w:val="28"/>
                <w:szCs w:val="28"/>
                <w:highlight w:val="yellow"/>
              </w:rPr>
            </w:pPr>
          </w:p>
        </w:tc>
        <w:tc>
          <w:tcPr>
            <w:tcW w:w="3674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Интерактивная игра «Сундучок добрых дел». </w:t>
            </w:r>
          </w:p>
        </w:tc>
        <w:tc>
          <w:tcPr>
            <w:tcW w:w="5646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Формировать у старших дошкольников умения правильно оценивать себя и других,  представления о взаимопомощи, о сострадании. Воспитывать такие качества, как доброта, щедрость, отзывчивость.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2" w:type="dxa"/>
            <w:vMerge w:val="restart"/>
          </w:tcPr>
          <w:p>
            <w:pPr>
              <w:pStyle w:val="5"/>
              <w:spacing w:before="0" w:after="0"/>
              <w:ind w:firstLine="33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>
            <w:pPr>
              <w:pStyle w:val="5"/>
              <w:spacing w:before="0" w:after="0"/>
              <w:ind w:firstLine="33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3-4 неделя  (18 по 29 декабря</w:t>
            </w: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  <w:lang w:val="ru-RU"/>
              </w:rPr>
              <w:t xml:space="preserve"> г.</w:t>
            </w: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)</w:t>
            </w:r>
          </w:p>
        </w:tc>
        <w:tc>
          <w:tcPr>
            <w:tcW w:w="3674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Акция «Добрые поступки какие они?».</w:t>
            </w:r>
          </w:p>
        </w:tc>
        <w:tc>
          <w:tcPr>
            <w:tcW w:w="5646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Формировать духовные, нравственно – патриотические чувства у детей старшего дошкольного возраста по отношению к старшему поколению.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312" w:type="dxa"/>
            <w:vMerge w:val="continue"/>
            <w:tcBorders>
              <w:bottom w:val="single" w:color="auto" w:sz="4" w:space="0"/>
            </w:tcBorders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/>
                <w:bCs/>
                <w:color w:val="111111"/>
                <w:sz w:val="28"/>
                <w:szCs w:val="28"/>
                <w:highlight w:val="yellow"/>
              </w:rPr>
            </w:pPr>
          </w:p>
        </w:tc>
        <w:tc>
          <w:tcPr>
            <w:tcW w:w="3674" w:type="dxa"/>
            <w:tcBorders>
              <w:bottom w:val="single" w:color="auto" w:sz="4" w:space="0"/>
            </w:tcBorders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Акция «Ждем птиц в гости». Создание птичьей столовой на территории детского сада</w:t>
            </w:r>
          </w:p>
        </w:tc>
        <w:tc>
          <w:tcPr>
            <w:tcW w:w="5646" w:type="dxa"/>
            <w:tcBorders>
              <w:bottom w:val="single" w:color="auto" w:sz="4" w:space="0"/>
            </w:tcBorders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Вовлечь детей и их родителей ( законных представителей) в трудовую деятельность по изготовлению кормушек для птиц. Пропагандировать среди дошкольников и их родителей ( законных представителей) знания о пользе птиц. Воспитывать желание помогать птицам.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cs="Times New Roman"/>
          <w:b/>
          <w:bCs/>
          <w:color w:val="111111"/>
          <w:sz w:val="28"/>
          <w:szCs w:val="28"/>
          <w:highlight w:val="magenta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Завершающий этап: </w:t>
      </w:r>
    </w:p>
    <w:p>
      <w:pPr>
        <w:shd w:val="clear" w:color="auto" w:fill="FFFFFF"/>
        <w:suppressAutoHyphens/>
        <w:spacing w:after="0"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u w:val="single"/>
          <w:lang w:eastAsia="zh-CN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  <w:lang w:eastAsia="zh-CN"/>
        </w:rPr>
        <w:t xml:space="preserve">Вывод: </w:t>
      </w:r>
    </w:p>
    <w:p>
      <w:pPr>
        <w:shd w:val="clear" w:color="auto" w:fill="FFFFFF"/>
        <w:suppressAutoHyphens/>
        <w:spacing w:after="0"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Calibri" w:cs="Times New Roman"/>
          <w:sz w:val="28"/>
          <w:szCs w:val="28"/>
          <w:lang w:eastAsia="zh-CN"/>
        </w:rPr>
        <w:t>Анализируя проведенную работу по проекту, хо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/>
        </w:rPr>
        <w:t>тим</w:t>
      </w:r>
      <w:r>
        <w:rPr>
          <w:rFonts w:hint="default" w:ascii="Times New Roman" w:hAnsi="Times New Roman" w:eastAsia="Calibri" w:cs="Times New Roman"/>
          <w:sz w:val="28"/>
          <w:szCs w:val="28"/>
          <w:lang w:eastAsia="zh-CN"/>
        </w:rPr>
        <w:t xml:space="preserve"> сделать вывод, что может дети еще и не стали настоящими волонтерами, но в процессе уже полученного опыта в волонтерской деятельности у них заметно начинают формироваться нравственные качества, такие как доброта, отзывчивость, взаимопомощь, самостоятельность, инициативность, ответственность, а также навыки сотрудничества и позитивных установок на волонтерскую деятельность.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/>
        </w:rPr>
        <w:t>Мы</w:t>
      </w:r>
      <w:r>
        <w:rPr>
          <w:rFonts w:hint="default" w:ascii="Times New Roman" w:hAnsi="Times New Roman" w:eastAsia="Calibri" w:cs="Times New Roman"/>
          <w:sz w:val="28"/>
          <w:szCs w:val="28"/>
          <w:lang w:eastAsia="zh-CN"/>
        </w:rPr>
        <w:t xml:space="preserve"> счита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/>
        </w:rPr>
        <w:t>ем</w:t>
      </w:r>
      <w:r>
        <w:rPr>
          <w:rFonts w:hint="default" w:ascii="Times New Roman" w:hAnsi="Times New Roman" w:eastAsia="Calibri" w:cs="Times New Roman"/>
          <w:sz w:val="28"/>
          <w:szCs w:val="28"/>
          <w:lang w:eastAsia="zh-CN"/>
        </w:rPr>
        <w:t>, что идея организации волонтерского движения в детском саду способствует позитивной социализации дошкольников, а разнообразные формы работы помогают поддерживать стойкий интерес к волонтерской деятельности у всех участников образовательного процесса.</w:t>
      </w:r>
    </w:p>
    <w:p>
      <w:pPr>
        <w:shd w:val="clear" w:color="auto" w:fill="FFFFFF"/>
        <w:suppressAutoHyphens/>
        <w:spacing w:after="0"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eastAsia="zh-CN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u w:val="single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u w:val="single"/>
          <w:lang w:eastAsia="ru-RU"/>
          <w14:textFill>
            <w14:solidFill>
              <w14:schemeClr w14:val="tx1"/>
            </w14:solidFill>
          </w14:textFill>
        </w:rPr>
        <w:t>Список литературы: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1.Амирова Р. И. Волонтерство как инновационная практика в России//Научная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мысль XXI века: результаты фундаментальных и прикладныхисследований :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материалы Междунар. науч.-практ. конф. – Самара, 2017. –С. 80-81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2.Гришаева Н.. П. Анализ социальных проблем дошкольного воспитания//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Управление в дошкольном образовании. 2002 № 5.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3.Микляева В.Н. Нравственно-патриотическое и духовное воспитание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дошкольников. – М.: ТЦ Сфера, 2013г.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4.Хулин А. А. Добровольчество как вид благотворительности / А. А. Хулин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Социальная работа. - 2003. - №3. - С. 51-54.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76"/>
    <w:rsid w:val="00064D92"/>
    <w:rsid w:val="00171314"/>
    <w:rsid w:val="002A5A5A"/>
    <w:rsid w:val="00DE3476"/>
    <w:rsid w:val="00F04C93"/>
    <w:rsid w:val="03E1523D"/>
    <w:rsid w:val="20C15165"/>
    <w:rsid w:val="36C2627A"/>
    <w:rsid w:val="40B90F34"/>
    <w:rsid w:val="45D54768"/>
    <w:rsid w:val="58A0579D"/>
    <w:rsid w:val="788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1716</Characters>
  <Lines>14</Lines>
  <Paragraphs>4</Paragraphs>
  <TotalTime>7</TotalTime>
  <ScaleCrop>false</ScaleCrop>
  <LinksUpToDate>false</LinksUpToDate>
  <CharactersWithSpaces>2013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2023-12-12T18:26:00Z</dcterms:created>
  <dc:creator>Пользователь</dc:creator>
  <cp:lastModifiedBy>irina</cp:lastModifiedBy>
  <dcterms:modified xsi:type="dcterms:W3CDTF">2024-03-05T09:39:41Z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C29BED45A0664010B8E7671DB22F6593_12</vt:lpwstr>
  </property>
</Properties>
</file>