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36B" w:rsidRDefault="0028636B" w:rsidP="00C30C8E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Краткосрочный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 проект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"Путешествие денежки"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C30C8E" w:rsidRDefault="00C30C8E" w:rsidP="00C30C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C30C8E" w:rsidRPr="0067196F" w:rsidRDefault="00C30C8E" w:rsidP="00C30C8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C30C8E" w:rsidRPr="00811306" w:rsidRDefault="00C30C8E" w:rsidP="00C30C8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C30C8E" w:rsidRPr="006254AC" w:rsidRDefault="00C30C8E" w:rsidP="00C30C8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C30C8E" w:rsidRPr="006254AC" w:rsidRDefault="00C30C8E" w:rsidP="00C30C8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 w:rsidR="0028636B"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C30C8E" w:rsidRPr="006254AC" w:rsidRDefault="00C30C8E" w:rsidP="00C30C8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="00995CFF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CFF">
        <w:rPr>
          <w:rFonts w:ascii="Times New Roman" w:hAnsi="Times New Roman" w:cs="Times New Roman"/>
          <w:sz w:val="28"/>
          <w:szCs w:val="28"/>
        </w:rPr>
        <w:t>ноября</w:t>
      </w:r>
      <w:r>
        <w:rPr>
          <w:rFonts w:ascii="Times New Roman" w:hAnsi="Times New Roman" w:cs="Times New Roman"/>
          <w:sz w:val="28"/>
          <w:szCs w:val="28"/>
        </w:rPr>
        <w:t xml:space="preserve"> по 30 </w:t>
      </w:r>
      <w:r w:rsidR="00995CFF">
        <w:rPr>
          <w:rFonts w:ascii="Times New Roman" w:hAnsi="Times New Roman" w:cs="Times New Roman"/>
          <w:sz w:val="28"/>
          <w:szCs w:val="28"/>
        </w:rPr>
        <w:t>ноября</w:t>
      </w:r>
    </w:p>
    <w:p w:rsidR="00C30C8E" w:rsidRPr="00C30C8E" w:rsidRDefault="00C30C8E" w:rsidP="00C30C8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Актуальность.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Как научить наших детей жить в условиях рыночной экономики, когда они постоянно сталкиваются с такими непонятными им явлениями, как безработица родителей, отсутствие сре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дств дл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я существования семьи, и в то же время видят на прилавках магазинов изобилие недоступных им товаров? Начинать знакомить детей с экономикой надо уже в детском саду. Дети старшего возраста достаточно четко представляют границы финансовых возможностей своей семьи, хорошо ориентируются в денежных знаках. Необходимо заложить у детей дошкольного возраста основы экономического образа мышления, осознание того, каков «я» в мире экономических ценностей и как вести себя правильно в реальных жизненных ситуациях…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Цель:</w:t>
      </w:r>
    </w:p>
    <w:p w:rsidR="00C30C8E" w:rsidRDefault="00C30C8E" w:rsidP="00C30C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Формировать у детей желание научиться разбираться в деньгах;</w:t>
      </w:r>
    </w:p>
    <w:p w:rsidR="00C30C8E" w:rsidRDefault="00C30C8E" w:rsidP="00C30C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Дать представление о разнообразии денежных знаков в разных странах;</w:t>
      </w:r>
    </w:p>
    <w:p w:rsidR="00C30C8E" w:rsidRDefault="00C30C8E" w:rsidP="00C30C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Познакомить с денежными знаками разных народов;</w:t>
      </w:r>
    </w:p>
    <w:p w:rsidR="00C30C8E" w:rsidRDefault="00C30C8E" w:rsidP="00C30C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Развивать внимание, память, наблюдательность;</w:t>
      </w:r>
    </w:p>
    <w:p w:rsidR="00C30C8E" w:rsidRDefault="00C30C8E" w:rsidP="00C30C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Воспитывать интерес к окружающим предметам.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Пути достижения цели: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Разработка перспективного плана по ознакомлению детей подготовительной группы с денежными знаками;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Разработка занятий "Путешествие денежки", "Монетный двор";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Создание мини-музея;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Создание познавательно-насыщенной среды группы;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Рассказ педагога об истории возникновения денег;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Загадывание загадок о деньгах; рассматривание разных видов денежных знаков;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Изготовление игровых денежных знаков, ценников;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Сюжетно-ролевая игра "Магазин", "Банк";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Дидактическая игра "У тебя есть копилка";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Дидактическая игра "Клад";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Дидактическая игра "Деньги и их хозяева";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Подбор стихов, пословиц;</w:t>
      </w:r>
    </w:p>
    <w:p w:rsidR="00C30C8E" w:rsidRDefault="00C30C8E" w:rsidP="00C30C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Консультации для педагогов;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Задачи:</w:t>
      </w:r>
    </w:p>
    <w:p w:rsidR="00C30C8E" w:rsidRDefault="00C30C8E" w:rsidP="00C30C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Научить детей понимать назначение денег; их необходимость в жизни человека;</w:t>
      </w:r>
    </w:p>
    <w:p w:rsidR="00C30C8E" w:rsidRDefault="00C30C8E" w:rsidP="00C30C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Развивать интерес и желание знать прошлое предмета;</w:t>
      </w:r>
    </w:p>
    <w:p w:rsidR="00C30C8E" w:rsidRDefault="00C30C8E" w:rsidP="00C30C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Познакомить детей с историей денег, с процессом их преобразования человеком;</w:t>
      </w:r>
    </w:p>
    <w:p w:rsidR="00C30C8E" w:rsidRDefault="00C30C8E" w:rsidP="00C30C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Активизировать словарь детей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Содержание проекта приближено к повседневной жизни дошкольников и состоит из трех разделов: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разделе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«Экономика повсюду» </w:t>
      </w:r>
      <w:r>
        <w:rPr>
          <w:rFonts w:ascii="Arial" w:hAnsi="Arial" w:cs="Arial"/>
          <w:color w:val="000000"/>
          <w:sz w:val="27"/>
          <w:szCs w:val="27"/>
        </w:rPr>
        <w:t>раскрывается значение экономики в жизни людей, вводятся понятия «потребности» и «возможности» человека, показываются культурные способы удовлетворения потребностей.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Раздел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«Домашняя экономика» </w:t>
      </w:r>
      <w:r>
        <w:rPr>
          <w:rFonts w:ascii="Arial" w:hAnsi="Arial" w:cs="Arial"/>
          <w:color w:val="000000"/>
          <w:sz w:val="27"/>
          <w:szCs w:val="27"/>
        </w:rPr>
        <w:t>знакомит детей с понятиями «до</w:t>
      </w:r>
      <w:r>
        <w:rPr>
          <w:rFonts w:ascii="Arial" w:hAnsi="Arial" w:cs="Arial"/>
          <w:color w:val="000000"/>
          <w:sz w:val="27"/>
          <w:szCs w:val="27"/>
        </w:rPr>
        <w:softHyphen/>
        <w:t>машнее хозяйство», «деньги», «семейный бюджет».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разделе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«Человек и экономика» </w:t>
      </w:r>
      <w:r>
        <w:rPr>
          <w:rFonts w:ascii="Arial" w:hAnsi="Arial" w:cs="Arial"/>
          <w:color w:val="000000"/>
          <w:sz w:val="27"/>
          <w:szCs w:val="27"/>
        </w:rPr>
        <w:t>детям раскрывается роль человека в экономике, значение труда взрослых членов семьи для жизни детей и семьи в целом.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Предполагаемые результаты реализации проекта: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Дети получат теоретическую основу экономических наук (через ознакомление с наиболее доступными экономическими понятиями).</w:t>
      </w:r>
    </w:p>
    <w:p w:rsidR="00C30C8E" w:rsidRDefault="00C30C8E" w:rsidP="00C30C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Познакомятся с профессиями, связанными с экономикой и бизнесом.</w:t>
      </w:r>
    </w:p>
    <w:p w:rsidR="00C30C8E" w:rsidRDefault="00C30C8E" w:rsidP="00C30C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Научатся быстро и эффективно усваивать математические операции: счет, сложение, вычитание.</w:t>
      </w:r>
    </w:p>
    <w:p w:rsidR="00C30C8E" w:rsidRDefault="00C30C8E" w:rsidP="00C30C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Усвоят формулы речевого этикета адресованного и мотивированного.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Презентация проекта:</w:t>
      </w:r>
    </w:p>
    <w:p w:rsidR="00C30C8E" w:rsidRDefault="00C30C8E" w:rsidP="00C30C8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Открытый просмотр</w:t>
      </w:r>
    </w:p>
    <w:p w:rsidR="00C30C8E" w:rsidRDefault="00C30C8E" w:rsidP="00C30C8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Консультация для педагогов</w:t>
      </w:r>
    </w:p>
    <w:p w:rsidR="00C30C8E" w:rsidRDefault="00C30C8E" w:rsidP="00C30C8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Выступление на семинаре – практикуме.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Приложения.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Знакомство детей с понятиями «потребности» и «возможности».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Работа с текстами знакомых сказок: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Сказка Г.-Х. Андерсена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Дюймовочка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».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lastRenderedPageBreak/>
        <w:t>Задание:</w:t>
      </w:r>
      <w:r>
        <w:rPr>
          <w:rFonts w:ascii="Arial" w:hAnsi="Arial" w:cs="Arial"/>
          <w:color w:val="000000"/>
          <w:sz w:val="27"/>
          <w:szCs w:val="27"/>
        </w:rPr>
        <w:t> ответить на вопросы:</w:t>
      </w:r>
    </w:p>
    <w:p w:rsidR="00C30C8E" w:rsidRDefault="00C30C8E" w:rsidP="00C30C8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Почему ласточки улетают в теплые края?</w:t>
      </w:r>
    </w:p>
    <w:p w:rsidR="00C30C8E" w:rsidRDefault="00C30C8E" w:rsidP="00C30C8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Почему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Дюймовочка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захотела улететь на юг вместе с Ласточкой?</w:t>
      </w:r>
    </w:p>
    <w:p w:rsidR="00C30C8E" w:rsidRDefault="00C30C8E" w:rsidP="00C30C8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Каким «золотым правилам» следовала Ласточка, когда согласилась взять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Дюймовочку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 собой?</w:t>
      </w:r>
    </w:p>
    <w:p w:rsidR="00C30C8E" w:rsidRDefault="00C30C8E" w:rsidP="00C30C8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Какие потребности были у Крота, и почему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Дюймовочке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было с ним плохо?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Сказка С. Маршака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«Кошкин дом».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  <w:u w:val="single"/>
        </w:rPr>
        <w:t>Задание</w:t>
      </w:r>
      <w:r>
        <w:rPr>
          <w:rFonts w:ascii="Arial" w:hAnsi="Arial" w:cs="Arial"/>
          <w:color w:val="000000"/>
          <w:sz w:val="27"/>
          <w:szCs w:val="27"/>
        </w:rPr>
        <w:t>: ответить на вопросы:</w:t>
      </w:r>
    </w:p>
    <w:p w:rsidR="00C30C8E" w:rsidRDefault="00C30C8E" w:rsidP="00C30C8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Какую нужду испытывали котята?</w:t>
      </w:r>
    </w:p>
    <w:p w:rsidR="00C30C8E" w:rsidRDefault="00C30C8E" w:rsidP="00C30C8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Какие возможности были у тети Кошки?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Fonts w:ascii="Arial" w:hAnsi="Arial" w:cs="Arial"/>
          <w:color w:val="000000"/>
          <w:sz w:val="27"/>
          <w:szCs w:val="27"/>
        </w:rPr>
        <w:t> Какие «золотые правила» она нарушила, когда отказала котятам в</w:t>
      </w:r>
      <w:r>
        <w:rPr>
          <w:rFonts w:ascii="Arial" w:hAnsi="Arial" w:cs="Arial"/>
          <w:color w:val="000000"/>
          <w:sz w:val="27"/>
          <w:szCs w:val="27"/>
        </w:rPr>
        <w:br/>
        <w:t>приюте?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Русская народная сказка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«Колобок».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Задание:</w:t>
      </w:r>
      <w:r>
        <w:rPr>
          <w:rFonts w:ascii="Arial" w:hAnsi="Arial" w:cs="Arial"/>
          <w:color w:val="000000"/>
          <w:sz w:val="27"/>
          <w:szCs w:val="27"/>
        </w:rPr>
        <w:t> ответить на вопросы:</w:t>
      </w:r>
    </w:p>
    <w:p w:rsidR="00C30C8E" w:rsidRDefault="00C30C8E" w:rsidP="00C30C8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Почему дед просил бабу испечь колобок?</w:t>
      </w:r>
    </w:p>
    <w:p w:rsidR="00C30C8E" w:rsidRDefault="00C30C8E" w:rsidP="00C30C8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Можно ли назвать побег Колобка удовлетворением потребности? Какой?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Использование пословиц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 </w:t>
      </w:r>
      <w:r>
        <w:rPr>
          <w:rFonts w:ascii="Arial" w:hAnsi="Arial" w:cs="Arial"/>
          <w:i/>
          <w:iCs/>
          <w:color w:val="000000"/>
          <w:sz w:val="27"/>
          <w:szCs w:val="27"/>
        </w:rPr>
        <w:t>«Каждую крошку </w:t>
      </w:r>
      <w:r>
        <w:rPr>
          <w:rFonts w:ascii="Arial" w:hAnsi="Arial" w:cs="Arial"/>
          <w:color w:val="000000"/>
          <w:sz w:val="27"/>
          <w:szCs w:val="27"/>
        </w:rPr>
        <w:t>—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в ладошку». </w:t>
      </w:r>
      <w:r>
        <w:rPr>
          <w:rFonts w:ascii="Arial" w:hAnsi="Arial" w:cs="Arial"/>
          <w:color w:val="000000"/>
          <w:sz w:val="27"/>
          <w:szCs w:val="27"/>
          <w:u w:val="single"/>
        </w:rPr>
        <w:t>Задание:</w:t>
      </w:r>
      <w:r>
        <w:rPr>
          <w:rFonts w:ascii="Arial" w:hAnsi="Arial" w:cs="Arial"/>
          <w:color w:val="000000"/>
          <w:sz w:val="27"/>
          <w:szCs w:val="27"/>
        </w:rPr>
        <w:t> предложите детям вспомнить сценку «Испекли звери каравай».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 «Терпение и труд </w:t>
      </w:r>
      <w:r>
        <w:rPr>
          <w:rFonts w:ascii="Arial" w:hAnsi="Arial" w:cs="Arial"/>
          <w:color w:val="000000"/>
          <w:sz w:val="27"/>
          <w:szCs w:val="27"/>
        </w:rPr>
        <w:t>—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все перетрут».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Задание:</w:t>
      </w:r>
      <w:r>
        <w:rPr>
          <w:rFonts w:ascii="Arial" w:hAnsi="Arial" w:cs="Arial"/>
          <w:color w:val="000000"/>
          <w:sz w:val="27"/>
          <w:szCs w:val="27"/>
        </w:rPr>
        <w:t> ответить на вопросы:</w:t>
      </w:r>
    </w:p>
    <w:p w:rsidR="00C30C8E" w:rsidRDefault="00C30C8E" w:rsidP="00C30C8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Почему горожане приобретают дачи?</w:t>
      </w:r>
    </w:p>
    <w:p w:rsidR="00C30C8E" w:rsidRDefault="00C30C8E" w:rsidP="00C30C8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Легко ли вырастить урожай на дачном участке?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Fonts w:ascii="Arial" w:hAnsi="Arial" w:cs="Arial"/>
          <w:color w:val="000000"/>
          <w:sz w:val="27"/>
          <w:szCs w:val="27"/>
        </w:rPr>
        <w:t> Почему некоторые люди занимаются садоводством, а другие покупают</w:t>
      </w:r>
      <w:r>
        <w:rPr>
          <w:rFonts w:ascii="Arial" w:hAnsi="Arial" w:cs="Arial"/>
          <w:color w:val="000000"/>
          <w:sz w:val="27"/>
          <w:szCs w:val="27"/>
        </w:rPr>
        <w:br/>
        <w:t>фрукты и овощи на рынке?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Работа с картинками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Рисунок к русской народной сказке </w:t>
      </w:r>
      <w:r>
        <w:rPr>
          <w:rFonts w:ascii="Arial" w:hAnsi="Arial" w:cs="Arial"/>
          <w:i/>
          <w:iCs/>
          <w:color w:val="000000"/>
          <w:sz w:val="27"/>
          <w:szCs w:val="27"/>
        </w:rPr>
        <w:t>«Курочка Ряба».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Задание:</w:t>
      </w:r>
      <w:r>
        <w:rPr>
          <w:rFonts w:ascii="Arial" w:hAnsi="Arial" w:cs="Arial"/>
          <w:color w:val="000000"/>
          <w:sz w:val="27"/>
          <w:szCs w:val="27"/>
        </w:rPr>
        <w:t> раскрасить картинку, ответить на вопросы:</w:t>
      </w:r>
    </w:p>
    <w:p w:rsidR="00C30C8E" w:rsidRDefault="00C30C8E" w:rsidP="00C30C8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Почему расстроились дед и баба?</w:t>
      </w:r>
    </w:p>
    <w:p w:rsidR="00C30C8E" w:rsidRDefault="00C30C8E" w:rsidP="00C30C8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46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 они хотели получить взамен золотого яичка? Почему?</w:t>
      </w:r>
    </w:p>
    <w:p w:rsidR="00C30C8E" w:rsidRDefault="00C30C8E" w:rsidP="00C30C8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46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Как называется распределение доходов и расходов?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Детские рисунки к </w:t>
      </w:r>
      <w:r>
        <w:rPr>
          <w:rFonts w:ascii="Arial" w:hAnsi="Arial" w:cs="Arial"/>
          <w:i/>
          <w:iCs/>
          <w:color w:val="000000"/>
          <w:sz w:val="27"/>
          <w:szCs w:val="27"/>
        </w:rPr>
        <w:t>«Сказке о рыбаке и рыбке» </w:t>
      </w:r>
      <w:r>
        <w:rPr>
          <w:rFonts w:ascii="Arial" w:hAnsi="Arial" w:cs="Arial"/>
          <w:color w:val="000000"/>
          <w:sz w:val="27"/>
          <w:szCs w:val="27"/>
        </w:rPr>
        <w:t>А. С. Пушкина.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Задание:</w:t>
      </w:r>
      <w:r>
        <w:rPr>
          <w:rFonts w:ascii="Arial" w:hAnsi="Arial" w:cs="Arial"/>
          <w:color w:val="000000"/>
          <w:sz w:val="27"/>
          <w:szCs w:val="27"/>
        </w:rPr>
        <w:t> предложите ребенку нарисовать то, что он попросил бы золотой рыбки, если бы оказался:</w:t>
      </w:r>
    </w:p>
    <w:p w:rsidR="00C30C8E" w:rsidRDefault="00C30C8E" w:rsidP="00C30C8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месте старика?</w:t>
      </w:r>
    </w:p>
    <w:p w:rsidR="00C30C8E" w:rsidRDefault="00C30C8E" w:rsidP="00C30C8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месте старухи?</w:t>
      </w:r>
    </w:p>
    <w:p w:rsidR="00C30C8E" w:rsidRPr="00C30C8E" w:rsidRDefault="00C30C8E" w:rsidP="00C30C8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своем месте?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Дидактические игры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«У ТЕБЯ ЕСТЬ КОПИЛКА»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Задание: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Ты накопил 10 монет. Пришёл черед их тратить. Подумай, на что ты их потратишь и как. Нарисуй предметы и монеты.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ВЕДОМОСТЬ УЧЁТА МОНЕТ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п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>/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п</w:t>
      </w:r>
      <w:proofErr w:type="spellEnd"/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Что куплю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Кому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Сколько монет потрачу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маме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папе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бабушке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4.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себе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5.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ДРУГУ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«КЛАД»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u w:val="single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u w:val="single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u w:val="single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Задание: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дядя Фёдор, пёс Шарик, кот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Матроскин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 галчонок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Хватайка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нашли клад – 100 золотых монет. Почтальон Печкин помог довезти его домой на велосипеде. Они сдали деньги государству и получили четвертую часть – 25 золотых монет.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Как их разделить? Нужное отметь и объясни, почему ты выбрал такое решение.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Разделить: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с помощью жребия;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– </w:t>
      </w:r>
      <w:r>
        <w:rPr>
          <w:rFonts w:ascii="Arial" w:hAnsi="Arial" w:cs="Arial"/>
          <w:color w:val="000000"/>
          <w:sz w:val="27"/>
          <w:szCs w:val="27"/>
        </w:rPr>
        <w:t>поровну;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не будете делить, а поспешите вложить их в прибыльное дело;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кому-то больше, кому-то меньше;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другие варианты.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Стихи, пословицы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ТРИ КОПЕЙКИ НА ПОКУПКИ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Маму в магазин провожает сын.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Три копейки ей даёт: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Вот! Купи мне самолёт!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ещё – ружьё, лопатку,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Танк, лошадку, шоколадку,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Самосвал, тетрадки, краски,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Маски, сказки и салазки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!...</w:t>
      </w:r>
      <w:proofErr w:type="gramEnd"/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Постарайся не забыть!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на сдачу можно даже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свистульку мне купить!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Ш.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Галиев</w:t>
      </w:r>
      <w:proofErr w:type="spellEnd"/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тех краях, где кошельком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Мерят всё на свете,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Правда ходит босиком,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Катит ложь в карете.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Ложь всегда опередит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Истину немножко,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Но не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бойтесь: победит</w:t>
      </w:r>
      <w:proofErr w:type="gramEnd"/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Правда-босоножка!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И.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Ферер</w:t>
      </w:r>
      <w:proofErr w:type="spellEnd"/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Правда ли, что «Богатство не порок, но большое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свинство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»?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Правда ли, что богатые люди – все плохие, а бедные – все хорошие?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Правда ли, что «Богатство – это везение»?</w:t>
      </w:r>
    </w:p>
    <w:p w:rsidR="00C30C8E" w:rsidRDefault="00C30C8E" w:rsidP="00C30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Много ли нужно трудиться, чтобы стать богатым?</w:t>
      </w:r>
    </w:p>
    <w:p w:rsidR="00265EBE" w:rsidRDefault="00265EBE"/>
    <w:p w:rsidR="00294C01" w:rsidRDefault="00294C01"/>
    <w:p w:rsidR="00294C01" w:rsidRDefault="00294C01"/>
    <w:p w:rsidR="00294C01" w:rsidRDefault="00294C01"/>
    <w:p w:rsidR="00294C01" w:rsidRDefault="00294C01"/>
    <w:p w:rsidR="00294C01" w:rsidRDefault="00294C01"/>
    <w:p w:rsidR="00294C01" w:rsidRDefault="00294C01"/>
    <w:p w:rsidR="00294C01" w:rsidRDefault="00294C01">
      <w:r>
        <w:rPr>
          <w:noProof/>
        </w:rPr>
        <w:lastRenderedPageBreak/>
        <w:drawing>
          <wp:inline distT="0" distB="0" distL="0" distR="0">
            <wp:extent cx="2762250" cy="4300322"/>
            <wp:effectExtent l="19050" t="0" r="0" b="0"/>
            <wp:docPr id="7" name="Рисунок 6" descr="IMG_20201008_15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54015.jpg"/>
                    <pic:cNvPicPr/>
                  </pic:nvPicPr>
                  <pic:blipFill>
                    <a:blip r:embed="rId5" cstate="print"/>
                    <a:srcRect l="12829" r="11905" b="12407"/>
                    <a:stretch>
                      <a:fillRect/>
                    </a:stretch>
                  </pic:blipFill>
                  <pic:spPr>
                    <a:xfrm>
                      <a:off x="0" y="0"/>
                      <a:ext cx="2768125" cy="43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4625" cy="4324350"/>
            <wp:effectExtent l="19050" t="0" r="3875" b="0"/>
            <wp:docPr id="8" name="Рисунок 7" descr="IMG_20201008_15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54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211" cy="43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0910" cy="4496550"/>
            <wp:effectExtent l="19050" t="0" r="8890" b="0"/>
            <wp:docPr id="9" name="Рисунок 8" descr="IMG_20201008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547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857" cy="44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8625" cy="3170766"/>
            <wp:effectExtent l="19050" t="0" r="9525" b="0"/>
            <wp:docPr id="10" name="Рисунок 9" descr="IMG_20201008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549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703" cy="31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4227659"/>
            <wp:effectExtent l="19050" t="0" r="0" b="0"/>
            <wp:docPr id="11" name="Рисунок 10" descr="IMG_20201021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1_0941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076" cy="42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2004" cy="4200525"/>
            <wp:effectExtent l="19050" t="0" r="1246" b="0"/>
            <wp:docPr id="12" name="Рисунок 11" descr="IMG_20201021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1_0944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544" cy="420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C01" w:rsidSect="00294C01">
      <w:pgSz w:w="11906" w:h="16838"/>
      <w:pgMar w:top="1134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B190F"/>
    <w:multiLevelType w:val="multilevel"/>
    <w:tmpl w:val="2484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904DC"/>
    <w:multiLevelType w:val="multilevel"/>
    <w:tmpl w:val="2746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7A5A11"/>
    <w:multiLevelType w:val="multilevel"/>
    <w:tmpl w:val="FDB22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E27A1"/>
    <w:multiLevelType w:val="multilevel"/>
    <w:tmpl w:val="E8A2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7542BB"/>
    <w:multiLevelType w:val="multilevel"/>
    <w:tmpl w:val="9898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D803A4"/>
    <w:multiLevelType w:val="multilevel"/>
    <w:tmpl w:val="A25E7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2079DD"/>
    <w:multiLevelType w:val="multilevel"/>
    <w:tmpl w:val="C0E4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7B3870"/>
    <w:multiLevelType w:val="multilevel"/>
    <w:tmpl w:val="BD38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295ABE"/>
    <w:multiLevelType w:val="multilevel"/>
    <w:tmpl w:val="041C1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E5BBF"/>
    <w:multiLevelType w:val="multilevel"/>
    <w:tmpl w:val="F47E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64D14"/>
    <w:multiLevelType w:val="multilevel"/>
    <w:tmpl w:val="6852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1A5D42"/>
    <w:multiLevelType w:val="multilevel"/>
    <w:tmpl w:val="DE9C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121531"/>
    <w:multiLevelType w:val="multilevel"/>
    <w:tmpl w:val="644E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42577E"/>
    <w:multiLevelType w:val="multilevel"/>
    <w:tmpl w:val="8C0C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12"/>
  </w:num>
  <w:num w:numId="9">
    <w:abstractNumId w:val="2"/>
  </w:num>
  <w:num w:numId="10">
    <w:abstractNumId w:val="9"/>
  </w:num>
  <w:num w:numId="11">
    <w:abstractNumId w:val="11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0C8E"/>
    <w:rsid w:val="0006468B"/>
    <w:rsid w:val="00265EBE"/>
    <w:rsid w:val="0028636B"/>
    <w:rsid w:val="00294C01"/>
    <w:rsid w:val="00456DFD"/>
    <w:rsid w:val="00995CFF"/>
    <w:rsid w:val="00A67D6F"/>
    <w:rsid w:val="00C30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0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10</cp:revision>
  <dcterms:created xsi:type="dcterms:W3CDTF">2020-10-04T08:06:00Z</dcterms:created>
  <dcterms:modified xsi:type="dcterms:W3CDTF">2020-11-14T11:38:00Z</dcterms:modified>
</cp:coreProperties>
</file>