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B49" w:rsidRDefault="00453B49" w:rsidP="00453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453B49" w:rsidRDefault="00453B49" w:rsidP="00453B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результатам итоговой аттестации  </w:t>
      </w:r>
      <w:proofErr w:type="gramStart"/>
      <w:r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53B49" w:rsidRDefault="00453B49" w:rsidP="00453B4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53B49" w:rsidRDefault="00453B49" w:rsidP="00453B4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z w:val="24"/>
          <w:szCs w:val="24"/>
        </w:rPr>
        <w:t>Согласно Положения о  формах,  периодичности,  порядке  проведения текущего контроля успеваемости  и промежуточной аттестации (далее - Положение),  разработанного согласно  п.10  ч.3 ст. 28  и ч. 1 ст. 58 Федерального  Закона "Об образовании в Российской Федерации»  № 273-ФЗ от 21.12.2012 г</w:t>
      </w:r>
      <w:r>
        <w:rPr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</w:t>
      </w:r>
      <w:r>
        <w:rPr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на  основании приказа   директора по Центру  № 45 от 20.04.2020 г. «О проведении итоговой аттестации обучающихся в творческих объединениях МБУ ДО</w:t>
      </w:r>
      <w:proofErr w:type="gramEnd"/>
      <w:r>
        <w:rPr>
          <w:rFonts w:ascii="Times New Roman" w:hAnsi="Times New Roman"/>
          <w:sz w:val="24"/>
          <w:szCs w:val="24"/>
        </w:rPr>
        <w:t xml:space="preserve"> «ЦДОД ЮНИТЭР»  </w:t>
      </w:r>
      <w:proofErr w:type="spellStart"/>
      <w:r>
        <w:rPr>
          <w:rFonts w:ascii="Times New Roman" w:hAnsi="Times New Roman"/>
          <w:sz w:val="24"/>
          <w:szCs w:val="24"/>
        </w:rPr>
        <w:t>Рузаевского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района» в Центре была проведена итоговая аттестация обучающихся в творческих объединениях МБУ ДО «ЦДОД ЮНИТЭР», контроль в целях оценки уровня </w:t>
      </w:r>
      <w:proofErr w:type="spellStart"/>
      <w:r>
        <w:rPr>
          <w:rFonts w:ascii="Times New Roman" w:hAnsi="Times New Roman"/>
          <w:sz w:val="24"/>
          <w:szCs w:val="24"/>
        </w:rPr>
        <w:t>обученности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ключевых компетенций обучающихся творческих объединений следующих направленностей: технической, социально-педагогической, туристско-краеведческой, естественнонаучной. </w:t>
      </w:r>
    </w:p>
    <w:p w:rsidR="00453B49" w:rsidRDefault="00453B49" w:rsidP="00453B4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Результаты итоговой аттестации:</w:t>
      </w:r>
    </w:p>
    <w:p w:rsidR="00453B49" w:rsidRDefault="00453B49" w:rsidP="00453B49">
      <w:pPr>
        <w:spacing w:after="0"/>
      </w:pPr>
    </w:p>
    <w:tbl>
      <w:tblPr>
        <w:tblW w:w="97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87"/>
        <w:gridCol w:w="1415"/>
        <w:gridCol w:w="850"/>
        <w:gridCol w:w="710"/>
        <w:gridCol w:w="710"/>
        <w:gridCol w:w="715"/>
        <w:gridCol w:w="9"/>
        <w:gridCol w:w="700"/>
        <w:gridCol w:w="710"/>
        <w:gridCol w:w="713"/>
        <w:gridCol w:w="711"/>
        <w:gridCol w:w="850"/>
      </w:tblGrid>
      <w:tr w:rsidR="00453B49" w:rsidTr="00453B49">
        <w:trPr>
          <w:cantSplit/>
          <w:trHeight w:val="320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B49" w:rsidRDefault="00453B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Название творческого объединения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453B49" w:rsidRDefault="00453B4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Педагог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в группе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 общего кол-ва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в группе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работой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на высоком уровне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выпол-няв-ших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Кол-во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не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справив-шихся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рабо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той на среднем уровне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 от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кол-ва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Кол-во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выпол-нив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на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низком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уровне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% от 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кол-ва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уч-ся,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выпол-няв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ших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работу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Князева Е.В.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53B49" w:rsidTr="00453B49">
        <w:trPr>
          <w:trHeight w:val="272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53B49" w:rsidRDefault="00453B49" w:rsidP="008A6C0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Ермилова И.П.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72,7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(математика)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Школа раннего развития детей «Непоседы» </w:t>
            </w:r>
          </w:p>
          <w:p w:rsidR="000110C6" w:rsidRDefault="00453B49" w:rsidP="000110C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(развитие речи)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Приказчикова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И.Э.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«Флористика»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30,7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Фитофантазия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Воеводина Н.М.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90,9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3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«Хореография»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Годяева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И.М.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64,2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175"/>
        </w:trPr>
        <w:tc>
          <w:tcPr>
            <w:tcW w:w="1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«Маленький иностранец»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Кондрашова Н.А.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«Батик»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Калашникова Н.Н.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76,9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11,1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«Умелые руки»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Немойкина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Т.М.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70,0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71,4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Легоконстурирование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Садыков Г.Ф.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57,1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62,5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«Современные танцы»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Васильев А.Ю.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«Творческая мастерская»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Суняйкина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Н.П.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69,2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77,7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English school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Кузнецова И.В.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22,2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«Растем здоровыми»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Пихиенко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О.Ю.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33,3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</w:tr>
      <w:tr w:rsidR="00453B49" w:rsidTr="00453B49">
        <w:trPr>
          <w:trHeight w:val="29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«Планета здоровья»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Лыткина М.В.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66,6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B49" w:rsidRDefault="00453B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8,3</w:t>
            </w:r>
          </w:p>
        </w:tc>
      </w:tr>
    </w:tbl>
    <w:p w:rsidR="00453B49" w:rsidRDefault="00453B49" w:rsidP="00453B49">
      <w:pPr>
        <w:spacing w:after="0"/>
        <w:jc w:val="center"/>
      </w:pPr>
    </w:p>
    <w:p w:rsidR="0002387D" w:rsidRPr="007403C9" w:rsidRDefault="0002387D" w:rsidP="007403C9"/>
    <w:sectPr w:rsidR="0002387D" w:rsidRPr="007403C9" w:rsidSect="00305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52C41"/>
    <w:rsid w:val="000110C6"/>
    <w:rsid w:val="0002387D"/>
    <w:rsid w:val="003058C6"/>
    <w:rsid w:val="00453B49"/>
    <w:rsid w:val="005B2C7D"/>
    <w:rsid w:val="005F33D1"/>
    <w:rsid w:val="007403C9"/>
    <w:rsid w:val="00741595"/>
    <w:rsid w:val="00752C41"/>
    <w:rsid w:val="007C1EA6"/>
    <w:rsid w:val="0081493B"/>
    <w:rsid w:val="008A6C09"/>
    <w:rsid w:val="009F0FBA"/>
    <w:rsid w:val="00B079CB"/>
    <w:rsid w:val="00D94452"/>
    <w:rsid w:val="00E77739"/>
    <w:rsid w:val="00F6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C6"/>
  </w:style>
  <w:style w:type="paragraph" w:styleId="2">
    <w:name w:val="heading 2"/>
    <w:basedOn w:val="a"/>
    <w:link w:val="20"/>
    <w:uiPriority w:val="9"/>
    <w:qFormat/>
    <w:rsid w:val="00023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C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2387D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2387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FollowedHyperlink"/>
    <w:basedOn w:val="a0"/>
    <w:uiPriority w:val="99"/>
    <w:semiHidden/>
    <w:unhideWhenUsed/>
    <w:rsid w:val="0002387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2020-05-08T06:39:00Z</dcterms:created>
  <dcterms:modified xsi:type="dcterms:W3CDTF">2020-05-08T06:41:00Z</dcterms:modified>
</cp:coreProperties>
</file>