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CB" w:rsidRDefault="002074CB" w:rsidP="002074C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2060"/>
          <w:sz w:val="36"/>
          <w:szCs w:val="36"/>
        </w:rPr>
        <w:t>ПАМЯТКА ДЛЯ РОДИТЕЛЕЙ</w:t>
      </w:r>
    </w:p>
    <w:p w:rsidR="002074CB" w:rsidRDefault="002074CB" w:rsidP="002074C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«ОСТОРОЖНО-ГРИПП!!!!!»</w:t>
      </w:r>
    </w:p>
    <w:bookmarkEnd w:id="0"/>
    <w:p w:rsidR="002074CB" w:rsidRDefault="002074CB" w:rsidP="002074C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7FB4847B" wp14:editId="6750B30A">
                <wp:extent cx="307975" cy="307975"/>
                <wp:effectExtent l="0" t="0" r="0" b="0"/>
                <wp:docPr id="2" name="AutoShape 2" descr="hello_html_m4fe65d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E8200" id="AutoShape 2" o:spid="_x0000_s1026" alt="hello_html_m4fe65d70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1A7EFB7" wp14:editId="40EBAB4C">
            <wp:extent cx="3746500" cy="2494722"/>
            <wp:effectExtent l="0" t="0" r="6350" b="1270"/>
            <wp:docPr id="4" name="Рисунок 4" descr="http://www.o-krohe.ru/images/article/orig/2017/08/sovety-doktora-komarovskogo-o-tom-chto-delat-esli-u-rebenka-plohoj-appeti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-krohe.ru/images/article/orig/2017/08/sovety-doktora-komarovskogo-o-tom-chto-delat-esli-u-rebenka-plohoj-appetit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704" cy="250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CB" w:rsidRDefault="002074CB" w:rsidP="002074C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074CB" w:rsidRDefault="002074CB" w:rsidP="002074C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Грипп, вызываемый </w:t>
      </w:r>
      <w:proofErr w:type="gramStart"/>
      <w:r>
        <w:rPr>
          <w:color w:val="000000"/>
          <w:sz w:val="27"/>
          <w:szCs w:val="27"/>
        </w:rPr>
        <w:t>постоянно изменяющимся вирусом</w:t>
      </w:r>
      <w:proofErr w:type="gramEnd"/>
      <w:r>
        <w:rPr>
          <w:color w:val="000000"/>
          <w:sz w:val="27"/>
          <w:szCs w:val="27"/>
        </w:rPr>
        <w:t xml:space="preserve"> протекает как респираторное заболевание, передается от человека к человеку преимущественно воздушно-капельным путем, через руки, которыми мы прикрываем нос и рот при чихании и кашле. Большинство инфицированных переболевают гриппом в легкой и в среднетяжелой форме, однако, отмечаются и тяжелые случаи заболевания, в том числе с летальным исходом.</w:t>
      </w:r>
    </w:p>
    <w:p w:rsidR="002074CB" w:rsidRDefault="002074CB" w:rsidP="002074C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Каковы симптомы заболевания?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большинства детей регистрируются следующие симптомы гриппа. В их число входят: Жар (повышенная температура). Кашель. Боль в горле. Ломота в теле. Головная боль. Озноб и усталость. Изредка - рвота и понос.</w:t>
      </w:r>
    </w:p>
    <w:p w:rsidR="002074CB" w:rsidRDefault="002074CB" w:rsidP="002074C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Как уберечься от инфицирования?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основном вирусы гриппа передаются от человека к человеку через кашель или чихание больного. Вирус гриппа может попасть в организм (в глаза, нос или рот) через руки при соприкосновении с инфицированной поверхностью. Заболевшие дети должны оставаться дома (не посещать детский сад), а также держаться на расстоянии от других людей, пока их состояние не улучшится. Воздержитесь от посещения магазинов, кинотеатров или других мест скопления людей в районах, где был зафиксирован грипп.</w:t>
      </w:r>
    </w:p>
    <w:p w:rsidR="002074CB" w:rsidRDefault="002074CB" w:rsidP="002074C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74CB" w:rsidRDefault="002074CB" w:rsidP="002074C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Что делать, если заболел ребенок?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Оставляйте больного ребенка дома, кроме тех случаев, когда ему нужна медицинская помощь. Не отправляйте его в детский сад. Давайте ребенку много жидкости (морс, чай, сок, воду и др.).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Создайте больному ребенку комфортные условия. Крайне важен покой.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кто-либо в вашем доме заболел, не допускайте его контакта со здоровыми и, особенно, с детьми.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Держите салфетки и корзину для использованных салфеток в пределах досягаемости больного.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Вызовите врача на дом. Если ваш ребенок имел контакт с больным гриппом, спросите у врача о необходимости приема антивирусных лекарств для предупреждения заболевания.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у вашего ребенка появился какой-либо из следующих настораживающих признаков: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-учащенное или затрудненное дыхание,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синюшность</w:t>
      </w:r>
      <w:proofErr w:type="spellEnd"/>
      <w:r>
        <w:rPr>
          <w:color w:val="000000"/>
          <w:sz w:val="27"/>
          <w:szCs w:val="27"/>
        </w:rPr>
        <w:t xml:space="preserve"> кожных покровов,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-отказ от достаточного количества питья,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непробуждение</w:t>
      </w:r>
      <w:proofErr w:type="spellEnd"/>
      <w:r>
        <w:rPr>
          <w:color w:val="000000"/>
          <w:sz w:val="27"/>
          <w:szCs w:val="27"/>
        </w:rPr>
        <w:t xml:space="preserve"> или отсутствие реакции на внешние раздражители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возбужденное состояние,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-симптомы проходят, но потом возвращаются с жаром и сильным кашлем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74CB" w:rsidRDefault="002074CB" w:rsidP="002074C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Немедленно обратитесь за медицинской помощью!!!</w:t>
      </w:r>
    </w:p>
    <w:p w:rsidR="002074CB" w:rsidRDefault="002074CB" w:rsidP="002074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C3A9A" w:rsidRDefault="00FC3A9A"/>
    <w:sectPr w:rsidR="00FC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B6"/>
    <w:rsid w:val="000F7116"/>
    <w:rsid w:val="002074CB"/>
    <w:rsid w:val="00634FB6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32DB-82DD-433B-901B-126CFEE4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paragraph" w:styleId="a3">
    <w:name w:val="Normal (Web)"/>
    <w:basedOn w:val="a"/>
    <w:uiPriority w:val="99"/>
    <w:semiHidden/>
    <w:unhideWhenUsed/>
    <w:rsid w:val="0020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2018-03-26T15:22:00Z</dcterms:created>
  <dcterms:modified xsi:type="dcterms:W3CDTF">2018-03-26T15:26:00Z</dcterms:modified>
</cp:coreProperties>
</file>