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6C" w:rsidRDefault="00BA686C" w:rsidP="00281FD9">
      <w:pPr>
        <w:ind w:left="-426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86C" w:rsidRDefault="00BA686C" w:rsidP="00281FD9">
      <w:pPr>
        <w:ind w:left="-426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86C" w:rsidRDefault="00BA686C" w:rsidP="00281FD9">
      <w:pPr>
        <w:ind w:left="-426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FD9" w:rsidRPr="00281FD9" w:rsidRDefault="00281FD9" w:rsidP="00281FD9">
      <w:pPr>
        <w:ind w:left="-426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 представление собственного инновационного педагогического опыта</w:t>
      </w:r>
    </w:p>
    <w:p w:rsidR="00281FD9" w:rsidRPr="00281FD9" w:rsidRDefault="00281FD9" w:rsidP="00281FD9">
      <w:pPr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учителя русского языка и литературы  </w:t>
      </w:r>
      <w:proofErr w:type="spellStart"/>
      <w:r w:rsidRPr="0028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Наченальского</w:t>
      </w:r>
      <w:proofErr w:type="spellEnd"/>
      <w:r w:rsidRPr="0028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структурного подразделения МБОУ «</w:t>
      </w:r>
      <w:proofErr w:type="spellStart"/>
      <w:r w:rsidRPr="0028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Апраксинская</w:t>
      </w:r>
      <w:proofErr w:type="spellEnd"/>
      <w:r w:rsidRPr="0028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 </w:t>
      </w:r>
    </w:p>
    <w:p w:rsidR="00281FD9" w:rsidRPr="00281FD9" w:rsidRDefault="00281FD9" w:rsidP="00281FD9">
      <w:pPr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8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Чамзинского</w:t>
      </w:r>
      <w:proofErr w:type="spellEnd"/>
      <w:r w:rsidRPr="0028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Мордовия</w:t>
      </w:r>
    </w:p>
    <w:p w:rsidR="00281FD9" w:rsidRPr="00281FD9" w:rsidRDefault="00281FD9" w:rsidP="00281FD9">
      <w:pPr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8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Солуяновой</w:t>
      </w:r>
      <w:proofErr w:type="spellEnd"/>
      <w:r w:rsidRPr="0028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Светланы Сергеевны</w:t>
      </w:r>
    </w:p>
    <w:p w:rsidR="00281FD9" w:rsidRPr="00281FD9" w:rsidRDefault="00281FD9" w:rsidP="00CF0E80">
      <w:pPr>
        <w:spacing w:after="150" w:line="240" w:lineRule="auto"/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8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«Активизация познавательной деятельности учащихся на уроках русского языка и литературы </w:t>
      </w:r>
      <w:r w:rsidRPr="00281F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как </w:t>
      </w:r>
      <w:r w:rsidR="00CF0E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условие формирования творческих </w:t>
      </w:r>
      <w:r w:rsidRPr="00281FD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способностей учащихся с </w:t>
      </w:r>
      <w:r w:rsidR="00CF0E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использованием современных </w:t>
      </w:r>
      <w:proofErr w:type="spellStart"/>
      <w:r w:rsidR="00CF0E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образователных</w:t>
      </w:r>
      <w:proofErr w:type="spellEnd"/>
      <w:r w:rsidR="00CF0E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технологий</w:t>
      </w:r>
      <w:r w:rsidRPr="00281FD9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281FD9" w:rsidRPr="00BA686C" w:rsidRDefault="00281FD9" w:rsidP="00281FD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«Учитель должен снабжать ребенка цветами, </w:t>
      </w:r>
    </w:p>
    <w:p w:rsidR="00281FD9" w:rsidRPr="00BA686C" w:rsidRDefault="00281FD9" w:rsidP="00281FD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 </w:t>
      </w:r>
      <w:proofErr w:type="gramStart"/>
      <w:r w:rsidRPr="00BA686C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proofErr w:type="gramEnd"/>
      <w:r w:rsidRPr="00BA6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тот мог бы добывать материал для меда, </w:t>
      </w:r>
    </w:p>
    <w:p w:rsidR="00281FD9" w:rsidRPr="00BA686C" w:rsidRDefault="00281FD9" w:rsidP="00281FD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86C">
        <w:rPr>
          <w:rFonts w:ascii="Times New Roman" w:eastAsia="Calibri" w:hAnsi="Times New Roman" w:cs="Times New Roman"/>
          <w:color w:val="000000"/>
          <w:sz w:val="24"/>
          <w:szCs w:val="24"/>
        </w:rPr>
        <w:t>но перерабатывать материал ребенок должен сам».</w:t>
      </w:r>
    </w:p>
    <w:p w:rsidR="00281FD9" w:rsidRPr="00BA686C" w:rsidRDefault="00281FD9" w:rsidP="00281FD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Мишель </w:t>
      </w:r>
      <w:proofErr w:type="spellStart"/>
      <w:r w:rsidRPr="00BA686C">
        <w:rPr>
          <w:rFonts w:ascii="Times New Roman" w:eastAsia="Calibri" w:hAnsi="Times New Roman" w:cs="Times New Roman"/>
          <w:color w:val="000000"/>
          <w:sz w:val="24"/>
          <w:szCs w:val="24"/>
        </w:rPr>
        <w:t>Эйкем</w:t>
      </w:r>
      <w:proofErr w:type="spellEnd"/>
      <w:r w:rsidRPr="00BA6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 Монтень</w:t>
      </w:r>
    </w:p>
    <w:p w:rsidR="00281FD9" w:rsidRPr="00BA686C" w:rsidRDefault="00281FD9" w:rsidP="00281FD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A686C">
        <w:rPr>
          <w:rFonts w:ascii="Times New Roman" w:eastAsia="Calibri" w:hAnsi="Times New Roman" w:cs="Times New Roman"/>
          <w:color w:val="000000"/>
          <w:sz w:val="24"/>
          <w:szCs w:val="24"/>
        </w:rPr>
        <w:t>(знаменитый французский писатель</w:t>
      </w:r>
      <w:proofErr w:type="gramEnd"/>
    </w:p>
    <w:p w:rsidR="00281FD9" w:rsidRPr="00BA686C" w:rsidRDefault="00281FD9" w:rsidP="00281FD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6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философ эпохи Возрождения)</w:t>
      </w:r>
    </w:p>
    <w:p w:rsidR="00281FD9" w:rsidRPr="00281FD9" w:rsidRDefault="00281FD9" w:rsidP="00281FD9">
      <w:pPr>
        <w:ind w:left="-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D9">
        <w:rPr>
          <w:rFonts w:ascii="Calibri" w:eastAsia="Calibri" w:hAnsi="Calibri" w:cs="Times New Roman"/>
          <w:color w:val="000000"/>
          <w:sz w:val="21"/>
          <w:szCs w:val="21"/>
        </w:rPr>
        <w:t xml:space="preserve">  </w:t>
      </w:r>
    </w:p>
    <w:p w:rsidR="00BA686C" w:rsidRDefault="00BA686C" w:rsidP="00BA686C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FC6" w:rsidRPr="00002916" w:rsidRDefault="00E05FC6" w:rsidP="00E05FC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BA686C" w:rsidRDefault="00BA686C" w:rsidP="00BA686C">
      <w:pPr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FC6" w:rsidRDefault="00BA686C" w:rsidP="00E05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A68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en-US"/>
        </w:rPr>
        <w:t>«Школа-это мастерская, где формируется мысль подрастающего поколения, надо крепко держать её в руках, если не хочешь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en-US"/>
        </w:rPr>
        <w:t xml:space="preserve">ыпустить из                 рук </w:t>
      </w:r>
      <w:r w:rsidRPr="00BA68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en-US"/>
        </w:rPr>
        <w:t xml:space="preserve">будущее»  </w:t>
      </w:r>
      <w:r w:rsidRPr="00BA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br/>
      </w:r>
      <w:r w:rsidRPr="00BA6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 xml:space="preserve">                                                                                                                    </w:t>
      </w:r>
      <w:proofErr w:type="spellStart"/>
      <w:r w:rsidRPr="00BA68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А.Барбюс</w:t>
      </w:r>
      <w:proofErr w:type="spellEnd"/>
      <w:r w:rsidRPr="00BA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br/>
        <w:t xml:space="preserve">        Учитель русского языка и литературы – это, прежде всего, педагог-мыслитель, педагог-творец, и он должен обладать особой спо</w:t>
      </w:r>
      <w:r w:rsidRPr="00BA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softHyphen/>
        <w:t>собностью – видеть в ребёнке творческое начало. В.А. Сухомлинский считал, что «мастер педагогического дела настолько хорошо знает азбуку своей науки, что на уроке, в ходе изучения материала, в центре его внимания не само содержание того, что изучается, а ученики, их умственный труд, их мышление, трудности их умственного труда».</w:t>
      </w:r>
      <w:r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 </w:t>
      </w:r>
    </w:p>
    <w:p w:rsidR="00002916" w:rsidRPr="00E05FC6" w:rsidRDefault="00E05FC6" w:rsidP="00E05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002916" w:rsidRPr="00BA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предъявляет своим гражданам требование овладения навыками творческого мышления. Творчество перестает быть уделом единиц. И школа своевременно реагирует на эти изменяющиеся условия. Развитие творческих способностей учащихся и воспитание активной личности – первостепенная задача современной школы.</w:t>
      </w:r>
    </w:p>
    <w:p w:rsidR="00E05FC6" w:rsidRDefault="00E05FC6" w:rsidP="00E05F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002916" w:rsidRPr="00BA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внимание к проблеме развития творческих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познавательной деятельности </w:t>
      </w:r>
      <w:r w:rsidR="00002916" w:rsidRPr="00BA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усиливается во многих странах мира. Задатки творческих способностей присущи любому ребенку. Нужно суметь раскрыть и развить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их. Выпускники </w:t>
      </w:r>
      <w:r w:rsidR="00002916" w:rsidRPr="00BA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 должны не только овладевать материалом школьных программ, но и уметь творчески применять его, находить решение любой проблемы. Это возможно только в результате педагогической деятельности, создающей условия для творческого развития учащихся. Поэтому проблема развития творческих способностей и познавательного интереса учащихся является, на мой взгляд, одной </w:t>
      </w:r>
      <w:proofErr w:type="gramStart"/>
      <w:r w:rsidR="00002916" w:rsidRPr="00BA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002916" w:rsidRPr="00BA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актуальных. Проблема целенаправленного формирования творческой деятельности учащихся является весьма сложной и многогранной. Это обусловлено тем, что творческая деятельность взаимосвязана со многими сторонами учебного процесса. Она выступает одновременно как цель в плане формирования личности, как результат, обусловленный определенным способом организации учебной деятельности учащихся, и как средство повышения эффективности процесса обучения. От того, как будут формироваться в школе элементы творческой деятельности, во многом зависит будущее нашего общества. </w:t>
      </w:r>
    </w:p>
    <w:p w:rsidR="00002916" w:rsidRPr="00BA686C" w:rsidRDefault="00E05FC6" w:rsidP="00E05F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    </w:t>
      </w:r>
      <w:r w:rsidR="00002916"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Именно поэтому </w:t>
      </w:r>
      <w:r w:rsidR="00002916" w:rsidRPr="00BA68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>целью</w:t>
      </w:r>
      <w:r w:rsidR="00002916" w:rsidRPr="00BA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моей педагогической деятельности является создание условий для формирования познавательного интереса и творческих способностей обучающихся, </w:t>
      </w:r>
      <w:r w:rsidR="00002916"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>развитие информационно-коммуникативных умений через использование в процессе обучения информационно-коммуникативных технологий и творческих упражнений.</w:t>
      </w:r>
    </w:p>
    <w:p w:rsidR="00002916" w:rsidRPr="00BA686C" w:rsidRDefault="00E05FC6" w:rsidP="00E05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   Мною </w:t>
      </w:r>
      <w:r w:rsidR="00002916"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поставлены следующие </w:t>
      </w:r>
      <w:r w:rsidR="00002916" w:rsidRPr="00BA6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en-US"/>
        </w:rPr>
        <w:t>задачи:</w:t>
      </w:r>
    </w:p>
    <w:p w:rsidR="00002916" w:rsidRPr="00BA686C" w:rsidRDefault="00002916" w:rsidP="00E05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</w:pPr>
      <w:r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>-    воспитать духовно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 </w:t>
      </w:r>
      <w:r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>- богатую личность, знающую и уважающую родной язык, осмысляющую наш язык как основное средство получения знаний в разных сферах человеческой деятельности, проявляющую живой интерес к русскому языку;</w:t>
      </w:r>
    </w:p>
    <w:p w:rsidR="00002916" w:rsidRPr="00BA686C" w:rsidRDefault="00002916" w:rsidP="00E05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</w:pPr>
      <w:r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>- развивать умения осуществлять информационный поиск, работать самостоятельно с различными источниками информации, извлекать и преобразовывать необходимую информацию;</w:t>
      </w:r>
    </w:p>
    <w:p w:rsidR="00002916" w:rsidRPr="00BA686C" w:rsidRDefault="00002916" w:rsidP="00E05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</w:pPr>
      <w:r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>- формировать умения самостоятельно конструировать свои знания;</w:t>
      </w:r>
    </w:p>
    <w:p w:rsidR="00002916" w:rsidRPr="00BA686C" w:rsidRDefault="00002916" w:rsidP="00E05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</w:pPr>
      <w:r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>- изучить и использовать в своей педагогической деятельности  информационно-коммуникативные технологии;</w:t>
      </w:r>
    </w:p>
    <w:p w:rsidR="00002916" w:rsidRPr="00BA686C" w:rsidRDefault="00002916" w:rsidP="00E05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</w:pPr>
      <w:r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>- продолжить использование в учебной деятельности творческих заданий;</w:t>
      </w:r>
    </w:p>
    <w:p w:rsidR="00002916" w:rsidRPr="00BA686C" w:rsidRDefault="00002916" w:rsidP="00E05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</w:pPr>
      <w:r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>- отслеживать результаты педагогической деятельности.</w:t>
      </w:r>
    </w:p>
    <w:p w:rsidR="00002916" w:rsidRDefault="00E05FC6" w:rsidP="00E05FC6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     </w:t>
      </w:r>
      <w:r w:rsidR="000029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Тема моего самообразования </w:t>
      </w:r>
      <w:r w:rsidR="00002916" w:rsidRPr="00281F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02916" w:rsidRPr="00E0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Активизация познавательной деятельности учащихся на уроках русского языка и литературы </w:t>
      </w:r>
      <w:r w:rsidR="00002916" w:rsidRPr="00E05FC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как условие формирования творческих способностей учащихся  с использованием современных образовательных технологий»</w:t>
      </w:r>
      <w:r w:rsidR="00002916" w:rsidRPr="00E05FC6">
        <w:rPr>
          <w:rFonts w:ascii="Times New Roman" w:eastAsia="Helvetica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002916"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 соответствует цели и поставленным задачам.</w:t>
      </w:r>
    </w:p>
    <w:p w:rsidR="00625CE1" w:rsidRDefault="00CC459D" w:rsidP="00625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C45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всего выше сказанного я пришла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выводу</w:t>
      </w: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творческих способностей личности будет приводить к повышению качества обучения, если на уроках будет осуществляться специально продуманная учителем </w:t>
      </w: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реализации творческих способностей учащихся на основе субъектной позиции ребенка.</w:t>
      </w:r>
    </w:p>
    <w:p w:rsidR="00625CE1" w:rsidRPr="00625CE1" w:rsidRDefault="00625CE1" w:rsidP="00625C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60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меня стал интересовать вопрос: «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25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меют ли наши учащиеся читать?</w:t>
      </w:r>
      <w:r w:rsidR="00B60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625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Однозн</w:t>
      </w:r>
      <w:r w:rsidR="00B607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ачного ответа на этот вопрос я не нашла</w:t>
      </w:r>
      <w:r w:rsidRPr="00625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Читать </w:t>
      </w:r>
      <w:proofErr w:type="gramStart"/>
      <w:r w:rsidRPr="00625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написанное</w:t>
      </w:r>
      <w:proofErr w:type="gramEnd"/>
      <w:r w:rsidRPr="00625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произносить буквы, слоги, слова – умеют. Но читать вдумчиво, осознанно, получая из текста информацию, – далеко не все, ведь «уметь читать» и «уметь читать грамотно» –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 не одно и то же. Д</w:t>
      </w:r>
      <w:r w:rsidRPr="00625C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остаточно посмотреть на результаты итогового собеседования в 9 классе, станет понятно, затруднения вызывает и пересказ текста, и построение монологического высказывания, и учет речевой ситуации.</w:t>
      </w:r>
      <w:r w:rsidRPr="00625CE1">
        <w:rPr>
          <w:rFonts w:ascii="Times New Roman" w:hAnsi="Times New Roman" w:cs="Times New Roman"/>
          <w:color w:val="262626"/>
          <w:sz w:val="28"/>
          <w:szCs w:val="28"/>
        </w:rPr>
        <w:t xml:space="preserve"> Проблема формирования читательской грамотности сегодня становится как никогда актуальной. </w:t>
      </w:r>
    </w:p>
    <w:p w:rsidR="00625CE1" w:rsidRPr="00625CE1" w:rsidRDefault="00625CE1" w:rsidP="0062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CE1">
        <w:rPr>
          <w:rFonts w:ascii="Times New Roman" w:eastAsia="Times New Roman" w:hAnsi="Times New Roman" w:cs="Times New Roman"/>
          <w:sz w:val="28"/>
          <w:szCs w:val="28"/>
        </w:rPr>
        <w:t xml:space="preserve">Что такое «читательская грамотность»? Традиционно под грамотностью понимают степень овладения навыками чтения и письма. Термин «читательская грамотность» появился в российской педагогике </w:t>
      </w:r>
      <w:proofErr w:type="gramStart"/>
      <w:r w:rsidRPr="00625CE1">
        <w:rPr>
          <w:rFonts w:ascii="Times New Roman" w:eastAsia="Times New Roman" w:hAnsi="Times New Roman" w:cs="Times New Roman"/>
          <w:sz w:val="28"/>
          <w:szCs w:val="28"/>
        </w:rPr>
        <w:t>в начале</w:t>
      </w:r>
      <w:proofErr w:type="gramEnd"/>
      <w:r w:rsidRPr="00625CE1">
        <w:rPr>
          <w:rFonts w:ascii="Times New Roman" w:eastAsia="Times New Roman" w:hAnsi="Times New Roman" w:cs="Times New Roman"/>
          <w:sz w:val="28"/>
          <w:szCs w:val="28"/>
        </w:rPr>
        <w:t xml:space="preserve"> 2000 гг. Тогда отечественные образовательные учреждения впервые приняли участие в международных программах по оценке достижений учащихся PISA.</w:t>
      </w:r>
    </w:p>
    <w:p w:rsidR="00625CE1" w:rsidRPr="00625CE1" w:rsidRDefault="00625CE1" w:rsidP="00625C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CE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под этим понятием подразумевается </w:t>
      </w:r>
      <w:proofErr w:type="gramStart"/>
      <w:r w:rsidRPr="00625CE1">
        <w:rPr>
          <w:rFonts w:ascii="Times New Roman" w:eastAsia="Times New Roman" w:hAnsi="Times New Roman" w:cs="Times New Roman"/>
          <w:sz w:val="28"/>
          <w:szCs w:val="28"/>
        </w:rPr>
        <w:t>более прикладное</w:t>
      </w:r>
      <w:proofErr w:type="gramEnd"/>
      <w:r w:rsidRPr="00625CE1">
        <w:rPr>
          <w:rFonts w:ascii="Times New Roman" w:eastAsia="Times New Roman" w:hAnsi="Times New Roman" w:cs="Times New Roman"/>
          <w:sz w:val="28"/>
          <w:szCs w:val="28"/>
        </w:rPr>
        <w:t xml:space="preserve"> умение оперировать с текстами. Читательская грамотность – это не синоним начитанности или хорошей техники чтения, а способность понимать, использовать и анализировать прочитанное. Читательская грамотность состоит из системы следующих аспектов: беглое чтение; толкование текста в буквальном смысле; оценка языка и формы сообщения; поиск информации и ее извлечение; преобразование данных от частных явлений к </w:t>
      </w:r>
      <w:proofErr w:type="gramStart"/>
      <w:r w:rsidRPr="00625CE1">
        <w:rPr>
          <w:rFonts w:ascii="Times New Roman" w:eastAsia="Times New Roman" w:hAnsi="Times New Roman" w:cs="Times New Roman"/>
          <w:sz w:val="28"/>
          <w:szCs w:val="28"/>
        </w:rPr>
        <w:t>обобщенным</w:t>
      </w:r>
      <w:proofErr w:type="gramEnd"/>
      <w:r w:rsidRPr="00625CE1">
        <w:rPr>
          <w:rFonts w:ascii="Times New Roman" w:eastAsia="Times New Roman" w:hAnsi="Times New Roman" w:cs="Times New Roman"/>
          <w:sz w:val="28"/>
          <w:szCs w:val="28"/>
        </w:rPr>
        <w:t xml:space="preserve">; формулирование основных идей и выводов; общее понимание текста; размышления о содержании и оценка, соотнесение с </w:t>
      </w:r>
      <w:proofErr w:type="spellStart"/>
      <w:r w:rsidRPr="00625CE1">
        <w:rPr>
          <w:rFonts w:ascii="Times New Roman" w:eastAsia="Times New Roman" w:hAnsi="Times New Roman" w:cs="Times New Roman"/>
          <w:sz w:val="28"/>
          <w:szCs w:val="28"/>
        </w:rPr>
        <w:t>внетекстовой</w:t>
      </w:r>
      <w:proofErr w:type="spellEnd"/>
      <w:r w:rsidRPr="00625CE1">
        <w:rPr>
          <w:rFonts w:ascii="Times New Roman" w:eastAsia="Times New Roman" w:hAnsi="Times New Roman" w:cs="Times New Roman"/>
          <w:sz w:val="28"/>
          <w:szCs w:val="28"/>
        </w:rPr>
        <w:t xml:space="preserve"> информацией. Все эти навыки взаимосвязаны между собой. Работа по формированию читательской грамотности опирается не только на сам текст, это и умение извлекать дополнительную информацию, делать выводы. </w:t>
      </w:r>
    </w:p>
    <w:p w:rsidR="00625CE1" w:rsidRPr="00B607BF" w:rsidRDefault="00625CE1" w:rsidP="00625CE1">
      <w:pPr>
        <w:spacing w:after="0" w:line="240" w:lineRule="auto"/>
        <w:ind w:firstLine="708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625CE1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определена основная задача образования - развитие личности, готовой к взаимодействию с окружающим миром, к самообразованию и саморазвитию. В соответствии с требованиями к содержанию и планируемым результатам освоения учащимися образовательных программ в качестве результата рассматривается формирование у учащихся универсальных учебных действий. Особое место среди </w:t>
      </w:r>
      <w:proofErr w:type="spellStart"/>
      <w:r w:rsidRPr="00625CE1">
        <w:rPr>
          <w:rStyle w:val="c0"/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25CE1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 универсальных учебных действий занимает </w:t>
      </w:r>
      <w:proofErr w:type="spellStart"/>
      <w:r w:rsidRPr="00625CE1">
        <w:rPr>
          <w:rStyle w:val="c0"/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625CE1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 у учащихся читательской грамотности</w:t>
      </w:r>
      <w:r w:rsidRPr="00625CE1">
        <w:rPr>
          <w:rStyle w:val="c0"/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607BF">
        <w:rPr>
          <w:rStyle w:val="c0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07BF">
        <w:rPr>
          <w:rStyle w:val="c0"/>
          <w:rFonts w:ascii="Times New Roman" w:eastAsia="Times New Roman" w:hAnsi="Times New Roman" w:cs="Times New Roman"/>
          <w:sz w:val="28"/>
          <w:szCs w:val="28"/>
        </w:rPr>
        <w:t>Я совсем недавно прошла курсы повышения квалификации по теме «Формирование и развитие функциональной грамотности обучающихся</w:t>
      </w:r>
      <w:proofErr w:type="gramStart"/>
      <w:r w:rsidR="00B607BF">
        <w:rPr>
          <w:rStyle w:val="c0"/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607BF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 Читательская грамотность»  на  платформе «Педагог 13.ру» и в своей работе использую</w:t>
      </w:r>
      <w:bookmarkStart w:id="0" w:name="_GoBack"/>
      <w:bookmarkEnd w:id="0"/>
      <w:r w:rsidR="00B607BF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 данные наработки. </w:t>
      </w: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rFonts w:ascii="Times New Roman" w:eastAsia="Times New Roman" w:hAnsi="Times New Roman"/>
          <w:sz w:val="28"/>
          <w:szCs w:val="28"/>
        </w:rPr>
      </w:pPr>
      <w:r w:rsidRPr="00625CE1">
        <w:rPr>
          <w:rStyle w:val="c0"/>
          <w:rFonts w:ascii="Times New Roman" w:eastAsia="Times New Roman" w:hAnsi="Times New Roman"/>
          <w:sz w:val="28"/>
          <w:szCs w:val="28"/>
        </w:rPr>
        <w:lastRenderedPageBreak/>
        <w:t xml:space="preserve">В практике работы учителя русского языка и литературы существует огромный арсенал приемов, техник и технологий развития читательской грамотности. Остановимся лишь на некоторых. </w:t>
      </w: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25CE1">
        <w:rPr>
          <w:rStyle w:val="c0"/>
          <w:rFonts w:ascii="Times New Roman" w:eastAsia="Times New Roman" w:hAnsi="Times New Roman"/>
          <w:sz w:val="28"/>
          <w:szCs w:val="28"/>
        </w:rPr>
        <w:t>Все приемы формирования читательской грамотности, используемые мною на уроках русского языка и литературы, я условно разделила на три группы:</w:t>
      </w:r>
      <w:r w:rsidRPr="00625CE1">
        <w:rPr>
          <w:rFonts w:ascii="Times New Roman" w:hAnsi="Times New Roman"/>
          <w:bCs/>
          <w:iCs/>
          <w:sz w:val="28"/>
          <w:szCs w:val="28"/>
        </w:rPr>
        <w:t xml:space="preserve"> приемы и технологии графической переработки текста, творческое чтение, приемы и технологии развития творческих способностей.</w:t>
      </w:r>
    </w:p>
    <w:p w:rsidR="00625CE1" w:rsidRPr="00625CE1" w:rsidRDefault="00625CE1" w:rsidP="00625CE1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25CE1">
        <w:rPr>
          <w:rFonts w:ascii="Times New Roman" w:hAnsi="Times New Roman"/>
          <w:b/>
          <w:sz w:val="28"/>
          <w:szCs w:val="28"/>
        </w:rPr>
        <w:t>Прием «Составление кластера».</w:t>
      </w:r>
      <w:r w:rsidRPr="00625CE1">
        <w:rPr>
          <w:rFonts w:ascii="Times New Roman" w:hAnsi="Times New Roman"/>
          <w:sz w:val="28"/>
          <w:szCs w:val="28"/>
        </w:rPr>
        <w:t xml:space="preserve"> Кластер - это особая графическая организация материала, позволяющая систематизировать и структурировать имеющиеся знания. В центре записывается ключевое слово и от него расходятся стрелки-лучи, показывая смысловые поля того или иного понятия. Прием позволяет визуализировать ключевые понятия текста, структурировать его.</w:t>
      </w:r>
    </w:p>
    <w:p w:rsidR="00625CE1" w:rsidRPr="00625CE1" w:rsidRDefault="00625CE1" w:rsidP="00625CE1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25CE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E83E864" wp14:editId="65771819">
            <wp:extent cx="2982552" cy="1863288"/>
            <wp:effectExtent l="0" t="0" r="0" b="0"/>
            <wp:docPr id="6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4436" cy="18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</w:pPr>
      <w:r w:rsidRPr="00625CE1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625CE1">
        <w:rPr>
          <w:rFonts w:ascii="Times New Roman" w:eastAsia="Times New Roman" w:hAnsi="Times New Roman"/>
          <w:b/>
          <w:bCs/>
          <w:iCs/>
          <w:sz w:val="28"/>
          <w:szCs w:val="28"/>
        </w:rPr>
        <w:t>Прием «Конкурс шпаргалок»</w:t>
      </w:r>
      <w:r w:rsidRPr="00625CE1">
        <w:rPr>
          <w:rFonts w:ascii="Times New Roman" w:eastAsia="Times New Roman" w:hAnsi="Times New Roman"/>
          <w:bCs/>
          <w:iCs/>
          <w:sz w:val="28"/>
          <w:szCs w:val="28"/>
        </w:rPr>
        <w:t xml:space="preserve"> используется для экстренного повторения той или иной темы. </w:t>
      </w: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625CE1">
        <w:rPr>
          <w:rFonts w:ascii="Times New Roman" w:eastAsia="Times New Roman" w:hAnsi="Times New Roman"/>
          <w:bCs/>
          <w:iCs/>
          <w:noProof/>
          <w:sz w:val="28"/>
          <w:szCs w:val="28"/>
        </w:rPr>
        <w:drawing>
          <wp:inline distT="0" distB="0" distL="0" distR="0" wp14:anchorId="24E453C5" wp14:editId="666E7A7D">
            <wp:extent cx="3424614" cy="1901935"/>
            <wp:effectExtent l="0" t="0" r="4445" b="3175"/>
            <wp:docPr id="5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6149" cy="190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25CE1">
        <w:rPr>
          <w:rFonts w:ascii="Times New Roman" w:hAnsi="Times New Roman"/>
          <w:b/>
          <w:bCs/>
          <w:iCs/>
          <w:sz w:val="28"/>
          <w:szCs w:val="28"/>
        </w:rPr>
        <w:t>Приём «Маркировка»</w:t>
      </w:r>
      <w:r w:rsidRPr="00625CE1">
        <w:rPr>
          <w:rFonts w:ascii="Times New Roman" w:hAnsi="Times New Roman"/>
          <w:bCs/>
          <w:iCs/>
          <w:sz w:val="28"/>
          <w:szCs w:val="28"/>
        </w:rPr>
        <w:t>– это выделение цветом основной мысли, ключевых слов</w:t>
      </w: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25CE1">
        <w:rPr>
          <w:rFonts w:ascii="Times New Roman" w:hAnsi="Times New Roman"/>
          <w:bCs/>
          <w:iCs/>
          <w:noProof/>
          <w:sz w:val="28"/>
          <w:szCs w:val="28"/>
        </w:rPr>
        <w:lastRenderedPageBreak/>
        <w:drawing>
          <wp:inline distT="0" distB="0" distL="0" distR="0" wp14:anchorId="375E0A04" wp14:editId="2DB317EB">
            <wp:extent cx="5743575" cy="1943100"/>
            <wp:effectExtent l="0" t="0" r="9525" b="0"/>
            <wp:docPr id="3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7460" cy="194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E1" w:rsidRDefault="00625CE1" w:rsidP="00625CE1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25CE1">
        <w:rPr>
          <w:rFonts w:ascii="Times New Roman" w:hAnsi="Times New Roman"/>
          <w:b/>
          <w:bCs/>
          <w:iCs/>
          <w:sz w:val="28"/>
          <w:szCs w:val="28"/>
        </w:rPr>
        <w:t>Прием «Найди ошибку»</w:t>
      </w:r>
      <w:r w:rsidRPr="00625CE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25CE1">
        <w:rPr>
          <w:rFonts w:ascii="Times New Roman" w:hAnsi="Times New Roman"/>
          <w:bCs/>
          <w:iCs/>
          <w:sz w:val="28"/>
          <w:szCs w:val="28"/>
        </w:rPr>
        <w:t>очень любят учащиеся, ошибки могут быть не только орфографические, но и грамматические, логические, фактические.</w:t>
      </w: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25CE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A94B64" wp14:editId="5BBE1DEF">
            <wp:extent cx="2967414" cy="880516"/>
            <wp:effectExtent l="0" t="0" r="4445" b="8890"/>
            <wp:docPr id="4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0798" cy="88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25CE1">
        <w:rPr>
          <w:rFonts w:ascii="Times New Roman" w:hAnsi="Times New Roman"/>
          <w:b/>
          <w:bCs/>
          <w:iCs/>
          <w:sz w:val="28"/>
          <w:szCs w:val="28"/>
        </w:rPr>
        <w:t>Приём</w:t>
      </w:r>
      <w:r w:rsidRPr="00625CE1">
        <w:rPr>
          <w:rFonts w:ascii="Times New Roman" w:hAnsi="Times New Roman"/>
          <w:b/>
          <w:sz w:val="28"/>
          <w:szCs w:val="28"/>
        </w:rPr>
        <w:t> </w:t>
      </w:r>
      <w:r w:rsidRPr="00625CE1">
        <w:rPr>
          <w:rFonts w:ascii="Times New Roman" w:hAnsi="Times New Roman"/>
          <w:b/>
          <w:bCs/>
          <w:iCs/>
          <w:sz w:val="28"/>
          <w:szCs w:val="28"/>
        </w:rPr>
        <w:t>«Письмо с дырками (пробелами)»</w:t>
      </w:r>
      <w:r w:rsidRPr="00625CE1">
        <w:rPr>
          <w:rFonts w:ascii="Times New Roman" w:hAnsi="Times New Roman"/>
          <w:b/>
          <w:iCs/>
          <w:sz w:val="28"/>
          <w:szCs w:val="28"/>
        </w:rPr>
        <w:t>.</w:t>
      </w:r>
      <w:r w:rsidRPr="00625CE1">
        <w:rPr>
          <w:rFonts w:ascii="Times New Roman" w:hAnsi="Times New Roman"/>
          <w:iCs/>
          <w:sz w:val="28"/>
          <w:szCs w:val="28"/>
        </w:rPr>
        <w:t xml:space="preserve"> Суть приема проста: </w:t>
      </w:r>
      <w:r w:rsidRPr="00625CE1">
        <w:rPr>
          <w:rFonts w:ascii="Times New Roman" w:hAnsi="Times New Roman"/>
          <w:bCs/>
          <w:iCs/>
          <w:sz w:val="28"/>
          <w:szCs w:val="28"/>
        </w:rPr>
        <w:t>«спрятать» слова в тексте и попросить учащихся восстановить текст.</w:t>
      </w: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25CE1">
        <w:rPr>
          <w:rFonts w:ascii="Times New Roman" w:hAnsi="Times New Roman"/>
          <w:iCs/>
          <w:noProof/>
          <w:sz w:val="28"/>
          <w:szCs w:val="28"/>
        </w:rPr>
        <w:drawing>
          <wp:inline distT="0" distB="0" distL="0" distR="0" wp14:anchorId="48D7B5DE" wp14:editId="1668DB85">
            <wp:extent cx="4453314" cy="1644082"/>
            <wp:effectExtent l="0" t="0" r="0" b="6985"/>
            <wp:docPr id="2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5800" cy="16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25CE1">
        <w:rPr>
          <w:rFonts w:ascii="Times New Roman" w:hAnsi="Times New Roman"/>
          <w:b/>
          <w:bCs/>
          <w:iCs/>
          <w:sz w:val="28"/>
          <w:szCs w:val="28"/>
        </w:rPr>
        <w:t>Прием «Таблица»</w:t>
      </w:r>
      <w:r w:rsidRPr="00625CE1">
        <w:rPr>
          <w:rFonts w:ascii="Times New Roman" w:hAnsi="Times New Roman"/>
          <w:bCs/>
          <w:iCs/>
          <w:sz w:val="28"/>
          <w:szCs w:val="28"/>
        </w:rPr>
        <w:t xml:space="preserve"> - отличный прием для глубокой и вдумчивой работы с текстом, когда учащиеся учатся подбирать цитаты, делать выводы и обобщения. Хорошие примеры таблиц для работы на уроках литературы можно найти, например, в пособии Натальи Васильевны Беляевой  «Уроки литературы в 8 классе» (поурочные разработки).</w:t>
      </w: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625CE1">
        <w:rPr>
          <w:rFonts w:ascii="Times New Roman" w:hAnsi="Times New Roman"/>
          <w:bCs/>
          <w:iCs/>
          <w:noProof/>
          <w:sz w:val="28"/>
          <w:szCs w:val="28"/>
        </w:rPr>
        <w:drawing>
          <wp:inline distT="0" distB="0" distL="0" distR="0" wp14:anchorId="4FBA36F0" wp14:editId="35DA62D0">
            <wp:extent cx="2742619" cy="1577139"/>
            <wp:effectExtent l="0" t="0" r="635" b="0"/>
            <wp:docPr id="8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5531" cy="157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25CE1" w:rsidRPr="00625CE1" w:rsidRDefault="00625CE1" w:rsidP="00625CE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625CE1">
        <w:rPr>
          <w:rFonts w:ascii="Times New Roman" w:hAnsi="Times New Roman"/>
          <w:bCs/>
          <w:iCs/>
          <w:sz w:val="28"/>
          <w:szCs w:val="28"/>
        </w:rPr>
        <w:t xml:space="preserve">К приемам интерпретации художественного текста относится </w:t>
      </w:r>
      <w:r w:rsidRPr="00625CE1">
        <w:rPr>
          <w:rFonts w:ascii="Times New Roman" w:eastAsia="Times New Roman" w:hAnsi="Times New Roman"/>
          <w:color w:val="000000"/>
          <w:sz w:val="28"/>
          <w:szCs w:val="28"/>
        </w:rPr>
        <w:t xml:space="preserve">словесное рисование: выделение художественных деталей, анализ изобразительно-выразительных средств языка;  сопоставление сюжетных </w:t>
      </w:r>
      <w:r w:rsidRPr="00625CE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линий, персонажей внутри одного произведения или нескольких произведений;  обобщение; формулирование собственной читательской позиции.</w:t>
      </w:r>
    </w:p>
    <w:p w:rsidR="00BA30B0" w:rsidRPr="00CF7556" w:rsidRDefault="00625CE1" w:rsidP="00625C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Ещё о</w:t>
      </w:r>
      <w:r w:rsidR="00BA30B0" w:rsidRPr="00CF755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дной из форм инновационной деятельности, которую я часто использую, является технология развития критического мышления через чтение и письменные задания. Данная технология располагает многообразием методов и приемов, использование которых в образовательном процессе позволяет мне решать следующие задачи: </w:t>
      </w:r>
    </w:p>
    <w:p w:rsidR="00BA30B0" w:rsidRPr="00CF7556" w:rsidRDefault="00BA30B0" w:rsidP="00625C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F755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• образовательной мотивации: повышения интереса к процессу обучения и активного восприятия учебного материала; </w:t>
      </w:r>
    </w:p>
    <w:p w:rsidR="00BA30B0" w:rsidRPr="00CF7556" w:rsidRDefault="00BA30B0" w:rsidP="00625C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F755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• культуры письма: формирования навыков написания текстов различных жанров; </w:t>
      </w:r>
    </w:p>
    <w:p w:rsidR="00BA30B0" w:rsidRPr="00CF7556" w:rsidRDefault="00BA30B0" w:rsidP="00625CE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F755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• информационной грамотности: развития способности к самостоятельной аналитической и оценочной работе с информацией любой сложности; </w:t>
      </w:r>
    </w:p>
    <w:p w:rsidR="00625CE1" w:rsidRDefault="00BA30B0" w:rsidP="00625CE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F755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• социальной компетентности: формирования коммуникативных навыков и ответственности за знание. </w:t>
      </w:r>
    </w:p>
    <w:p w:rsidR="00190531" w:rsidRPr="00BA30B0" w:rsidRDefault="00625CE1" w:rsidP="00625CE1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С</w:t>
      </w:r>
      <w:r w:rsidR="00BA30B0" w:rsidRPr="00CF755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ила и оригинальность этой программы состоит в том, что её создатели выстроили новую систему методов и приёмов обучения. Например, при изучении любой темы без исключения в качестве рефлексии использую </w:t>
      </w:r>
      <w:proofErr w:type="spellStart"/>
      <w:r w:rsidR="00BA30B0" w:rsidRPr="00CF755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синквейн</w:t>
      </w:r>
      <w:proofErr w:type="spellEnd"/>
      <w:r w:rsidR="00BA30B0" w:rsidRPr="00CF755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который считаю одной из эффективнейших форм рефлексии. На мой взгляд, интересно использование </w:t>
      </w:r>
      <w:proofErr w:type="spellStart"/>
      <w:r w:rsidR="00BA30B0" w:rsidRPr="00CF755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синквейнов</w:t>
      </w:r>
      <w:proofErr w:type="spellEnd"/>
      <w:r w:rsidR="00BA30B0" w:rsidRPr="00CF755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 в качестве средства творческой выразительности. Небольшой объем творческой работы позволяет рационально использовать время на уроке. </w:t>
      </w:r>
      <w:proofErr w:type="spellStart"/>
      <w:r w:rsidR="00BA30B0" w:rsidRPr="00CF755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Синквейны</w:t>
      </w:r>
      <w:proofErr w:type="spellEnd"/>
      <w:r w:rsidR="00BA30B0" w:rsidRPr="00CF7556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также полезны в качестве инструмента для синтезирования сложной информации, в качестве среза оценки понятийного и словарного багажа учащихся. </w:t>
      </w:r>
      <w:r w:rsidR="00BA30B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BA686C"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Творческие упражнения, которые я использую в своей деятельности, развивают творческие способности учащихся, пополняют их словарный запас, развивают коммуникативные навыки, подталкивают школьников на поиск решений, а значит, и развивают познавательный интерес к урокам русского языка. Итак, формирование познавательного интереса и развитие творческих способностей обучающихся в процессе изучения учебного материала – одна из важнейших задач учителя. </w:t>
      </w:r>
      <w:r w:rsidR="00190531" w:rsidRPr="00190531">
        <w:rPr>
          <w:rFonts w:ascii="Times New Roman" w:eastAsia="Times New Roman" w:hAnsi="Times New Roman" w:cs="Times New Roman"/>
          <w:sz w:val="28"/>
          <w:szCs w:val="28"/>
        </w:rPr>
        <w:t xml:space="preserve">Как показал опыт, применение данной технологии гарантирует развитие способностей к творчеству, способствует раскрытию личного потенциала, самореализации, развитию читательской грамотности. </w:t>
      </w:r>
      <w:r w:rsidR="00190531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190531" w:rsidRPr="00190531">
        <w:rPr>
          <w:rFonts w:ascii="Times New Roman" w:eastAsia="Times New Roman" w:hAnsi="Times New Roman" w:cs="Times New Roman"/>
          <w:sz w:val="28"/>
          <w:szCs w:val="28"/>
        </w:rPr>
        <w:t xml:space="preserve"> не раз становились призерами различных творческих конкурсов</w:t>
      </w:r>
      <w:r w:rsidR="001905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86C" w:rsidRPr="00190531" w:rsidRDefault="00E05FC6" w:rsidP="001905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  </w:t>
      </w:r>
      <w:r w:rsidR="00BA686C" w:rsidRPr="00BA686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  </w:t>
      </w:r>
    </w:p>
    <w:p w:rsidR="00002916" w:rsidRPr="00002916" w:rsidRDefault="00002916" w:rsidP="00002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Технологичность опыта.</w:t>
      </w:r>
    </w:p>
    <w:p w:rsidR="00CF0E80" w:rsidRPr="00002916" w:rsidRDefault="00CC459D" w:rsidP="00CF0E8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02916"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творческих способностей учащихся и воспитание активной личности – первостепенная задача современной школы и каждого учителя. В настоящее время внимание к проблеме развития творческих способностей школьников усиливается во многих странах мира. Задатки творческих способностей присущи любому ребенку. Нужно суметь раскрыть и развить их. Выпускники средних школ должны не только овладевать материалом </w:t>
      </w:r>
      <w:r w:rsidR="00002916"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школьных программ, но и уметь творчески применять его, находить решение любой проблемы.</w:t>
      </w:r>
    </w:p>
    <w:p w:rsidR="00002916" w:rsidRPr="00002916" w:rsidRDefault="00002916" w:rsidP="00CF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разработке методики формирования творческих способностей учащихся я учитываю:</w:t>
      </w:r>
    </w:p>
    <w:p w:rsidR="00002916" w:rsidRPr="00002916" w:rsidRDefault="00002916" w:rsidP="00CF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общий уровень развития ученического коллектива;</w:t>
      </w:r>
    </w:p>
    <w:p w:rsidR="00002916" w:rsidRPr="00002916" w:rsidRDefault="00002916" w:rsidP="00CF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возрастные особенности формирования креативной сферы;</w:t>
      </w:r>
    </w:p>
    <w:p w:rsidR="00002916" w:rsidRPr="00002916" w:rsidRDefault="00002916" w:rsidP="00CF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личностные особенности учащихся;</w:t>
      </w:r>
    </w:p>
    <w:p w:rsidR="00002916" w:rsidRPr="00002916" w:rsidRDefault="00002916" w:rsidP="00CF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специфические черты и особенности учебного предмета.</w:t>
      </w:r>
    </w:p>
    <w:p w:rsidR="00CF0E80" w:rsidRDefault="00CF0E80" w:rsidP="00CF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916" w:rsidRPr="00002916" w:rsidRDefault="00002916" w:rsidP="00CF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формирования творческих способностей:</w:t>
      </w:r>
    </w:p>
    <w:p w:rsidR="00002916" w:rsidRPr="00002916" w:rsidRDefault="00002916" w:rsidP="00CF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положительные мотивы учения;</w:t>
      </w:r>
    </w:p>
    <w:p w:rsidR="00002916" w:rsidRPr="00002916" w:rsidRDefault="00002916" w:rsidP="00CF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интерес учащихся;</w:t>
      </w:r>
    </w:p>
    <w:p w:rsidR="00002916" w:rsidRPr="00002916" w:rsidRDefault="00002916" w:rsidP="00CF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творческая активность;</w:t>
      </w:r>
    </w:p>
    <w:p w:rsidR="00002916" w:rsidRPr="00002916" w:rsidRDefault="00002916" w:rsidP="00CF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положительный микроклимат в коллективе;</w:t>
      </w:r>
    </w:p>
    <w:p w:rsidR="00002916" w:rsidRPr="00002916" w:rsidRDefault="00002916" w:rsidP="00CF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сильные эмоции;</w:t>
      </w:r>
    </w:p>
    <w:p w:rsidR="00002916" w:rsidRPr="00002916" w:rsidRDefault="00002916" w:rsidP="00CF0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предоставление свободы выбора действий, вариативность работы.</w:t>
      </w:r>
    </w:p>
    <w:p w:rsidR="00625CE1" w:rsidRDefault="00625CE1" w:rsidP="00CC4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en-US"/>
        </w:rPr>
      </w:pPr>
    </w:p>
    <w:p w:rsidR="00CC459D" w:rsidRPr="00CF0E80" w:rsidRDefault="00CC459D" w:rsidP="00CC45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en-US"/>
        </w:rPr>
      </w:pPr>
      <w:r w:rsidRPr="00CF0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en-US"/>
        </w:rPr>
        <w:t>Использование ИКТ.</w:t>
      </w:r>
    </w:p>
    <w:p w:rsidR="00CC459D" w:rsidRPr="00CF0E80" w:rsidRDefault="00CC459D" w:rsidP="00CC45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en-US"/>
        </w:rPr>
      </w:pPr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en-US"/>
        </w:rPr>
        <w:t xml:space="preserve">С помощью ИКТ знакомлю обучающихся на уроках литературы с жизнью и творчеством великих писателей, поэтов, провожу «заочные» экскурсии по литературным местам.   Итоговый контроль проводится в виде тестирования, кроссвордов. Выведенные на экран тестовые задания позволяют использовать оценочные методы обучения, когда по впечатлениям, по эмоциям учащихся можно определить уровень восприятия материала, степень его усвоения. Фильмы и презентации используются мною во время лекций, бесед и помогают заинтересовывать учащихся на уроке. </w:t>
      </w:r>
    </w:p>
    <w:p w:rsidR="00CC459D" w:rsidRPr="00CF0E80" w:rsidRDefault="00CC459D" w:rsidP="00CC4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en-US"/>
        </w:rPr>
      </w:pPr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en-US"/>
        </w:rPr>
        <w:t xml:space="preserve">Применять компьютер может не только учитель, но и ученик в процессе своей работы. Ребята сами создают презентации, находят материал для докладов, сообщений. </w:t>
      </w:r>
    </w:p>
    <w:p w:rsidR="00CC459D" w:rsidRPr="00CF0E80" w:rsidRDefault="00CC459D" w:rsidP="00CC4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en-US"/>
        </w:rPr>
      </w:pPr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en-US"/>
        </w:rPr>
        <w:t>Преимущества использования компьютерных технологий в преподавании   очевидны:</w:t>
      </w:r>
    </w:p>
    <w:p w:rsidR="00CC459D" w:rsidRPr="00CF0E80" w:rsidRDefault="00CC459D" w:rsidP="00CC45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ИКТ позволяют оптимально сочетать методы, формы и приёмы работы;</w:t>
      </w:r>
    </w:p>
    <w:p w:rsidR="00CC459D" w:rsidRPr="00CF0E80" w:rsidRDefault="00CC459D" w:rsidP="00CC45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знакомство с любой темой урока можно сопровождать показом видеофрагментов, фотографий, </w:t>
      </w:r>
      <w:proofErr w:type="gramStart"/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слайд-презентаций</w:t>
      </w:r>
      <w:proofErr w:type="gramEnd"/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;</w:t>
      </w:r>
    </w:p>
    <w:p w:rsidR="00CC459D" w:rsidRPr="00CF0E80" w:rsidRDefault="00CC459D" w:rsidP="00CC45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широко использовать показ репродукций картин художников;</w:t>
      </w:r>
    </w:p>
    <w:p w:rsidR="00CC459D" w:rsidRPr="00CF0E80" w:rsidRDefault="00CC459D" w:rsidP="00CC45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демонстрировать графический материал (таблицы, схемы);</w:t>
      </w:r>
    </w:p>
    <w:p w:rsidR="00CC459D" w:rsidRPr="00CF0E80" w:rsidRDefault="00CC459D" w:rsidP="00CC45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совершать «заочные» экскурсии;</w:t>
      </w:r>
    </w:p>
    <w:p w:rsidR="00CC459D" w:rsidRDefault="00CC459D" w:rsidP="00CC45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proofErr w:type="spellStart"/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прослушивать</w:t>
      </w:r>
      <w:proofErr w:type="spellEnd"/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proofErr w:type="spellStart"/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записи</w:t>
      </w:r>
      <w:proofErr w:type="spellEnd"/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proofErr w:type="spellStart"/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музыкальных</w:t>
      </w:r>
      <w:proofErr w:type="spellEnd"/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</w:t>
      </w:r>
      <w:proofErr w:type="spellStart"/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композиций</w:t>
      </w:r>
      <w:proofErr w:type="spellEnd"/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en-US"/>
        </w:rPr>
        <w:t>;</w:t>
      </w:r>
    </w:p>
    <w:p w:rsidR="00281FD9" w:rsidRPr="00CC459D" w:rsidRDefault="00CC459D" w:rsidP="00CC45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активизировать учебный процесс.</w:t>
      </w:r>
    </w:p>
    <w:p w:rsidR="00CC459D" w:rsidRPr="00CF0E80" w:rsidRDefault="00CC459D" w:rsidP="00CC459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Pr="00CF0E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en-US"/>
        </w:rPr>
        <w:t>Таким образом, использование компьютерных технологий на уроке необходимо для создания познавательной среды, актуализации учебной деятельности, повышения интереса учащихся к приобретению новых знаний.</w:t>
      </w:r>
    </w:p>
    <w:p w:rsidR="00CC459D" w:rsidRPr="00281FD9" w:rsidRDefault="00CC459D" w:rsidP="00CC459D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281FD9">
        <w:rPr>
          <w:rFonts w:ascii="Times New Roman" w:eastAsia="Times New Roman" w:hAnsi="Times New Roman" w:cs="Times New Roman"/>
          <w:sz w:val="28"/>
          <w:szCs w:val="28"/>
        </w:rPr>
        <w:t>Эффективность методической системы подтверждают  следующие показатели: прослеживается динамика участия учеников в различных олимпиадах и конкурсах по русскому языку и литературе, а также наличие победителей и  призёров; повышается способность обучающихся самостоятельно получать знания, эффективно заниматься самообразованием. Основными параметрами результативности педагогической деятельности являются:</w:t>
      </w:r>
    </w:p>
    <w:p w:rsidR="00CC459D" w:rsidRPr="00281FD9" w:rsidRDefault="00CC459D" w:rsidP="00CC459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FD9">
        <w:rPr>
          <w:rFonts w:ascii="Times New Roman" w:eastAsia="Times New Roman" w:hAnsi="Times New Roman" w:cs="Times New Roman"/>
          <w:sz w:val="28"/>
          <w:szCs w:val="28"/>
        </w:rPr>
        <w:t xml:space="preserve"> - результаты ОГЭ по русскому языку в 2020-2021  учебном году: успеваемость – </w:t>
      </w:r>
      <w:r w:rsidRPr="00281FD9">
        <w:rPr>
          <w:rFonts w:ascii="Times New Roman" w:eastAsia="Times New Roman" w:hAnsi="Times New Roman" w:cs="Times New Roman"/>
          <w:b/>
          <w:sz w:val="28"/>
          <w:szCs w:val="28"/>
        </w:rPr>
        <w:t>100%, качество знаний - 100%, средний балл – 4,0;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4"/>
        <w:gridCol w:w="1095"/>
        <w:gridCol w:w="1872"/>
        <w:gridCol w:w="2177"/>
        <w:gridCol w:w="2263"/>
      </w:tblGrid>
      <w:tr w:rsidR="00CC459D" w:rsidRPr="00281FD9" w:rsidTr="00EF571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9D" w:rsidRPr="00281FD9" w:rsidRDefault="00CC459D" w:rsidP="00EF571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9D" w:rsidRPr="00281FD9" w:rsidRDefault="00CC459D" w:rsidP="00EF571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9D" w:rsidRPr="00281FD9" w:rsidRDefault="00CC459D" w:rsidP="00EF571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281F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9D" w:rsidRPr="00281FD9" w:rsidRDefault="00CC459D" w:rsidP="00EF571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9D" w:rsidRPr="00281FD9" w:rsidRDefault="00CC459D" w:rsidP="00EF571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281F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281F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CC459D" w:rsidRPr="00281FD9" w:rsidTr="00EF571A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9D" w:rsidRPr="00281FD9" w:rsidRDefault="00CC459D" w:rsidP="00EF571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9D" w:rsidRPr="00281FD9" w:rsidRDefault="00CC459D" w:rsidP="00EF571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9D" w:rsidRPr="00281FD9" w:rsidRDefault="00CC459D" w:rsidP="00EF571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9D" w:rsidRPr="00281FD9" w:rsidRDefault="00CC459D" w:rsidP="00EF571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59D" w:rsidRPr="00281FD9" w:rsidRDefault="00CC459D" w:rsidP="00EF571A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BA30B0" w:rsidRDefault="00CC459D" w:rsidP="00CC459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30B0" w:rsidRDefault="00BA30B0" w:rsidP="00CC459D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B0" w:rsidRDefault="00BA30B0" w:rsidP="00BA30B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en-US"/>
        </w:rPr>
        <w:t>Результаты внеурочной деятельности</w:t>
      </w:r>
    </w:p>
    <w:p w:rsidR="00BA30B0" w:rsidRDefault="00BA30B0" w:rsidP="00BA30B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80" w:rsidRPr="00CF0E80" w:rsidRDefault="00CC459D" w:rsidP="00BA30B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различных интерактивных технологий для активизации познавательной деятельности учащихся положительно влияет на внеурочную деятельность. Учащиеся принимают активное участие в олимпиадах и конкурсах и добиваются хороших результатов:</w:t>
      </w:r>
    </w:p>
    <w:tbl>
      <w:tblPr>
        <w:tblStyle w:val="1"/>
        <w:tblpPr w:leftFromText="180" w:rightFromText="180" w:vertAnchor="text" w:horzAnchor="margin" w:tblpXSpec="center" w:tblpY="-72"/>
        <w:tblW w:w="10348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1900"/>
        <w:gridCol w:w="1785"/>
        <w:gridCol w:w="1735"/>
      </w:tblGrid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Название конкурса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Ф.И.</w:t>
            </w:r>
            <w:r w:rsidRPr="00281FD9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обучающегося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Муниципальный конкурс литературных работ «Искусство слова»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Солуянова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Колганов Владислав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Муниципальный творческий конкурс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«Мы – граждане России!»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Басынин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Юрий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Республиканский конкурс молодёжных проектов и творческих работ «Калейдоскоп профессий»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Клипач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Колганова Екатерина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Благодарность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Муниципальный творческий конкурс «Весеннее вдохновение»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Солуянова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Муниципальный творческий конкурс «Краски весны»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Клипач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Муниципальный конкурс на знание истории государственной символики Российской Федерации, Республики Мордовия. Номинация «Литературное творчество. Проза»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Солуянова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Муниципальный конкурс литературных работ «Искусство слова»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Солуянова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Муниципальный конкурс «Защитим лес» в номинации «Сказка о лесе»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Клипач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Республиканский конкурс стихов собственного сочинения для школьников, приуроченных к 76-й годовщине Великой Победы, 20-летия канонизации Фёдора Ушакова и 800-летия со дня рождения князя Александра Невского на тему «Герои»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Клипач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Грамота за участие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Районный конкурс литературного творчества «Человек доброй воли»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Колганова Екатерина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Всероссийский дистанционный конкурс выразительного чтения стихов «Мы о войне стихами говорим»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Солуянова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Диплом лауреата 2-й степени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Всероссийский</w:t>
            </w:r>
            <w:proofErr w:type="gram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онлайн-фестиваль книги «Читающая Россия»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Солуянова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Муниципальный творческий конкурс «Чарующая осень» в номинации «Литературное творчество. Проза»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Солуянова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Муниципальный этап республиканского заочного конкурса литературных работ «Искусство слова»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Луспеник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Всероссийская онлайн </w:t>
            </w:r>
            <w:proofErr w:type="gram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лимпиада </w:t>
            </w: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Учи.ру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 литературе для учеников 1-9 классов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Солуянова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Диплом победителя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Международная образовательно-патриотическая акция «Фестиваль сочинений </w:t>
            </w: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РусФест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Колганова Екатерина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Свидетельство участника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Муниципальный творческий конкурс «Космос </w:t>
            </w:r>
            <w:proofErr w:type="gram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–м</w:t>
            </w:r>
            <w:proofErr w:type="gram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ир фантазий», посвящённый 60-летию первого полёта человека в космос в номинации «литературное творчество»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Солуянова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Международная олимпиада «</w:t>
            </w: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Инфоурок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» осенний сезон 2021 по русскому языку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Солуянова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CF0E80" w:rsidRPr="00281FD9" w:rsidTr="00625C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C459D" w:rsidP="00CC459D">
            <w:pPr>
              <w:contextualSpacing/>
              <w:jc w:val="center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CF0E80"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Международный конкурс по русскому языку  «Род имён существительных» для учеников 7-9 классов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Солуянова</w:t>
            </w:r>
            <w:proofErr w:type="spellEnd"/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80" w:rsidRPr="00281FD9" w:rsidRDefault="00CF0E80" w:rsidP="00CF0E80">
            <w:pPr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1FD9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</w:tbl>
    <w:p w:rsidR="00CC459D" w:rsidRDefault="00CC459D" w:rsidP="00CC4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   </w:t>
      </w:r>
      <w:r w:rsidR="00CF0E80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моих учеников в олимпиадах по русскому языку и литературе, в конкурсах творческих работ различного уровня позволяет им поднимать свою самооценку, позволяет оценить свои способности. Я радуюсь успехам таких детей, радуюсь тем знаниям, которые они обретают, ведь с ростом ученика растет и сам учитель.</w:t>
      </w:r>
    </w:p>
    <w:p w:rsidR="00CF0E80" w:rsidRPr="00CC459D" w:rsidRDefault="00CC459D" w:rsidP="0062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lastRenderedPageBreak/>
        <w:t xml:space="preserve">   </w:t>
      </w:r>
      <w:r w:rsidR="00CF0E80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Старюсь повышать свой методический уровень, такую возможность дают курсы повышения квалификации. Изучаю опыт работы других педагогов своей школы, а также использую </w:t>
      </w:r>
      <w:proofErr w:type="spellStart"/>
      <w:r w:rsidR="00CF0E80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="00CF0E80" w:rsidRPr="00281FD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размещен опыт педагогов других регионов.</w:t>
      </w:r>
    </w:p>
    <w:p w:rsidR="00CF0E80" w:rsidRPr="00281FD9" w:rsidRDefault="00CF0E80" w:rsidP="00625CE1">
      <w:pPr>
        <w:spacing w:line="240" w:lineRule="auto"/>
        <w:rPr>
          <w:rFonts w:ascii="Calibri" w:eastAsia="Calibri" w:hAnsi="Calibri" w:cs="Times New Roman"/>
        </w:rPr>
      </w:pPr>
    </w:p>
    <w:p w:rsidR="00CF0E80" w:rsidRDefault="00625CE1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  </w:t>
      </w:r>
      <w:r w:rsidR="00CF0E80">
        <w:rPr>
          <w:rStyle w:val="c2"/>
          <w:color w:val="000000"/>
          <w:sz w:val="28"/>
          <w:szCs w:val="28"/>
          <w:shd w:val="clear" w:color="auto" w:fill="FFFFFF"/>
        </w:rPr>
        <w:t>Я убедилась, что использование  современных образовательных технологий  на уроках русского языка и литературы  даёт высокие результаты: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развивает творческие, исследовательские способности учащихся, повышает их активность;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 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 системные;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помогает развитию познавательной деятельности учащихся и интереса к предмету;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развивает у учащихся логическое мышление, значительно повышает уровень рефлексивных действий с  изучаемым материалом.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Применение современных образовательных технологий позволяет мне: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наполнить уроки новым содержанием;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развивать творческий подход к окружающему миру, любознательность учащихся;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формировать элементы информационной культуры;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прививать навыки рациональной работы с компьютерными программами;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поддерживать самостоятельность в освоении компьютерных технологий;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- идти в ногу со временем.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FF0000"/>
          <w:sz w:val="28"/>
          <w:szCs w:val="28"/>
          <w:shd w:val="clear" w:color="auto" w:fill="FFFFFF"/>
        </w:rPr>
        <w:t> </w:t>
      </w:r>
      <w:r>
        <w:rPr>
          <w:rStyle w:val="c2"/>
          <w:color w:val="000000"/>
          <w:sz w:val="28"/>
          <w:szCs w:val="28"/>
          <w:shd w:val="clear" w:color="auto" w:fill="FFFFFF"/>
        </w:rPr>
        <w:t>Современный педагог должен уметь работать с новыми средствами обучения, для того чтобы обеспечить одно из главнейших прав ученика - право на качественное образование. Использование новых технологий отвечает современным требованиям, стоящих перед школой. Благодаря образовательным технологиям, в том числе информационно-коммуникационным, закладываются основы для успешной адаптации и самореализации в дальнейшей жизни наших выпускников. Важными показателями результативности считаю, что мои вы</w:t>
      </w:r>
      <w:r w:rsidR="00CC459D">
        <w:rPr>
          <w:rStyle w:val="c2"/>
          <w:color w:val="000000"/>
          <w:sz w:val="28"/>
          <w:szCs w:val="28"/>
          <w:shd w:val="clear" w:color="auto" w:fill="FFFFFF"/>
        </w:rPr>
        <w:t>пускники успешно сдают ОГЭ</w:t>
      </w:r>
      <w:r>
        <w:rPr>
          <w:rStyle w:val="c2"/>
          <w:color w:val="000000"/>
          <w:sz w:val="28"/>
          <w:szCs w:val="28"/>
          <w:shd w:val="clear" w:color="auto" w:fill="FFFFFF"/>
        </w:rPr>
        <w:t>, другие специализированные учебные заведения.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  </w:t>
      </w:r>
    </w:p>
    <w:p w:rsidR="00CF0E80" w:rsidRDefault="00CF0E80" w:rsidP="00625CE1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shd w:val="clear" w:color="auto" w:fill="FFFFFF"/>
        </w:rPr>
        <w:t>   </w:t>
      </w:r>
      <w:r>
        <w:rPr>
          <w:rStyle w:val="c3"/>
          <w:b/>
          <w:bCs/>
          <w:color w:val="000000"/>
          <w:sz w:val="28"/>
          <w:szCs w:val="28"/>
        </w:rPr>
        <w:t>Трудности и проблемы при использовании опыта</w:t>
      </w:r>
    </w:p>
    <w:p w:rsidR="00CF0E80" w:rsidRDefault="00CC459D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   </w:t>
      </w:r>
      <w:r w:rsidR="00CF0E80">
        <w:rPr>
          <w:rStyle w:val="c13"/>
          <w:b/>
          <w:bCs/>
          <w:color w:val="000000"/>
          <w:sz w:val="28"/>
          <w:szCs w:val="28"/>
        </w:rPr>
        <w:t> </w:t>
      </w:r>
      <w:r w:rsidR="00CF0E80">
        <w:rPr>
          <w:rStyle w:val="c2"/>
          <w:color w:val="000000"/>
          <w:sz w:val="28"/>
          <w:szCs w:val="28"/>
        </w:rPr>
        <w:t>Уроки с использованием современных образовательных технологий имеют практические, теоретические и познавательные результаты, они интересны ученикам. Ребята получают возможность подготовиться к итоговой аттестации по предмету, получают знания о том, где можно самостоятельно получить необходимую информацию, у многих возникает интерес к дальнейшему изучению темы.</w:t>
      </w:r>
    </w:p>
    <w:p w:rsidR="00CF0E80" w:rsidRDefault="00CC459D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</w:t>
      </w:r>
      <w:r w:rsidR="00CF0E80">
        <w:rPr>
          <w:rStyle w:val="c2"/>
          <w:color w:val="000000"/>
          <w:sz w:val="28"/>
          <w:szCs w:val="28"/>
        </w:rPr>
        <w:t xml:space="preserve"> Однако хотелось бы отметить, что внедрение современных образовательных технологий не означает, что они полностью заменят </w:t>
      </w:r>
      <w:r w:rsidR="00CF0E80">
        <w:rPr>
          <w:rStyle w:val="c2"/>
          <w:color w:val="000000"/>
          <w:sz w:val="28"/>
          <w:szCs w:val="28"/>
        </w:rPr>
        <w:lastRenderedPageBreak/>
        <w:t>традиционную методику преподавания, а будут являться её составной частью.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Несмотря на эффективность современных технологий, не стоит забывать о том, что проблемы в их использовании существуют в настоящее время. Например, проблема как работать с электронными устройствами, как задействовать его в педагогическом процессе. Поэтому учителям пришлось научиться работать совместно с применением современных технологий. Особенностью инновационной технологии является то, что ее разработка и применение требует высокой активности, на что затрачивается немало времени и сил со стороны учителя, необходимые для подробного разъяснения материала. Например, презентация к новому материалу. Здесь мы видим минус в том, что презентация как наглядность без объяснения и рассмотрения материала приведет к низкому уровню усвоения, запоминания и воспроизведения темы.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Излишнее увлечение современными технологиями проведения занятий может стать причиной того, что ученик, вовлечённый в «нескучные» формы обучения, окажется неспособным к усвоению материала, предложенного в традиционной вербальной форме. Не стоит забывать, что живое, эмоциональное слово учителя-словесника никогда не заменит даже самая умная машина.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   Учителю очень сложно преодолеть сложившиеся годами стереотипы проведения урока. Возникает огромное желание подойти к </w:t>
      </w:r>
      <w:proofErr w:type="gramStart"/>
      <w:r>
        <w:rPr>
          <w:rStyle w:val="c2"/>
          <w:color w:val="000000"/>
          <w:sz w:val="28"/>
          <w:szCs w:val="28"/>
        </w:rPr>
        <w:t>обучающемуся</w:t>
      </w:r>
      <w:proofErr w:type="gramEnd"/>
      <w:r>
        <w:rPr>
          <w:rStyle w:val="c2"/>
          <w:color w:val="000000"/>
          <w:sz w:val="28"/>
          <w:szCs w:val="28"/>
        </w:rPr>
        <w:t xml:space="preserve"> и исправить ошибки, подсказать готовый ответ. С этой же проблемой сталкиваются и обучающиеся: им непривычно видеть педагога в роли помощника, организатора познавательной деятельности.</w:t>
      </w:r>
    </w:p>
    <w:p w:rsidR="00CF0E80" w:rsidRDefault="00CF0E80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В.Г. Белинский писал: «Без стремления к новому нет жизни, нет развития, нет прогресса». Слова эти сказаны давно. Тогда о компьютерных технологиях никто и не помышлял. Но, мне кажется, эти слова о нём, о современном учителе, об учителе, который стремится вперёд, который готов осваивать всё новое, инновационное и с успехом применять в практике своей работы.</w:t>
      </w:r>
    </w:p>
    <w:p w:rsidR="00CC459D" w:rsidRDefault="00CC459D" w:rsidP="00625CE1">
      <w:pPr>
        <w:pStyle w:val="c14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BA30B0" w:rsidRPr="00BA30B0" w:rsidRDefault="00BA30B0" w:rsidP="00625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en-US"/>
        </w:rPr>
      </w:pPr>
      <w:r w:rsidRPr="00BA3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en-US"/>
        </w:rPr>
        <w:t>5. Заключение</w:t>
      </w:r>
    </w:p>
    <w:p w:rsidR="00BA30B0" w:rsidRDefault="00BA30B0" w:rsidP="00625C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C459D" w:rsidRPr="00CC45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CC459D" w:rsidRPr="00CC459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Говорить о современном уроке можно много. Как не потеряться в целом океане технологий, методик, приемов? Как это совместить в рамках одного урока?</w:t>
      </w:r>
      <w:r w:rsidR="00CC459D" w:rsidRPr="00CC4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 </w:t>
      </w:r>
      <w:r w:rsidR="00CC459D" w:rsidRPr="00CC459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Ответ прост - нужен адаптивный урок. </w:t>
      </w:r>
      <w:r w:rsidR="00CC459D" w:rsidRPr="00CC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en-US"/>
        </w:rPr>
        <w:t>Такой</w:t>
      </w:r>
      <w:r w:rsidR="00CC459D" w:rsidRPr="00CC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урок</w:t>
      </w:r>
      <w:r w:rsidR="00CC459D" w:rsidRPr="00CC4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  <w:t xml:space="preserve"> </w:t>
      </w:r>
      <w:proofErr w:type="gramStart"/>
      <w:r w:rsidR="00CC459D" w:rsidRPr="00CC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представляет из себя</w:t>
      </w:r>
      <w:proofErr w:type="gramEnd"/>
      <w:r w:rsidR="00CC459D" w:rsidRPr="00CC4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сочетание элементов различных технологий, создающих комфортную среду урока. </w:t>
      </w:r>
    </w:p>
    <w:p w:rsidR="00CC459D" w:rsidRPr="00CC459D" w:rsidRDefault="00BA30B0" w:rsidP="00BA30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en-US"/>
        </w:rPr>
        <w:t xml:space="preserve">   </w:t>
      </w:r>
      <w:r w:rsidR="00CC459D" w:rsidRPr="00CC459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CC459D" w:rsidRPr="00CC45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Я  ещё  раз  убедилась  в  том,  что  выбрав  разные интерактивные технологии обучения, направленные на формирование познавательного интереса и творческих </w:t>
      </w:r>
      <w:proofErr w:type="gramStart"/>
      <w:r w:rsidR="00CC459D" w:rsidRPr="00CC459D">
        <w:rPr>
          <w:rFonts w:ascii="Times New Roman" w:eastAsia="Times New Roman" w:hAnsi="Times New Roman" w:cs="Times New Roman"/>
          <w:sz w:val="28"/>
          <w:szCs w:val="28"/>
          <w:lang w:bidi="en-US"/>
        </w:rPr>
        <w:t>способностей</w:t>
      </w:r>
      <w:proofErr w:type="gramEnd"/>
      <w:r w:rsidR="00CC459D" w:rsidRPr="00CC45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обучающихся как условие успешной реализации личности,  я стою на правильном  пути. В полной мере мне удаётся решить поставленные задачи:</w:t>
      </w:r>
    </w:p>
    <w:p w:rsidR="00CC459D" w:rsidRPr="00CC459D" w:rsidRDefault="00CC459D" w:rsidP="00BA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C459D">
        <w:rPr>
          <w:rFonts w:ascii="Times New Roman" w:eastAsia="Times New Roman" w:hAnsi="Times New Roman" w:cs="Times New Roman"/>
          <w:sz w:val="28"/>
          <w:szCs w:val="28"/>
          <w:lang w:bidi="en-US"/>
        </w:rPr>
        <w:t>- воспитывать личность, проявляющую интерес к родному языку;</w:t>
      </w:r>
    </w:p>
    <w:p w:rsidR="00CC459D" w:rsidRPr="00CC459D" w:rsidRDefault="00CC459D" w:rsidP="00BA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C459D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использовать эффективные методы и приёмы для активизации познавательной деятельности;</w:t>
      </w:r>
    </w:p>
    <w:p w:rsidR="00CC459D" w:rsidRPr="00CC459D" w:rsidRDefault="00CC459D" w:rsidP="00BA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C45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развивать творческий потенциал </w:t>
      </w:r>
      <w:proofErr w:type="gramStart"/>
      <w:r w:rsidRPr="00CC459D">
        <w:rPr>
          <w:rFonts w:ascii="Times New Roman" w:eastAsia="Times New Roman" w:hAnsi="Times New Roman" w:cs="Times New Roman"/>
          <w:sz w:val="28"/>
          <w:szCs w:val="28"/>
          <w:lang w:bidi="en-US"/>
        </w:rPr>
        <w:t>обучающихся</w:t>
      </w:r>
      <w:proofErr w:type="gramEnd"/>
      <w:r w:rsidRPr="00CC459D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</w:p>
    <w:p w:rsidR="00CC459D" w:rsidRPr="00CC459D" w:rsidRDefault="00CC459D" w:rsidP="00BA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C459D">
        <w:rPr>
          <w:rFonts w:ascii="Times New Roman" w:eastAsia="Times New Roman" w:hAnsi="Times New Roman" w:cs="Times New Roman"/>
          <w:sz w:val="28"/>
          <w:szCs w:val="28"/>
          <w:lang w:bidi="en-US"/>
        </w:rPr>
        <w:t>- применять ИКТ;</w:t>
      </w:r>
    </w:p>
    <w:p w:rsidR="00CC459D" w:rsidRPr="00CC459D" w:rsidRDefault="00CC459D" w:rsidP="00BA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C459D">
        <w:rPr>
          <w:rFonts w:ascii="Times New Roman" w:eastAsia="Times New Roman" w:hAnsi="Times New Roman" w:cs="Times New Roman"/>
          <w:sz w:val="28"/>
          <w:szCs w:val="28"/>
          <w:lang w:bidi="en-US"/>
        </w:rPr>
        <w:t>- отслеживать результаты моей педагогической деятельности.</w:t>
      </w:r>
    </w:p>
    <w:p w:rsidR="00CC459D" w:rsidRPr="00CC459D" w:rsidRDefault="00CC459D" w:rsidP="00BA3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C45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Результат  моей  работы  и  работы  моих учеников дают стимул для  дальнейшей  творческой  деятельности  меня  как  учителя. </w:t>
      </w:r>
    </w:p>
    <w:sectPr w:rsidR="00CC459D" w:rsidRPr="00CC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4DCD"/>
    <w:multiLevelType w:val="hybridMultilevel"/>
    <w:tmpl w:val="C0DC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C4A3B"/>
    <w:multiLevelType w:val="multilevel"/>
    <w:tmpl w:val="06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073FA3"/>
    <w:multiLevelType w:val="multilevel"/>
    <w:tmpl w:val="1A0C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66249"/>
    <w:multiLevelType w:val="hybridMultilevel"/>
    <w:tmpl w:val="5838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11C96"/>
    <w:multiLevelType w:val="hybridMultilevel"/>
    <w:tmpl w:val="C3008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D6E32"/>
    <w:multiLevelType w:val="multilevel"/>
    <w:tmpl w:val="8CE4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D2"/>
    <w:rsid w:val="00002916"/>
    <w:rsid w:val="00190531"/>
    <w:rsid w:val="00281FD9"/>
    <w:rsid w:val="0029726E"/>
    <w:rsid w:val="00532BDD"/>
    <w:rsid w:val="00625CE1"/>
    <w:rsid w:val="00694DD6"/>
    <w:rsid w:val="008F238E"/>
    <w:rsid w:val="00915B00"/>
    <w:rsid w:val="00AC74C5"/>
    <w:rsid w:val="00B075D7"/>
    <w:rsid w:val="00B607BF"/>
    <w:rsid w:val="00BA30B0"/>
    <w:rsid w:val="00BA686C"/>
    <w:rsid w:val="00BC67D2"/>
    <w:rsid w:val="00CC459D"/>
    <w:rsid w:val="00CF0E80"/>
    <w:rsid w:val="00CF7681"/>
    <w:rsid w:val="00E0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6E"/>
    <w:pPr>
      <w:ind w:left="720"/>
      <w:contextualSpacing/>
    </w:pPr>
  </w:style>
  <w:style w:type="table" w:styleId="a4">
    <w:name w:val="Table Grid"/>
    <w:basedOn w:val="a1"/>
    <w:uiPriority w:val="59"/>
    <w:rsid w:val="0028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8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AC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74C5"/>
  </w:style>
  <w:style w:type="character" w:customStyle="1" w:styleId="c4">
    <w:name w:val="c4"/>
    <w:basedOn w:val="a0"/>
    <w:rsid w:val="00AC74C5"/>
  </w:style>
  <w:style w:type="character" w:customStyle="1" w:styleId="c8">
    <w:name w:val="c8"/>
    <w:basedOn w:val="a0"/>
    <w:rsid w:val="00AC74C5"/>
  </w:style>
  <w:style w:type="character" w:customStyle="1" w:styleId="c11">
    <w:name w:val="c11"/>
    <w:basedOn w:val="a0"/>
    <w:rsid w:val="00AC74C5"/>
  </w:style>
  <w:style w:type="paragraph" w:customStyle="1" w:styleId="c23">
    <w:name w:val="c23"/>
    <w:basedOn w:val="a"/>
    <w:rsid w:val="00AC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74C5"/>
  </w:style>
  <w:style w:type="character" w:customStyle="1" w:styleId="c13">
    <w:name w:val="c13"/>
    <w:basedOn w:val="a0"/>
    <w:rsid w:val="00AC74C5"/>
  </w:style>
  <w:style w:type="paragraph" w:styleId="a5">
    <w:name w:val="Normal (Web)"/>
    <w:basedOn w:val="a"/>
    <w:uiPriority w:val="99"/>
    <w:unhideWhenUsed/>
    <w:rsid w:val="00625CE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customStyle="1" w:styleId="c0">
    <w:name w:val="c0"/>
    <w:basedOn w:val="a0"/>
    <w:rsid w:val="00625CE1"/>
  </w:style>
  <w:style w:type="paragraph" w:styleId="a6">
    <w:name w:val="Balloon Text"/>
    <w:basedOn w:val="a"/>
    <w:link w:val="a7"/>
    <w:uiPriority w:val="99"/>
    <w:semiHidden/>
    <w:unhideWhenUsed/>
    <w:rsid w:val="0062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6E"/>
    <w:pPr>
      <w:ind w:left="720"/>
      <w:contextualSpacing/>
    </w:pPr>
  </w:style>
  <w:style w:type="table" w:styleId="a4">
    <w:name w:val="Table Grid"/>
    <w:basedOn w:val="a1"/>
    <w:uiPriority w:val="59"/>
    <w:rsid w:val="0028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8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AC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74C5"/>
  </w:style>
  <w:style w:type="character" w:customStyle="1" w:styleId="c4">
    <w:name w:val="c4"/>
    <w:basedOn w:val="a0"/>
    <w:rsid w:val="00AC74C5"/>
  </w:style>
  <w:style w:type="character" w:customStyle="1" w:styleId="c8">
    <w:name w:val="c8"/>
    <w:basedOn w:val="a0"/>
    <w:rsid w:val="00AC74C5"/>
  </w:style>
  <w:style w:type="character" w:customStyle="1" w:styleId="c11">
    <w:name w:val="c11"/>
    <w:basedOn w:val="a0"/>
    <w:rsid w:val="00AC74C5"/>
  </w:style>
  <w:style w:type="paragraph" w:customStyle="1" w:styleId="c23">
    <w:name w:val="c23"/>
    <w:basedOn w:val="a"/>
    <w:rsid w:val="00AC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74C5"/>
  </w:style>
  <w:style w:type="character" w:customStyle="1" w:styleId="c13">
    <w:name w:val="c13"/>
    <w:basedOn w:val="a0"/>
    <w:rsid w:val="00AC74C5"/>
  </w:style>
  <w:style w:type="paragraph" w:styleId="a5">
    <w:name w:val="Normal (Web)"/>
    <w:basedOn w:val="a"/>
    <w:uiPriority w:val="99"/>
    <w:unhideWhenUsed/>
    <w:rsid w:val="00625CE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customStyle="1" w:styleId="c0">
    <w:name w:val="c0"/>
    <w:basedOn w:val="a0"/>
    <w:rsid w:val="00625CE1"/>
  </w:style>
  <w:style w:type="paragraph" w:styleId="a6">
    <w:name w:val="Balloon Text"/>
    <w:basedOn w:val="a"/>
    <w:link w:val="a7"/>
    <w:uiPriority w:val="99"/>
    <w:semiHidden/>
    <w:unhideWhenUsed/>
    <w:rsid w:val="0062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5</cp:revision>
  <cp:lastPrinted>2021-12-22T14:07:00Z</cp:lastPrinted>
  <dcterms:created xsi:type="dcterms:W3CDTF">2021-12-23T09:28:00Z</dcterms:created>
  <dcterms:modified xsi:type="dcterms:W3CDTF">2021-12-27T10:56:00Z</dcterms:modified>
</cp:coreProperties>
</file>