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F5" w:rsidRPr="006650F8" w:rsidRDefault="009555F5" w:rsidP="0066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  <w:r w:rsidRPr="009555F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1.Общие положения</w:t>
      </w:r>
    </w:p>
    <w:p w:rsidR="009555F5" w:rsidRDefault="009555F5" w:rsidP="009555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1C55" w:rsidRDefault="009555F5" w:rsidP="00955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</w:t>
      </w:r>
      <w:r w:rsidRPr="00216CC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 Положение о</w:t>
      </w:r>
      <w:r w:rsidR="000C5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6CC4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внутреннем мониторинге качества образовательной деятельности в ДОУ (далее Положение) разработано для муниципального дошкольного образовательного учреждения «Детский сад</w:t>
      </w:r>
      <w:r w:rsidR="009753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87 комбинированного вида</w:t>
      </w:r>
      <w:r w:rsidR="000C5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(далее </w:t>
      </w:r>
      <w:r w:rsidRPr="00216C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ДОУ). </w:t>
      </w:r>
    </w:p>
    <w:p w:rsidR="00B31C55" w:rsidRDefault="009555F5" w:rsidP="00955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C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Разработано в соответствии с </w:t>
      </w:r>
      <w:r w:rsidR="000C5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</w:t>
      </w:r>
      <w:r w:rsidRPr="00216C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о</w:t>
      </w:r>
      <w:r w:rsidR="00B31C55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бразовании</w:t>
      </w:r>
      <w:r w:rsidR="000C5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Российской Федерации» от 21</w:t>
      </w:r>
      <w:r w:rsidR="00B31C55">
        <w:rPr>
          <w:rFonts w:ascii="Times New Roman" w:eastAsia="Times New Roman" w:hAnsi="Times New Roman" w:cs="Times New Roman"/>
          <w:sz w:val="28"/>
          <w:szCs w:val="24"/>
          <w:lang w:eastAsia="ru-RU"/>
        </w:rPr>
        <w:t>.12.2012</w:t>
      </w:r>
      <w:r w:rsidR="000C56AC">
        <w:rPr>
          <w:rFonts w:ascii="Times New Roman" w:eastAsia="Times New Roman" w:hAnsi="Times New Roman" w:cs="Times New Roman"/>
          <w:sz w:val="28"/>
          <w:szCs w:val="24"/>
          <w:lang w:eastAsia="ru-RU"/>
        </w:rPr>
        <w:t>,N 273-ФЗ</w:t>
      </w:r>
    </w:p>
    <w:p w:rsidR="00B31C55" w:rsidRPr="00B31C55" w:rsidRDefault="00B31C55" w:rsidP="00B31C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B31C55">
        <w:rPr>
          <w:rFonts w:ascii="Times New Roman" w:eastAsia="Calibri" w:hAnsi="Times New Roman" w:cs="Times New Roman"/>
          <w:sz w:val="28"/>
          <w:szCs w:val="24"/>
        </w:rPr>
        <w:t>Ст. 30.ч.1.</w:t>
      </w:r>
      <w:r w:rsidRPr="00B31C55">
        <w:rPr>
          <w:rFonts w:ascii="Times New Roman" w:eastAsia="Times New Roman" w:hAnsi="Times New Roman" w:cs="Times New Roman"/>
          <w:bCs/>
          <w:sz w:val="28"/>
          <w:szCs w:val="24"/>
        </w:rPr>
        <w:t>Локальные нормативные акты, содержащие нормы, регулирующие образовательные отношения.</w:t>
      </w:r>
    </w:p>
    <w:p w:rsidR="00B31C55" w:rsidRDefault="00B31C55" w:rsidP="00955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-Ст.8.ч.11.</w:t>
      </w:r>
      <w:r w:rsidRPr="00B31C55">
        <w:rPr>
          <w:rFonts w:ascii="Times New Roman" w:eastAsia="Times New Roman" w:hAnsi="Times New Roman" w:cs="Times New Roman"/>
          <w:bCs/>
          <w:sz w:val="28"/>
          <w:szCs w:val="24"/>
        </w:rPr>
        <w:t>Полномочия органов государственной власти субъектов Российской Федерации в сфере образования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B31C55" w:rsidRPr="00B31C55" w:rsidRDefault="00B31C55" w:rsidP="009555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-Ст.97.ч.1., ч.2., ч.3.</w:t>
      </w:r>
      <w:r w:rsidRPr="00B31C55">
        <w:rPr>
          <w:rFonts w:ascii="Times New Roman" w:eastAsia="Times New Roman" w:hAnsi="Times New Roman" w:cs="Times New Roman"/>
          <w:bCs/>
          <w:sz w:val="28"/>
          <w:szCs w:val="24"/>
        </w:rPr>
        <w:t>Информационная открытость системы образования. Мониторинг в системе образования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9555F5" w:rsidRPr="00B31C55" w:rsidRDefault="00B31C55" w:rsidP="00B31C55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555F5" w:rsidRPr="00216CC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примерным положением об инспекционной контрольной деятельности в образовательных учреждениях, Уставом ДОУ</w:t>
      </w:r>
      <w:r w:rsidR="009555F5" w:rsidRPr="000C5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9555F5" w:rsidRPr="000C56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СанПиН</w:t>
      </w:r>
      <w:r w:rsidR="009555F5" w:rsidRPr="00216CC4">
        <w:rPr>
          <w:rFonts w:ascii="Verdana" w:eastAsia="Times New Roman" w:hAnsi="Verdana" w:cs="Times New Roman"/>
          <w:sz w:val="28"/>
          <w:szCs w:val="28"/>
          <w:shd w:val="clear" w:color="auto" w:fill="FFFFFF"/>
          <w:lang w:eastAsia="ru-RU"/>
        </w:rPr>
        <w:t> </w:t>
      </w:r>
      <w:r w:rsidR="009555F5" w:rsidRPr="00216CC4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2.4.1.3049-13.</w:t>
      </w:r>
      <w:r w:rsidR="009555F5" w:rsidRPr="00216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555F5" w:rsidRPr="00216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29.05.2013 N 28564</w:t>
      </w:r>
      <w:r w:rsidR="009555F5" w:rsidRPr="00216CC4">
        <w:rPr>
          <w:rFonts w:ascii="Verdana" w:eastAsia="Times New Roman" w:hAnsi="Verdana" w:cs="Times New Roman"/>
          <w:sz w:val="28"/>
          <w:szCs w:val="28"/>
          <w:lang w:eastAsia="ru-RU"/>
        </w:rPr>
        <w:t>  </w:t>
      </w:r>
      <w:r w:rsidR="009555F5" w:rsidRPr="00216CC4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регламентирует содержание и порядок проведения</w:t>
      </w:r>
      <w:r w:rsidR="000C5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555F5" w:rsidRPr="00216CC4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внутреннего мониторинга качества образовательной деятельности в ДОУ.</w:t>
      </w:r>
    </w:p>
    <w:p w:rsidR="009555F5" w:rsidRPr="00216CC4" w:rsidRDefault="009555F5" w:rsidP="0095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1.2.</w:t>
      </w:r>
      <w:r w:rsidRPr="00216CC4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Внутренний мониторинг качества образовательной деятельности в ДОУ – главный источник информации для диагностики состояния образовательного и воспитательного процессов, основных результатов деятельности ДОУ.  Под  внутренним мониторингом качества образовательной деятельности в ДОУ понимается проведение администрацией ДОУ и (или) специально созданной комиссией:</w:t>
      </w:r>
    </w:p>
    <w:p w:rsidR="00382D4E" w:rsidRDefault="009555F5" w:rsidP="0038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C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наблюдений, обследований,   осуществляемых в порядке руководства и мониторинга,  в пределах своей компетенции за соблюдением работниками ДОУ законодательных и других нормативно-правовых актов Российской Федерации,  </w:t>
      </w:r>
      <w:r w:rsidRPr="00216CC4">
        <w:rPr>
          <w:rFonts w:ascii="Times New Roman" w:eastAsia="Times New Roman" w:hAnsi="Times New Roman" w:cs="Times New Roman"/>
          <w:bCs/>
          <w:spacing w:val="26"/>
          <w:sz w:val="24"/>
          <w:szCs w:val="24"/>
          <w:lang w:eastAsia="ru-RU"/>
        </w:rPr>
        <w:t>МИНОБРНАУКИ РОССИИ</w:t>
      </w:r>
      <w:r w:rsidRPr="00216C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Министерства образования </w:t>
      </w:r>
      <w:r w:rsidR="006650F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Мордовия</w:t>
      </w:r>
      <w:r w:rsidRPr="00216C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органов местного самоуправления, Учредителя, </w:t>
      </w:r>
      <w:r w:rsidR="00382D4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 и дошкольного образования.</w:t>
      </w:r>
    </w:p>
    <w:p w:rsidR="009555F5" w:rsidRPr="009555F5" w:rsidRDefault="009555F5" w:rsidP="0038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1.3.</w:t>
      </w: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Должностные лица: заведующий,  председатель профсоюзного комитета, </w:t>
      </w:r>
      <w:r w:rsidR="000C56A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хозяйством</w:t>
      </w: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иные работники, занимающиеся внутренним мониторингом качества образовательной деятельности в ДОУ, руководствуются  </w:t>
      </w:r>
    </w:p>
    <w:p w:rsidR="00382D4E" w:rsidRDefault="009555F5" w:rsidP="0038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действующими правовыми и нормативными документами федерального и регионального уровня, настоящим Положением и основной общеобразовательной прог</w:t>
      </w:r>
      <w:r w:rsidR="00382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раммой дошкольного образования.</w:t>
      </w:r>
    </w:p>
    <w:p w:rsidR="009555F5" w:rsidRPr="00382D4E" w:rsidRDefault="009555F5" w:rsidP="0038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связан со всеми  функциями управления, ориентирован на информационное обеспечение управления, обеспечивает его эффективность, позволяет судить о состоянии объекта в любой момент времени.</w:t>
      </w:r>
    </w:p>
    <w:p w:rsidR="009555F5" w:rsidRPr="009555F5" w:rsidRDefault="009555F5" w:rsidP="0095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осуществляется на  уровне образовательного учреждения.</w:t>
      </w:r>
    </w:p>
    <w:p w:rsidR="009555F5" w:rsidRDefault="009555F5" w:rsidP="009555F5">
      <w:pPr>
        <w:numPr>
          <w:ilvl w:val="1"/>
          <w:numId w:val="5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55F5" w:rsidRPr="009555F5" w:rsidRDefault="009555F5" w:rsidP="009555F5">
      <w:pPr>
        <w:numPr>
          <w:ilvl w:val="1"/>
          <w:numId w:val="5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Целями внутреннего мониторинга являются:</w:t>
      </w:r>
    </w:p>
    <w:p w:rsidR="009555F5" w:rsidRPr="00216CC4" w:rsidRDefault="009555F5" w:rsidP="0095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5F5" w:rsidRPr="00216CC4" w:rsidRDefault="009555F5" w:rsidP="0095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CC4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выявление отклонений фактических результатов от намеченных целей;</w:t>
      </w:r>
    </w:p>
    <w:p w:rsidR="009555F5" w:rsidRPr="00216CC4" w:rsidRDefault="009555F5" w:rsidP="0095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CC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выявление  причин отклонений фактических результатов, для определения перспективы    дальнейшей работы  ДОУ;</w:t>
      </w:r>
    </w:p>
    <w:p w:rsidR="009555F5" w:rsidRPr="00216CC4" w:rsidRDefault="009555F5" w:rsidP="0095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CC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совершенствование деятельности  ДОУ;</w:t>
      </w:r>
    </w:p>
    <w:p w:rsidR="009555F5" w:rsidRPr="00216CC4" w:rsidRDefault="009555F5" w:rsidP="0095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CC4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повышение профессионального мастерства и квалификации педагогических работников      ДОУ;</w:t>
      </w:r>
    </w:p>
    <w:p w:rsidR="009555F5" w:rsidRPr="00216CC4" w:rsidRDefault="009555F5" w:rsidP="0095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CC4">
        <w:rPr>
          <w:rFonts w:ascii="Times New Roman" w:eastAsia="Times New Roman" w:hAnsi="Times New Roman" w:cs="Times New Roman"/>
          <w:sz w:val="28"/>
          <w:szCs w:val="24"/>
          <w:lang w:eastAsia="ru-RU"/>
        </w:rPr>
        <w:t>- улучшение качества образования;</w:t>
      </w:r>
    </w:p>
    <w:p w:rsidR="009555F5" w:rsidRPr="00216CC4" w:rsidRDefault="009555F5" w:rsidP="0095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CC4">
        <w:rPr>
          <w:rFonts w:ascii="Times New Roman" w:eastAsia="Times New Roman" w:hAnsi="Times New Roman" w:cs="Times New Roman"/>
          <w:sz w:val="28"/>
          <w:szCs w:val="24"/>
          <w:lang w:eastAsia="ru-RU"/>
        </w:rPr>
        <w:t>- улучшение качества питания.</w:t>
      </w:r>
    </w:p>
    <w:p w:rsidR="009555F5" w:rsidRPr="009555F5" w:rsidRDefault="009555F5" w:rsidP="00955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 и дополнения в настоящее  Положение прини</w:t>
      </w:r>
      <w:r w:rsidR="00E3280A">
        <w:rPr>
          <w:rFonts w:ascii="Times New Roman" w:eastAsia="Times New Roman" w:hAnsi="Times New Roman" w:cs="Times New Roman"/>
          <w:sz w:val="28"/>
          <w:szCs w:val="24"/>
          <w:lang w:eastAsia="ru-RU"/>
        </w:rPr>
        <w:t>маются Общим собранием работников ДОУ</w:t>
      </w: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утверждаются  заведующим ДОУ.</w:t>
      </w:r>
    </w:p>
    <w:p w:rsidR="009555F5" w:rsidRPr="009555F5" w:rsidRDefault="009555F5" w:rsidP="009555F5">
      <w:pPr>
        <w:numPr>
          <w:ilvl w:val="1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данного Положения не ограничен. Данное Положение действует до принятия нового.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2.Основные задачи</w:t>
      </w:r>
    </w:p>
    <w:p w:rsidR="00382D4E" w:rsidRDefault="00382D4E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внутреннего мониторинга качества образовательной деятельности в ДОУ являются:</w:t>
      </w:r>
    </w:p>
    <w:p w:rsidR="009555F5" w:rsidRPr="009555F5" w:rsidRDefault="009555F5" w:rsidP="009555F5">
      <w:pPr>
        <w:numPr>
          <w:ilvl w:val="0"/>
          <w:numId w:val="1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законодательства Российской Федерации, реализации принципов государственной политики в области дошкольного образования;</w:t>
      </w:r>
    </w:p>
    <w:p w:rsidR="009555F5" w:rsidRPr="009555F5" w:rsidRDefault="009555F5" w:rsidP="009555F5">
      <w:pPr>
        <w:numPr>
          <w:ilvl w:val="0"/>
          <w:numId w:val="1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случаев нарушений и</w:t>
      </w:r>
      <w:r w:rsidRPr="009555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неисполнения законодательных и </w:t>
      </w:r>
      <w:r w:rsidRPr="009555F5">
        <w:rPr>
          <w:rFonts w:ascii="Times New Roman" w:eastAsia="Times New Roman" w:hAnsi="Times New Roman" w:cs="Times New Roman"/>
          <w:sz w:val="28"/>
          <w:szCs w:val="32"/>
          <w:lang w:eastAsia="ru-RU"/>
        </w:rPr>
        <w:t>иных нормативно-правовых актов, регламентирующих деятельность ДОУ, принятия мер по их пресечению;</w:t>
      </w:r>
    </w:p>
    <w:p w:rsidR="009555F5" w:rsidRPr="009555F5" w:rsidRDefault="009555F5" w:rsidP="009555F5">
      <w:pPr>
        <w:numPr>
          <w:ilvl w:val="0"/>
          <w:numId w:val="1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анализ причин, лежащих в основе нарушений, принятие мер по их предупреждению;</w:t>
      </w:r>
    </w:p>
    <w:p w:rsidR="009555F5" w:rsidRPr="009555F5" w:rsidRDefault="009555F5" w:rsidP="009555F5">
      <w:pPr>
        <w:numPr>
          <w:ilvl w:val="0"/>
          <w:numId w:val="1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защита прав и свобод участников образовательного процесса;</w:t>
      </w:r>
    </w:p>
    <w:p w:rsidR="009555F5" w:rsidRPr="009555F5" w:rsidRDefault="009555F5" w:rsidP="009555F5">
      <w:pPr>
        <w:numPr>
          <w:ilvl w:val="0"/>
          <w:numId w:val="1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анализ и экспертная оценка эффективности результатов деятельности педагогических работников;</w:t>
      </w:r>
    </w:p>
    <w:p w:rsidR="009555F5" w:rsidRPr="009555F5" w:rsidRDefault="009555F5" w:rsidP="009555F5">
      <w:pPr>
        <w:numPr>
          <w:ilvl w:val="0"/>
          <w:numId w:val="1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9555F5" w:rsidRPr="009555F5" w:rsidRDefault="009555F5" w:rsidP="009555F5">
      <w:pPr>
        <w:numPr>
          <w:ilvl w:val="0"/>
          <w:numId w:val="1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32"/>
          <w:lang w:eastAsia="ru-RU"/>
        </w:rPr>
        <w:t>совершенствование качества воспитания и образования детей с одновременным повышением ответственности должностных лиц за конечный результат;</w:t>
      </w:r>
    </w:p>
    <w:p w:rsidR="009555F5" w:rsidRPr="009555F5" w:rsidRDefault="009555F5" w:rsidP="009555F5">
      <w:pPr>
        <w:numPr>
          <w:ilvl w:val="0"/>
          <w:numId w:val="1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32"/>
          <w:lang w:eastAsia="ru-RU"/>
        </w:rPr>
        <w:t>внутренний мониторинг реализации образовательных программ, соблюдения Устава и иных локальных актов ДОУ;</w:t>
      </w:r>
    </w:p>
    <w:p w:rsidR="009555F5" w:rsidRPr="009555F5" w:rsidRDefault="009555F5" w:rsidP="009555F5">
      <w:pPr>
        <w:numPr>
          <w:ilvl w:val="0"/>
          <w:numId w:val="1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32"/>
          <w:lang w:eastAsia="ru-RU"/>
        </w:rPr>
        <w:t>анализ результатов исполнения приказов по ДОУ;</w:t>
      </w:r>
    </w:p>
    <w:p w:rsidR="009555F5" w:rsidRPr="009555F5" w:rsidRDefault="009555F5" w:rsidP="009555F5">
      <w:pPr>
        <w:numPr>
          <w:ilvl w:val="0"/>
          <w:numId w:val="1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32"/>
          <w:lang w:eastAsia="ru-RU"/>
        </w:rPr>
        <w:t>анализ и прогнозирование тенденций развития образовательного процесса в ДОУ;</w:t>
      </w:r>
    </w:p>
    <w:p w:rsidR="009555F5" w:rsidRPr="009555F5" w:rsidRDefault="009555F5" w:rsidP="009555F5">
      <w:pPr>
        <w:numPr>
          <w:ilvl w:val="0"/>
          <w:numId w:val="1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32"/>
          <w:lang w:eastAsia="ru-RU"/>
        </w:rPr>
        <w:t>оказание методической помощи педагогическим работникам в процессе внутреннего мониторинга;</w:t>
      </w:r>
    </w:p>
    <w:p w:rsidR="009555F5" w:rsidRPr="009555F5" w:rsidRDefault="009555F5" w:rsidP="009555F5">
      <w:pPr>
        <w:numPr>
          <w:ilvl w:val="0"/>
          <w:numId w:val="1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32"/>
          <w:lang w:eastAsia="ru-RU"/>
        </w:rPr>
        <w:t>внутренний мониторинг за соблюдением действующего законодательства по организации детского питания.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3. Функции внутреннего мониторинга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55F5" w:rsidRPr="009555F5" w:rsidRDefault="009555F5" w:rsidP="00955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Pr="009555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Заведующий,  медицинский работник, </w:t>
      </w:r>
      <w:r w:rsidR="00E3280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хозяйством</w:t>
      </w: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педагогические и иные работники,  назначенные приказом заведующего ДОУ,  руководствуются системным подходом, который предполагает:</w:t>
      </w:r>
    </w:p>
    <w:p w:rsidR="009555F5" w:rsidRPr="009555F5" w:rsidRDefault="009555F5" w:rsidP="009555F5">
      <w:pPr>
        <w:numPr>
          <w:ilvl w:val="0"/>
          <w:numId w:val="17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постоянство внутреннего мониторинга, его осуществление по заранее разработанным алгоритмам, структурным схемам;</w:t>
      </w:r>
    </w:p>
    <w:p w:rsidR="009555F5" w:rsidRPr="009555F5" w:rsidRDefault="009555F5" w:rsidP="009555F5">
      <w:pPr>
        <w:numPr>
          <w:ilvl w:val="0"/>
          <w:numId w:val="17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всех направлений педагогической деятельности;</w:t>
      </w:r>
    </w:p>
    <w:p w:rsidR="009555F5" w:rsidRPr="009555F5" w:rsidRDefault="009555F5" w:rsidP="009555F5">
      <w:pPr>
        <w:numPr>
          <w:ilvl w:val="0"/>
          <w:numId w:val="17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привлечение членов педагогического коллектива;</w:t>
      </w:r>
    </w:p>
    <w:p w:rsidR="009555F5" w:rsidRPr="009555F5" w:rsidRDefault="009555F5" w:rsidP="009555F5">
      <w:pPr>
        <w:numPr>
          <w:ilvl w:val="0"/>
          <w:numId w:val="17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серьезную теоретическую и методическую подготовку;</w:t>
      </w:r>
    </w:p>
    <w:p w:rsidR="009555F5" w:rsidRPr="009555F5" w:rsidRDefault="009555F5" w:rsidP="009555F5">
      <w:pPr>
        <w:numPr>
          <w:ilvl w:val="0"/>
          <w:numId w:val="17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взаимосвязей и взаимодействия всех компонентов педагогического процесса;</w:t>
      </w:r>
    </w:p>
    <w:p w:rsidR="009555F5" w:rsidRPr="009555F5" w:rsidRDefault="009555F5" w:rsidP="009555F5">
      <w:pPr>
        <w:numPr>
          <w:ilvl w:val="0"/>
          <w:numId w:val="17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комплексное использование форм и методов внутреннего мониторинга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коллективе;</w:t>
      </w:r>
    </w:p>
    <w:p w:rsidR="009555F5" w:rsidRPr="009555F5" w:rsidRDefault="009555F5" w:rsidP="009555F5">
      <w:pPr>
        <w:numPr>
          <w:ilvl w:val="0"/>
          <w:numId w:val="17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последовательности внутреннего мониторинга.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мониторинг может осуществляться в соответствии с утвержденным планом-графиком (Приложение 1, 2, 3, 4) в виде </w:t>
      </w: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оперативного, тематического и  итогового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Внутренний мониторинг в виде плановых проверок 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Внутренний мониторинг в ДОУ  имеет несколько видов: </w:t>
      </w:r>
    </w:p>
    <w:p w:rsidR="009555F5" w:rsidRPr="009555F5" w:rsidRDefault="009555F5" w:rsidP="009555F5">
      <w:pPr>
        <w:numPr>
          <w:ilvl w:val="0"/>
          <w:numId w:val="19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оперативный</w:t>
      </w:r>
      <w:proofErr w:type="gramEnd"/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(предварительный-предварительное знакомство, текущий);</w:t>
      </w:r>
    </w:p>
    <w:p w:rsidR="009555F5" w:rsidRPr="009555F5" w:rsidRDefault="009555F5" w:rsidP="009555F5">
      <w:pPr>
        <w:numPr>
          <w:ilvl w:val="0"/>
          <w:numId w:val="19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тематический;</w:t>
      </w:r>
    </w:p>
    <w:p w:rsidR="009555F5" w:rsidRPr="009555F5" w:rsidRDefault="009555F5" w:rsidP="009555F5">
      <w:pPr>
        <w:numPr>
          <w:ilvl w:val="0"/>
          <w:numId w:val="19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результатов работы ДОУ, педагогических работников за полугодие, учебный год.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Тематический мониторинг проводится по отдельным проблемам деятельности ДОУ. </w:t>
      </w:r>
    </w:p>
    <w:p w:rsidR="009555F5" w:rsidRPr="009555F5" w:rsidRDefault="009555F5" w:rsidP="00955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Тематический мониторинг направлен</w:t>
      </w: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только на изучение  фактического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труда.</w:t>
      </w:r>
    </w:p>
    <w:p w:rsidR="009555F5" w:rsidRPr="009555F5" w:rsidRDefault="009555F5" w:rsidP="00955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Темы мониторинга определяются в соответствии с годовым планом работы ДОУ на основании проблемно-ориентированного анализа работы ДОУ по итогам предыдущего учебного года.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тематического мониторинга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55F5" w:rsidRPr="009555F5" w:rsidRDefault="009555F5" w:rsidP="009555F5">
      <w:pPr>
        <w:numPr>
          <w:ilvl w:val="0"/>
          <w:numId w:val="21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тематические исследования (анкетирование, тестирование);</w:t>
      </w:r>
    </w:p>
    <w:p w:rsidR="009555F5" w:rsidRPr="009555F5" w:rsidRDefault="009555F5" w:rsidP="009555F5">
      <w:pPr>
        <w:numPr>
          <w:ilvl w:val="0"/>
          <w:numId w:val="21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анализируются практическая деятельность педагогических работников, посещение занятий, другие мероприятия с детьми, родителями, режимные моменты, документация.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3.4.1.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форм тематического мониторинга является персональный мониторинг. В ходе персонального мониторинга </w:t>
      </w:r>
      <w:proofErr w:type="gramStart"/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проверяющий</w:t>
      </w:r>
      <w:proofErr w:type="gramEnd"/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изучает:</w:t>
      </w:r>
    </w:p>
    <w:p w:rsidR="009555F5" w:rsidRPr="009555F5" w:rsidRDefault="009555F5" w:rsidP="009555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уровень знаний педагога в области современных достижений       психологической и педагогической   науки, его профессиональное мастерство;</w:t>
      </w:r>
    </w:p>
    <w:p w:rsidR="009555F5" w:rsidRPr="009555F5" w:rsidRDefault="009555F5" w:rsidP="009555F5">
      <w:pPr>
        <w:numPr>
          <w:ilvl w:val="0"/>
          <w:numId w:val="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9555F5" w:rsidRPr="009555F5" w:rsidRDefault="009555F5" w:rsidP="009555F5">
      <w:pPr>
        <w:numPr>
          <w:ilvl w:val="0"/>
          <w:numId w:val="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работы педагога и пути их достижения;</w:t>
      </w:r>
    </w:p>
    <w:p w:rsidR="009555F5" w:rsidRPr="009555F5" w:rsidRDefault="009555F5" w:rsidP="009555F5">
      <w:pPr>
        <w:numPr>
          <w:ilvl w:val="0"/>
          <w:numId w:val="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повышения профессиональной квалификации педагога.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4. Организация управления внутренним мониторингом.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мониторинг  в ДОУ осуществляют заведующий, медицинский  работник ФАП, завхоз, педагогические и иные работники, назначенные заведующим приказом по ДОУ.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 внутреннего мониторинга является составной частью годового плана работы ДОУ.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Заведующий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 не позднее, чем за 2 недели.  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План-задание предстоящего контроля составляется заведующим.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Периодичность и виды внутреннего мониторинга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находится в исключительной компетенции заведующего ДОУ.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4.6. 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внутреннего мониторинга: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педагогического работника на аттестацию;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план-график мониторинга;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заведующего ДОУ о сроках и теме предстоящего мониторинга;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-обращение физических  и юридических лиц по поводу нарушений в области образования.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4.7.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тематических  проверок не должна превышать 5-10 дней, с посещением не более 5 занятий, исследованием режимных моментов и других мероприятий.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4.8.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План-график внутреннего мониторинга в ДОУ разрабатывается и доводится до сведения работников в начале учебного года.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4.9.</w:t>
      </w:r>
      <w:proofErr w:type="gramStart"/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Проверяющие</w:t>
      </w:r>
      <w:proofErr w:type="gramEnd"/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имеют право запрашивать необходимую информацию, изучать документацию, относящуюся к предмету внутреннего мониторинга.</w:t>
      </w:r>
    </w:p>
    <w:p w:rsidR="009555F5" w:rsidRPr="009555F5" w:rsidRDefault="009555F5" w:rsidP="00955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4.10</w:t>
      </w:r>
      <w:r w:rsidRPr="0095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обнаружении в ходе внутреннего мониторинга нарушений законодательства Российской Федерации,   в области образования о них сообщается заведующему ДОУ.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4.11.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внутреннего мониторинга не требуется дополнительного предупреждения, если в месячном плане указаны сроки внутреннего мониторинга.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4.12.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оперативных (экстренных) проверок педагогические и другие работники могут не предупреждаться заранее.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Экстренным случаем считается письменная жалоба родителей (законных представителей) на нарушение прав детей, на случаи грубого нарушения Закона Российской Федерации «Об образовании</w:t>
      </w:r>
      <w:r w:rsidR="00F3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 же случаи грубого нарушения  трудовой дисциплины работниками ДОУ.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4.13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внутреннего мониторинга оформляются в виде: </w:t>
      </w:r>
    </w:p>
    <w:p w:rsidR="009555F5" w:rsidRPr="009555F5" w:rsidRDefault="009555F5" w:rsidP="009555F5">
      <w:pPr>
        <w:numPr>
          <w:ilvl w:val="0"/>
          <w:numId w:val="29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аналитической справки;</w:t>
      </w:r>
    </w:p>
    <w:p w:rsidR="009555F5" w:rsidRPr="009555F5" w:rsidRDefault="009555F5" w:rsidP="009555F5">
      <w:pPr>
        <w:numPr>
          <w:ilvl w:val="0"/>
          <w:numId w:val="29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результатах контроля;</w:t>
      </w:r>
    </w:p>
    <w:p w:rsidR="009555F5" w:rsidRPr="009555F5" w:rsidRDefault="009555F5" w:rsidP="009555F5">
      <w:pPr>
        <w:numPr>
          <w:ilvl w:val="0"/>
          <w:numId w:val="29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доклада о состоянии дел по проверяемому вопросу и др.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материал должен содержать констатацию фактов, выводы и при необходимости предложения.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4.14.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результатах внутреннего мониторинга доводится до работников ДОУ в течение 7 дней с момента завершение проверки.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4.15.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Проверяющие и проверяемые после ознакомления с результатами внутреннего мониторинга должны поставить подписи под итоговыми документами. При этом</w:t>
      </w:r>
      <w:r w:rsidR="00E3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</w:t>
      </w:r>
      <w:proofErr w:type="gramEnd"/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сделать запись о несогласии с результатами мониторинга в целом или по отдельным фактам и выводам. Если нет возможности получить подпись </w:t>
      </w:r>
      <w:proofErr w:type="gramStart"/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проверяемого</w:t>
      </w:r>
      <w:proofErr w:type="gramEnd"/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запись об этом делает председатель комиссии, осуществляющий проверку, или заведующий ДОУ.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4.16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мониторинга, в зависимости от его формы, целей, задач, а так же с учетом реального положения дел: </w:t>
      </w:r>
    </w:p>
    <w:p w:rsidR="009555F5" w:rsidRPr="009555F5" w:rsidRDefault="009555F5" w:rsidP="009555F5">
      <w:pPr>
        <w:numPr>
          <w:ilvl w:val="0"/>
          <w:numId w:val="27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заседания Педагогического совета Д</w:t>
      </w:r>
      <w:r w:rsidR="00E3280A">
        <w:rPr>
          <w:rFonts w:ascii="Times New Roman" w:eastAsia="Times New Roman" w:hAnsi="Times New Roman" w:cs="Times New Roman"/>
          <w:sz w:val="28"/>
          <w:szCs w:val="28"/>
          <w:lang w:eastAsia="ru-RU"/>
        </w:rPr>
        <w:t>ОУ, Общего собрания работников учрежде</w:t>
      </w:r>
      <w:r w:rsidR="000E20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3280A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5F5" w:rsidRPr="009555F5" w:rsidRDefault="009555F5" w:rsidP="009555F5">
      <w:pPr>
        <w:numPr>
          <w:ilvl w:val="0"/>
          <w:numId w:val="27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сделанные замечания и предложения фиксируются в документации согласно номенклатуре дел ДОУ.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4.17.</w:t>
      </w: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ДОУ по результатам мониторинга принимает следующие решения:</w:t>
      </w:r>
    </w:p>
    <w:p w:rsidR="009555F5" w:rsidRPr="009555F5" w:rsidRDefault="009555F5" w:rsidP="009555F5">
      <w:pPr>
        <w:numPr>
          <w:ilvl w:val="0"/>
          <w:numId w:val="2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издании соответствующего приказа</w:t>
      </w:r>
    </w:p>
    <w:p w:rsidR="009555F5" w:rsidRPr="009555F5" w:rsidRDefault="009555F5" w:rsidP="009555F5">
      <w:pPr>
        <w:numPr>
          <w:ilvl w:val="0"/>
          <w:numId w:val="2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обсуждении итоговых материалов контроля на Педагогическом совете ДОУ, Об</w:t>
      </w:r>
      <w:r w:rsidR="00E3280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собрании работников учреждения</w:t>
      </w:r>
    </w:p>
    <w:p w:rsidR="009555F5" w:rsidRPr="009555F5" w:rsidRDefault="009555F5" w:rsidP="009555F5">
      <w:pPr>
        <w:numPr>
          <w:ilvl w:val="0"/>
          <w:numId w:val="2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привлечении к дисциплинарной ответственности должностных лиц, педагогических и других работников;</w:t>
      </w:r>
    </w:p>
    <w:p w:rsidR="009555F5" w:rsidRPr="009555F5" w:rsidRDefault="009555F5" w:rsidP="009555F5">
      <w:pPr>
        <w:numPr>
          <w:ilvl w:val="0"/>
          <w:numId w:val="9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поощрении работников и др.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5. Права участников</w:t>
      </w:r>
      <w:r w:rsidR="00E3280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9555F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внутреннего мониторинга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D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5.1</w:t>
      </w: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 осуществлении внутреннего мониторинга</w:t>
      </w:r>
      <w:r w:rsidR="004429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gramStart"/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проверяющий</w:t>
      </w:r>
      <w:proofErr w:type="gramEnd"/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имеет право:</w:t>
      </w:r>
    </w:p>
    <w:p w:rsidR="009555F5" w:rsidRPr="009555F5" w:rsidRDefault="009555F5" w:rsidP="009555F5">
      <w:pPr>
        <w:numPr>
          <w:ilvl w:val="0"/>
          <w:numId w:val="31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9555F5" w:rsidRPr="009555F5" w:rsidRDefault="009555F5" w:rsidP="009555F5">
      <w:pPr>
        <w:numPr>
          <w:ilvl w:val="0"/>
          <w:numId w:val="31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9555F5" w:rsidRPr="009555F5" w:rsidRDefault="009555F5" w:rsidP="009555F5">
      <w:pPr>
        <w:numPr>
          <w:ilvl w:val="0"/>
          <w:numId w:val="31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мониторинг образовательного процесса с последующим анализом полученной информации;</w:t>
      </w:r>
    </w:p>
    <w:p w:rsidR="009555F5" w:rsidRPr="009555F5" w:rsidRDefault="009555F5" w:rsidP="009555F5">
      <w:pPr>
        <w:numPr>
          <w:ilvl w:val="0"/>
          <w:numId w:val="31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социологические, психологические педагогические исследования;</w:t>
      </w:r>
    </w:p>
    <w:p w:rsidR="009555F5" w:rsidRPr="009555F5" w:rsidRDefault="009555F5" w:rsidP="009555F5">
      <w:pPr>
        <w:numPr>
          <w:ilvl w:val="0"/>
          <w:numId w:val="31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делать выводы и принимать управленческие решения.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5.2.</w:t>
      </w: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Проверяемый педагогический работник имеет право: </w:t>
      </w:r>
    </w:p>
    <w:p w:rsidR="009555F5" w:rsidRPr="009555F5" w:rsidRDefault="009555F5" w:rsidP="009555F5">
      <w:pPr>
        <w:numPr>
          <w:ilvl w:val="0"/>
          <w:numId w:val="33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 сроки мониторинга и критерии оценки его деятельности;</w:t>
      </w:r>
    </w:p>
    <w:p w:rsidR="009555F5" w:rsidRPr="009555F5" w:rsidRDefault="009555F5" w:rsidP="009555F5">
      <w:pPr>
        <w:numPr>
          <w:ilvl w:val="0"/>
          <w:numId w:val="33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 цель, содержание, виды, формы и методы мониторинга;</w:t>
      </w:r>
    </w:p>
    <w:p w:rsidR="009555F5" w:rsidRPr="009555F5" w:rsidRDefault="009555F5" w:rsidP="009555F5">
      <w:pPr>
        <w:numPr>
          <w:ilvl w:val="0"/>
          <w:numId w:val="33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своевременно знакомиться с выводами и рекомендациями </w:t>
      </w:r>
      <w:proofErr w:type="gramStart"/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проверяющих</w:t>
      </w:r>
      <w:proofErr w:type="gramEnd"/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555F5" w:rsidRPr="009555F5" w:rsidRDefault="009555F5" w:rsidP="009555F5">
      <w:pPr>
        <w:numPr>
          <w:ilvl w:val="0"/>
          <w:numId w:val="33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обратиться в комиссию по трудовым спорам профсоюзного комитета ДОУ или вышестоящие органы управления образованием при несогласии с результатами мониторинга.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6.Взаимосвязи с другими органами самоуправления.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55F5" w:rsidRPr="009555F5" w:rsidRDefault="009555F5" w:rsidP="00955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6.1</w:t>
      </w:r>
      <w:r w:rsidRPr="00955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внутреннего мониторинга могут быть представлены на рассмотрение и обсуждение в органы самоуправления ДОУ: </w:t>
      </w:r>
    </w:p>
    <w:p w:rsidR="009555F5" w:rsidRPr="009555F5" w:rsidRDefault="009555F5" w:rsidP="00955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Педагогический совет ДОУ, Обще</w:t>
      </w:r>
      <w:r w:rsidR="00E3280A">
        <w:rPr>
          <w:rFonts w:ascii="Times New Roman" w:eastAsia="Times New Roman" w:hAnsi="Times New Roman" w:cs="Times New Roman"/>
          <w:sz w:val="28"/>
          <w:szCs w:val="24"/>
          <w:lang w:eastAsia="ru-RU"/>
        </w:rPr>
        <w:t>е собрание  работников учреждения</w:t>
      </w: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555F5" w:rsidRPr="009555F5" w:rsidRDefault="009555F5" w:rsidP="00955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6.2</w:t>
      </w: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>. Органы самоуправления ДОУ могут выйти с предложением к  заведующему о проведении внутреннего мониторинга по возникшим вопросам.</w:t>
      </w:r>
    </w:p>
    <w:p w:rsidR="00E3280A" w:rsidRPr="009555F5" w:rsidRDefault="00E3280A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7. Ответственность.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7.1.</w:t>
      </w: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Члены комиссии, занимающейся внутренним мониторингом в ДОУ, несут ответственность за достоверность излагаемых фактов, представляемых в справках, таблицах, схемах по итогам мониторинга.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                               8. Делопроизводство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8.1.</w:t>
      </w: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Справка по результатам внутреннего мониторинга должна содержать в себе следующие разделы:</w:t>
      </w:r>
    </w:p>
    <w:p w:rsidR="009555F5" w:rsidRPr="009555F5" w:rsidRDefault="009555F5" w:rsidP="009555F5">
      <w:pPr>
        <w:numPr>
          <w:ilvl w:val="0"/>
          <w:numId w:val="37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 мониторинга;</w:t>
      </w:r>
    </w:p>
    <w:p w:rsidR="009555F5" w:rsidRPr="009555F5" w:rsidRDefault="009555F5" w:rsidP="009555F5">
      <w:pPr>
        <w:numPr>
          <w:ilvl w:val="0"/>
          <w:numId w:val="37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форма мониторинга;</w:t>
      </w:r>
    </w:p>
    <w:p w:rsidR="009555F5" w:rsidRPr="009555F5" w:rsidRDefault="009555F5" w:rsidP="009555F5">
      <w:pPr>
        <w:numPr>
          <w:ilvl w:val="0"/>
          <w:numId w:val="37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тема проверки;</w:t>
      </w:r>
    </w:p>
    <w:p w:rsidR="009555F5" w:rsidRPr="009555F5" w:rsidRDefault="009555F5" w:rsidP="009555F5">
      <w:pPr>
        <w:numPr>
          <w:ilvl w:val="0"/>
          <w:numId w:val="37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цель проверки;</w:t>
      </w:r>
    </w:p>
    <w:p w:rsidR="009555F5" w:rsidRPr="009555F5" w:rsidRDefault="009555F5" w:rsidP="009555F5">
      <w:pPr>
        <w:numPr>
          <w:ilvl w:val="0"/>
          <w:numId w:val="37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сроки проверки;</w:t>
      </w:r>
    </w:p>
    <w:p w:rsidR="009555F5" w:rsidRPr="009555F5" w:rsidRDefault="009555F5" w:rsidP="009555F5">
      <w:pPr>
        <w:numPr>
          <w:ilvl w:val="0"/>
          <w:numId w:val="37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 комиссии;</w:t>
      </w:r>
    </w:p>
    <w:p w:rsidR="009555F5" w:rsidRPr="009555F5" w:rsidRDefault="009555F5" w:rsidP="009555F5">
      <w:pPr>
        <w:numPr>
          <w:ilvl w:val="0"/>
          <w:numId w:val="37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результаты проверки (перечень проверенных мероприятий, документации и пр.);</w:t>
      </w:r>
    </w:p>
    <w:p w:rsidR="009555F5" w:rsidRPr="009555F5" w:rsidRDefault="009555F5" w:rsidP="009555F5">
      <w:pPr>
        <w:numPr>
          <w:ilvl w:val="0"/>
          <w:numId w:val="37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положительный опыт;</w:t>
      </w:r>
    </w:p>
    <w:p w:rsidR="009555F5" w:rsidRPr="009555F5" w:rsidRDefault="009555F5" w:rsidP="009555F5">
      <w:pPr>
        <w:numPr>
          <w:ilvl w:val="0"/>
          <w:numId w:val="37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недостатки;</w:t>
      </w:r>
    </w:p>
    <w:p w:rsidR="009555F5" w:rsidRPr="009555F5" w:rsidRDefault="009555F5" w:rsidP="009555F5">
      <w:pPr>
        <w:numPr>
          <w:ilvl w:val="0"/>
          <w:numId w:val="37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выводы;</w:t>
      </w:r>
    </w:p>
    <w:p w:rsidR="009555F5" w:rsidRPr="009555F5" w:rsidRDefault="009555F5" w:rsidP="009555F5">
      <w:pPr>
        <w:numPr>
          <w:ilvl w:val="0"/>
          <w:numId w:val="37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предложения и рекомендации;</w:t>
      </w:r>
    </w:p>
    <w:p w:rsidR="009555F5" w:rsidRPr="009555F5" w:rsidRDefault="009555F5" w:rsidP="009555F5">
      <w:pPr>
        <w:numPr>
          <w:ilvl w:val="0"/>
          <w:numId w:val="37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подписи членов комиссии;</w:t>
      </w:r>
    </w:p>
    <w:p w:rsidR="009555F5" w:rsidRPr="009555F5" w:rsidRDefault="009555F5" w:rsidP="009555F5">
      <w:pPr>
        <w:numPr>
          <w:ilvl w:val="0"/>
          <w:numId w:val="37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подписи </w:t>
      </w:r>
      <w:proofErr w:type="gramStart"/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проверяемых</w:t>
      </w:r>
      <w:proofErr w:type="gramEnd"/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8.2.</w:t>
      </w: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результатам мониторинга  заведующий ДОУ издает приказ, в котором указываются:</w:t>
      </w:r>
    </w:p>
    <w:p w:rsidR="009555F5" w:rsidRPr="009555F5" w:rsidRDefault="009555F5" w:rsidP="009555F5">
      <w:pPr>
        <w:numPr>
          <w:ilvl w:val="0"/>
          <w:numId w:val="3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 мониторинга;</w:t>
      </w:r>
    </w:p>
    <w:p w:rsidR="009555F5" w:rsidRPr="009555F5" w:rsidRDefault="009555F5" w:rsidP="009555F5">
      <w:pPr>
        <w:numPr>
          <w:ilvl w:val="0"/>
          <w:numId w:val="3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форма мониторинга;</w:t>
      </w:r>
    </w:p>
    <w:p w:rsidR="009555F5" w:rsidRPr="009555F5" w:rsidRDefault="009555F5" w:rsidP="009555F5">
      <w:pPr>
        <w:numPr>
          <w:ilvl w:val="0"/>
          <w:numId w:val="3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тема проверки;</w:t>
      </w:r>
    </w:p>
    <w:p w:rsidR="009555F5" w:rsidRPr="009555F5" w:rsidRDefault="009555F5" w:rsidP="009555F5">
      <w:pPr>
        <w:numPr>
          <w:ilvl w:val="0"/>
          <w:numId w:val="3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цель проверки;</w:t>
      </w:r>
    </w:p>
    <w:p w:rsidR="009555F5" w:rsidRPr="009555F5" w:rsidRDefault="009555F5" w:rsidP="009555F5">
      <w:pPr>
        <w:numPr>
          <w:ilvl w:val="0"/>
          <w:numId w:val="3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сроки проверки;</w:t>
      </w:r>
    </w:p>
    <w:p w:rsidR="009555F5" w:rsidRPr="009555F5" w:rsidRDefault="009555F5" w:rsidP="009555F5">
      <w:pPr>
        <w:numPr>
          <w:ilvl w:val="0"/>
          <w:numId w:val="3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 комиссии;</w:t>
      </w:r>
    </w:p>
    <w:p w:rsidR="009555F5" w:rsidRPr="009555F5" w:rsidRDefault="009555F5" w:rsidP="009555F5">
      <w:pPr>
        <w:numPr>
          <w:ilvl w:val="0"/>
          <w:numId w:val="3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результаты проверки;</w:t>
      </w:r>
    </w:p>
    <w:p w:rsidR="009555F5" w:rsidRPr="009555F5" w:rsidRDefault="009555F5" w:rsidP="009555F5">
      <w:pPr>
        <w:numPr>
          <w:ilvl w:val="0"/>
          <w:numId w:val="3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 по результатам проверки;</w:t>
      </w:r>
    </w:p>
    <w:p w:rsidR="009555F5" w:rsidRPr="009555F5" w:rsidRDefault="009555F5" w:rsidP="009555F5">
      <w:pPr>
        <w:numPr>
          <w:ilvl w:val="0"/>
          <w:numId w:val="3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назначаются ответственные лица по исполнению решения;</w:t>
      </w:r>
    </w:p>
    <w:p w:rsidR="009555F5" w:rsidRPr="009555F5" w:rsidRDefault="009555F5" w:rsidP="009555F5">
      <w:pPr>
        <w:numPr>
          <w:ilvl w:val="0"/>
          <w:numId w:val="3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указываются сроки устранения недостатков</w:t>
      </w:r>
    </w:p>
    <w:p w:rsidR="009555F5" w:rsidRPr="009555F5" w:rsidRDefault="009555F5" w:rsidP="009555F5">
      <w:pPr>
        <w:numPr>
          <w:ilvl w:val="0"/>
          <w:numId w:val="3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указываются сроки проведения повторного мониторинга;</w:t>
      </w:r>
    </w:p>
    <w:p w:rsidR="009555F5" w:rsidRPr="009555F5" w:rsidRDefault="009555F5" w:rsidP="009555F5">
      <w:pPr>
        <w:numPr>
          <w:ilvl w:val="0"/>
          <w:numId w:val="35"/>
        </w:num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поощрение и наказание работников по результатам мониторинга.</w:t>
      </w:r>
    </w:p>
    <w:p w:rsidR="00382D4E" w:rsidRDefault="009555F5" w:rsidP="00382D4E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8.3</w:t>
      </w: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 результатам оперативного мониторинга проводится собеседование </w:t>
      </w:r>
      <w:proofErr w:type="gramStart"/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проверяемым.</w:t>
      </w:r>
    </w:p>
    <w:p w:rsidR="009555F5" w:rsidRPr="00382D4E" w:rsidRDefault="009555F5" w:rsidP="00E3280A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9555F5" w:rsidRPr="00382D4E" w:rsidSect="00EC29DA">
          <w:footerReference w:type="default" r:id="rId9"/>
          <w:pgSz w:w="11906" w:h="16838"/>
          <w:pgMar w:top="1134" w:right="851" w:bottom="1134" w:left="1134" w:header="709" w:footer="709" w:gutter="0"/>
          <w:cols w:space="720"/>
        </w:sectPr>
      </w:pPr>
      <w:r w:rsidRPr="009555F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необходимости готовится сообщение о состоянии дел на Педагогичес</w:t>
      </w:r>
      <w:r w:rsidR="00E3280A">
        <w:rPr>
          <w:rFonts w:ascii="Times New Roman" w:eastAsia="Times New Roman" w:hAnsi="Times New Roman" w:cs="Times New Roman"/>
          <w:sz w:val="28"/>
          <w:szCs w:val="24"/>
          <w:lang w:eastAsia="ru-RU"/>
        </w:rPr>
        <w:t>кий совет, общее собрание работников учреждения</w:t>
      </w:r>
      <w:r w:rsidRPr="0095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</w:t>
      </w: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5F5" w:rsidRPr="009555F5" w:rsidRDefault="009555F5" w:rsidP="009555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55F5">
        <w:rPr>
          <w:rFonts w:ascii="Times New Roman" w:eastAsia="Times New Roman" w:hAnsi="Times New Roman" w:cs="Times New Roman"/>
          <w:b/>
          <w:lang w:eastAsia="ru-RU"/>
        </w:rPr>
        <w:t>Приложение 1</w:t>
      </w:r>
    </w:p>
    <w:p w:rsidR="009555F5" w:rsidRPr="009555F5" w:rsidRDefault="009555F5" w:rsidP="009555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lang w:eastAsia="ru-RU"/>
        </w:rPr>
        <w:t xml:space="preserve">к Положению о </w:t>
      </w:r>
      <w:r w:rsidRPr="00955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внутреннем мониторинге качества образовательной деятельности в ДОУ</w:t>
      </w:r>
    </w:p>
    <w:p w:rsidR="009555F5" w:rsidRPr="009555F5" w:rsidRDefault="009555F5" w:rsidP="00955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Примерный план - график текущего мониторинга  заведующего ДОУ</w:t>
      </w:r>
    </w:p>
    <w:tbl>
      <w:tblPr>
        <w:tblW w:w="160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1173"/>
        <w:gridCol w:w="2787"/>
        <w:gridCol w:w="2700"/>
        <w:gridCol w:w="2520"/>
        <w:gridCol w:w="1800"/>
        <w:gridCol w:w="1800"/>
        <w:gridCol w:w="2700"/>
      </w:tblGrid>
      <w:tr w:rsidR="009555F5" w:rsidRPr="009555F5" w:rsidTr="006650F8">
        <w:trPr>
          <w:trHeight w:val="9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Проверяемый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Параметры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мониторинга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мониторинга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Объект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мониторинга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Методы мониторинга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Периодичность  и сроки мониторинга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Форма  и место представления  результатов мониторинга</w:t>
            </w:r>
          </w:p>
        </w:tc>
      </w:tr>
      <w:tr w:rsidR="009555F5" w:rsidRPr="009555F5" w:rsidTr="006650F8">
        <w:trPr>
          <w:trHeight w:val="9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Воспита-тели</w:t>
            </w:r>
            <w:proofErr w:type="spellEnd"/>
            <w:proofErr w:type="gramEnd"/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382D4E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Стар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оспитатель</w:t>
            </w:r>
            <w:proofErr w:type="spellEnd"/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 и осуществление работы с родителями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годового плана работы с родителями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Годовой план работы с родителями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Мероприятия с родителями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Протоколы родительских собраний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Наблюдение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Изучение и анализ документации 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раз в квартал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Карта контроля на педсовете</w:t>
            </w:r>
          </w:p>
        </w:tc>
      </w:tr>
      <w:tr w:rsidR="009555F5" w:rsidRPr="009555F5" w:rsidTr="006650F8">
        <w:trPr>
          <w:trHeight w:val="13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методической работы в ДОУ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плана методической работы ДОУ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 методической работы ДОУ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Методические мероприятия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(протоколы заседаний)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Наблюдение Изучение и анализ документации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раз в квартал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Карта контроля на педсовете 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555F5" w:rsidRPr="009555F5" w:rsidTr="006650F8">
        <w:trPr>
          <w:trHeight w:val="5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работы по подготовке педагогических кадров к аттестации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Ведение накопительной базы данных о педагогах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Качество подготовки  и оформления аттестационных материалов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Накопительная база данных о педагогах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Аттестационные материалы педагогов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Изучение и анализ документации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раз в квартал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Карта контроля на педсовете 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555F5" w:rsidRPr="009555F5" w:rsidTr="006650F8">
        <w:trPr>
          <w:trHeight w:val="5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временных (примерных) государственно-образовательных стандартов</w:t>
            </w:r>
          </w:p>
          <w:p w:rsidR="00975369" w:rsidRPr="009555F5" w:rsidRDefault="00975369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временных (примерных) государственно-образовательных стандартов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 работы ДОУ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Изучение и анализ документации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раз в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Карта контроля на педсовете 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555F5" w:rsidRPr="009555F5" w:rsidTr="006650F8">
        <w:trPr>
          <w:trHeight w:val="87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Здоровьесохранность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Инструкции по охране жизни и здоровья воспитанников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Карты  </w:t>
            </w:r>
            <w:proofErr w:type="gramStart"/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контроля за</w:t>
            </w:r>
            <w:proofErr w:type="gramEnd"/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выполнением инструкции по охране жизни и здоровья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Изучение и анализ документации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раз в квартал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должностного контроля на административном совещании при заведующей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555F5" w:rsidRPr="009555F5" w:rsidTr="006650F8">
        <w:trPr>
          <w:trHeight w:val="53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75369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Завхоз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Финансово-хозяйственная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1.Выполнение сметы расходов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Смета расходов 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Отчёт о расходовании финансовых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Изучение и анализ документации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Ежемесячно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Карта контроля на планерке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555F5" w:rsidRPr="009555F5" w:rsidTr="006650F8">
        <w:trPr>
          <w:trHeight w:val="106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Охрана труда, и ППБ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годового плана работы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Документация и    по ОТ и ППБ, антитеррористической деятельности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Изучение и анализ документации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Наблюдение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раз в  квартал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Карта контроля на планерке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555F5" w:rsidRPr="009555F5" w:rsidTr="006650F8">
        <w:trPr>
          <w:trHeight w:val="9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Создание условий для осуществления </w:t>
            </w:r>
            <w:proofErr w:type="spellStart"/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воспитательно</w:t>
            </w:r>
            <w:proofErr w:type="spellEnd"/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-образовательной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Выполнение  требований СанПиН, требований ОГПН, </w:t>
            </w:r>
            <w:proofErr w:type="spellStart"/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Ростехнадзора</w:t>
            </w:r>
            <w:proofErr w:type="spellEnd"/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др.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 готовности к новому учебному году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Акты надзорных органов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Протоколы планёрок с обслуживающим персоналом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Изучение и анализ документации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раз в квартал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Карта должностного контроля на административном совещании при заведующей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555F5" w:rsidRPr="009555F5" w:rsidTr="006650F8">
        <w:trPr>
          <w:trHeight w:val="48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3.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Повар 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Здоровьесохранность</w:t>
            </w:r>
            <w:proofErr w:type="spellEnd"/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воспитанников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Выполнение  плана оздоровительной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Оздоровительные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контроля на планерке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5F5" w:rsidRPr="009555F5" w:rsidTr="006650F8">
        <w:trPr>
          <w:trHeight w:val="49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Посещаемость и заболеваемость детей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Табели посещаемости, отчет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и анализ 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5F5" w:rsidRPr="009555F5" w:rsidTr="006650F8">
        <w:trPr>
          <w:trHeight w:val="89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3.Сбалансированное питание воспитанников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Журналы бракеража продуктов, выполнения натуральных норм питания, отчет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5F5" w:rsidRPr="009555F5" w:rsidTr="006650F8">
        <w:trPr>
          <w:trHeight w:val="7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Организация мониторинга за соблюдением СанПиН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Журналы санитарного состояния помещений ДОУ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5F5" w:rsidRPr="009555F5" w:rsidTr="006650F8">
        <w:trPr>
          <w:trHeight w:val="7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Закладывание и хранение суточных проб дневного рациона согласно СанПиН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Пищеблок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Тетрадь текущего контроля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5F5" w:rsidRPr="009555F5" w:rsidTr="006650F8">
        <w:trPr>
          <w:trHeight w:val="1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Делопроизводство в ДОУ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документации инструкции по делопроизводству в учреждениях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Журналы регистрации исходящей и входящей документации, приказов, табель учёта рабочего времени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и анализ документации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должностного контроля на административном совещании при заведующей</w:t>
            </w:r>
          </w:p>
        </w:tc>
      </w:tr>
      <w:tr w:rsidR="009555F5" w:rsidRPr="009555F5" w:rsidTr="006650F8">
        <w:trPr>
          <w:trHeight w:val="9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Ведение  кадровой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и своевременность  оформления документов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 в трудовых книжках, приказы по личному составу, трудовые договоры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и анализ документации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должностного контроля на административном совещании при заведующей</w:t>
            </w:r>
          </w:p>
        </w:tc>
      </w:tr>
    </w:tbl>
    <w:p w:rsidR="009555F5" w:rsidRPr="009555F5" w:rsidRDefault="009555F5" w:rsidP="00955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CC4" w:rsidRPr="009555F5" w:rsidRDefault="00216CC4" w:rsidP="00216CC4">
      <w:pPr>
        <w:pStyle w:val="1"/>
      </w:pPr>
      <w:r w:rsidRPr="009555F5">
        <w:lastRenderedPageBreak/>
        <w:t xml:space="preserve">Приложение 2 </w:t>
      </w:r>
    </w:p>
    <w:p w:rsidR="00216CC4" w:rsidRPr="009555F5" w:rsidRDefault="00216CC4" w:rsidP="00216C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lang w:eastAsia="ru-RU"/>
        </w:rPr>
        <w:t xml:space="preserve">к Положению о </w:t>
      </w:r>
      <w:r w:rsidRPr="00955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внутреннем мониторинге качества образовательной деятельности в ДОУ</w:t>
      </w:r>
    </w:p>
    <w:p w:rsidR="009555F5" w:rsidRDefault="009555F5" w:rsidP="009555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16CC4" w:rsidRPr="009555F5" w:rsidRDefault="00216CC4" w:rsidP="00216CC4">
      <w:pPr>
        <w:pStyle w:val="3"/>
      </w:pPr>
      <w:r w:rsidRPr="009555F5">
        <w:t>Примерный план - график должностного мониторинга ответственного за организацию учебно-воспитательного процесс</w:t>
      </w:r>
      <w:proofErr w:type="gramStart"/>
      <w:r w:rsidRPr="009555F5">
        <w:t>а</w:t>
      </w:r>
      <w:r w:rsidR="00382D4E">
        <w:t>(</w:t>
      </w:r>
      <w:proofErr w:type="gramEnd"/>
      <w:r w:rsidR="00382D4E">
        <w:t xml:space="preserve"> старший воспитатель)</w:t>
      </w:r>
    </w:p>
    <w:p w:rsidR="009555F5" w:rsidRPr="009555F5" w:rsidRDefault="009555F5" w:rsidP="009555F5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9555F5" w:rsidRPr="009555F5" w:rsidRDefault="009555F5" w:rsidP="00955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tbl>
      <w:tblPr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468"/>
        <w:gridCol w:w="1239"/>
        <w:gridCol w:w="2253"/>
        <w:gridCol w:w="2607"/>
        <w:gridCol w:w="2340"/>
        <w:gridCol w:w="2340"/>
        <w:gridCol w:w="1620"/>
        <w:gridCol w:w="2520"/>
      </w:tblGrid>
      <w:tr w:rsidR="009555F5" w:rsidRPr="009555F5" w:rsidTr="006650F8">
        <w:trPr>
          <w:trHeight w:val="10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9555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п</w:t>
            </w:r>
            <w:proofErr w:type="gramEnd"/>
            <w:r w:rsidRPr="009555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Проверяемый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Параметры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мониторинга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Критерии мониторинга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Объект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мониторинга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Методы мониторинга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Периодич-ность</w:t>
            </w:r>
            <w:proofErr w:type="spellEnd"/>
            <w:proofErr w:type="gramEnd"/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и сроки мониторинга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Форма  и место представления  результатов мониторинга</w:t>
            </w:r>
          </w:p>
        </w:tc>
      </w:tr>
      <w:tr w:rsidR="009555F5" w:rsidRPr="009555F5" w:rsidTr="006650F8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  <w:t>1.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8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proofErr w:type="gramStart"/>
            <w:r w:rsidRPr="009555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Воспита-тели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1.Планирование деятельности педагога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-соответствие содержания  занятий программным задачам возрастной группы (базовой, парциальной, коррекционной)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-наличие и соответствие  рабочих программ  каждой возрастной группы.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перспективно-тематический  план, 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и анализ документации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 - сентябрь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Аналитическая справка на </w:t>
            </w:r>
            <w:proofErr w:type="gramStart"/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установочном</w:t>
            </w:r>
            <w:proofErr w:type="gramEnd"/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Педсовете</w:t>
            </w:r>
            <w:proofErr w:type="gramEnd"/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педагогической планерке</w:t>
            </w:r>
          </w:p>
        </w:tc>
      </w:tr>
      <w:tr w:rsidR="009555F5" w:rsidRPr="009555F5" w:rsidTr="006650F8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Состояние предметно-развивающей среды в группе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развивающей среды методическим рекомендациям базовой программы.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Развивающая среда в группах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и анализ развивающей среды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Аналитическая справка на педагогическом совете 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5F5" w:rsidRPr="009555F5" w:rsidTr="006650F8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3.Организация и проведение занятий с детьми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соблюдение санитарно-гигиенических норм;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использование современных педагогических технологий;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уровень подготовленности педагога к занятию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осуществление индивидуального и дифференцированного подхода в процессе обучения на занятиях.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педагога при подготовке и проведении занятия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деятельностью педагога и детей;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собеседование с воспитателем;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изучение и анализ документации;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 продуктов детской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 занятий в год у каждого педагога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контроля</w:t>
            </w:r>
          </w:p>
        </w:tc>
      </w:tr>
      <w:tr w:rsidR="009555F5" w:rsidRPr="009555F5" w:rsidTr="006650F8">
        <w:trPr>
          <w:trHeight w:val="304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4.Организация и осуществление работы с родителями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планов работы с родителями;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групповых и индивидуальных форм работы с родителями;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наличие форм ознакомления родителей с достижениями детей в первом, втором  полугодиях.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работы воспитателя группы с родителями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родительских собраний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Родительское собрание в группе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Родительский уголок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наблюдение;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собеседование;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изучение и анализ  документации - посещение родительских собраний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1 раз в квартал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Карта контроля  «Организация работы с родителями» </w:t>
            </w:r>
          </w:p>
        </w:tc>
      </w:tr>
      <w:tr w:rsidR="009555F5" w:rsidRPr="009555F5" w:rsidTr="006650F8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Выполнение требований к созданию условий по охране жизни и здоровья детей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условий в группе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охраны жизни и здоровья детей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Состояние участка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Выполнение режима дня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прогулки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питания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Санитарная обработка игрушек в соответствии с  СанПиН.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помещения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Прогулочные участки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Режимные моменты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(утренняя гимнастика, прогулки, приемы пищи, сон,  закаливание)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педагогом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контроля выполнения требований к созданию условий по сохранению жизни и здоровья детей на планерках</w:t>
            </w:r>
          </w:p>
        </w:tc>
      </w:tr>
      <w:tr w:rsidR="009555F5" w:rsidRPr="009555F5" w:rsidTr="006650F8">
        <w:trPr>
          <w:trHeight w:val="10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Организация двигательной активности детей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режима двигательной активности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Режимные моменты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двигательной активностью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 контроль 1раза в квартал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контроля на планерке</w:t>
            </w:r>
          </w:p>
        </w:tc>
      </w:tr>
    </w:tbl>
    <w:p w:rsidR="009555F5" w:rsidRPr="009555F5" w:rsidRDefault="009555F5" w:rsidP="009555F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  <w:sectPr w:rsidR="009555F5" w:rsidRPr="009555F5" w:rsidSect="006650F8">
          <w:pgSz w:w="16838" w:h="11906" w:orient="landscape"/>
          <w:pgMar w:top="851" w:right="1134" w:bottom="1134" w:left="1134" w:header="709" w:footer="709" w:gutter="0"/>
          <w:cols w:space="720"/>
        </w:sectPr>
      </w:pPr>
    </w:p>
    <w:tbl>
      <w:tblPr>
        <w:tblW w:w="158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5"/>
        <w:gridCol w:w="1425"/>
        <w:gridCol w:w="1980"/>
        <w:gridCol w:w="3060"/>
        <w:gridCol w:w="2340"/>
        <w:gridCol w:w="2520"/>
        <w:gridCol w:w="1620"/>
        <w:gridCol w:w="2340"/>
      </w:tblGrid>
      <w:tr w:rsidR="009555F5" w:rsidRPr="009555F5" w:rsidTr="006650F8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2.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proofErr w:type="gramStart"/>
            <w:r w:rsidRPr="009555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Музыкаль-ный</w:t>
            </w:r>
            <w:proofErr w:type="spellEnd"/>
            <w:proofErr w:type="gramEnd"/>
            <w:r w:rsidRPr="009555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руководи-</w:t>
            </w:r>
            <w:proofErr w:type="spellStart"/>
            <w:r w:rsidRPr="009555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тель</w:t>
            </w:r>
            <w:proofErr w:type="spellEnd"/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1.Организация и проведение музыкальных занятий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соблюдение санитарно-гигиенических норм;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использование современных педагогических технологий;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уровень подготовленности педагога к занятию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осуществление индивидуального и дифференцированного подхода в процессе обучения на занятиях.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педагога при подготовке и проведении занятия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занятия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деятельностью педагога и детей;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собеседование с педагогом;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изучение и анализ документации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3 занятий в год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контроля на планерке</w:t>
            </w:r>
          </w:p>
        </w:tc>
      </w:tr>
      <w:tr w:rsidR="009555F5" w:rsidRPr="009555F5" w:rsidTr="006650F8">
        <w:trPr>
          <w:trHeight w:val="150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Организация и проведение праздников и развлечений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соблюдение санитарно-гигиенических норм;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использование современных педагогических технологий;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уровень подготовленности педагога к мероприятию.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наблюдение за деятельностью педагога и детей;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-собеседование;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-анализ посещенного мероприятия.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мероприятий не менее 3 раз в год (октябрь, декабрь, март)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 контроля  на планерке</w:t>
            </w:r>
          </w:p>
        </w:tc>
      </w:tr>
      <w:tr w:rsidR="009555F5" w:rsidRPr="009555F5" w:rsidTr="006650F8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3.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proofErr w:type="gramStart"/>
            <w:r w:rsidRPr="009555F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Воспита-тели</w:t>
            </w:r>
            <w:proofErr w:type="spellEnd"/>
            <w:proofErr w:type="gramEnd"/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1.Организация и проведение физкультурных занятий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соблюдение санитарно-гигиенических норм;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использование современных педагогических технологий;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уровень подготовленности педагога к занятию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осуществление индивидуального и дифференцированного подхода в процессе обучения на занятиях.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педагога при подготовке и проведении занятия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занятия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деятельностью педагога и детей;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собеседование с педагогом;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изучение и анализ документации.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 занятий в год у каждого педагога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анализа занятия</w:t>
            </w:r>
          </w:p>
        </w:tc>
      </w:tr>
      <w:tr w:rsidR="009555F5" w:rsidRPr="009555F5" w:rsidTr="006650F8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Двигательная активность детей на занятиях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соблюдение двигательного режима, оптимальной моторной плотности занятия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 активность детей на занятии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измерение двигательной активностью детей с помощью шагомера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хронометраж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измерение ЧСС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 1 раз в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 контроля  на планерке</w:t>
            </w:r>
          </w:p>
        </w:tc>
      </w:tr>
    </w:tbl>
    <w:p w:rsidR="009555F5" w:rsidRPr="009555F5" w:rsidRDefault="009555F5" w:rsidP="009555F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555F5" w:rsidRPr="009555F5" w:rsidRDefault="009555F5" w:rsidP="00955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55F5" w:rsidRPr="009555F5" w:rsidSect="006650F8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9555F5" w:rsidRPr="009555F5" w:rsidRDefault="009555F5" w:rsidP="00955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55F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3</w:t>
      </w:r>
    </w:p>
    <w:p w:rsidR="009555F5" w:rsidRPr="009555F5" w:rsidRDefault="009555F5" w:rsidP="009555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lang w:eastAsia="ru-RU"/>
        </w:rPr>
        <w:t xml:space="preserve">к Положению о </w:t>
      </w:r>
      <w:r w:rsidRPr="00955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внутреннем мониторинге качества образовательной деятельности в ДОУ</w:t>
      </w:r>
    </w:p>
    <w:p w:rsidR="009555F5" w:rsidRPr="009555F5" w:rsidRDefault="009555F5" w:rsidP="00955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Примерный план-график должностного внутреннего мониторинга </w:t>
      </w:r>
      <w:r w:rsidR="00883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заместителя заведующей по АХЧ</w:t>
      </w:r>
    </w:p>
    <w:tbl>
      <w:tblPr>
        <w:tblW w:w="1623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41"/>
        <w:gridCol w:w="1443"/>
        <w:gridCol w:w="2326"/>
        <w:gridCol w:w="4544"/>
        <w:gridCol w:w="1846"/>
        <w:gridCol w:w="1421"/>
        <w:gridCol w:w="1420"/>
        <w:gridCol w:w="2698"/>
      </w:tblGrid>
      <w:tr w:rsidR="009555F5" w:rsidRPr="009555F5" w:rsidTr="006650F8">
        <w:trPr>
          <w:trHeight w:val="5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Проверя</w:t>
            </w:r>
            <w:proofErr w:type="spellEnd"/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емый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Параметры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мониторинга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мониторинга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Объект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мониторинга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Методы мониторинга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Периодич-ность</w:t>
            </w:r>
            <w:proofErr w:type="spellEnd"/>
            <w:proofErr w:type="gramEnd"/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и сроки мониторинга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Форма  и место представления  результатов мониторинга</w:t>
            </w:r>
          </w:p>
        </w:tc>
      </w:tr>
      <w:tr w:rsidR="009555F5" w:rsidRPr="009555F5" w:rsidTr="006650F8">
        <w:trPr>
          <w:trHeight w:val="70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Помощник  </w:t>
            </w:r>
            <w:proofErr w:type="spellStart"/>
            <w:proofErr w:type="gramStart"/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</w:t>
            </w:r>
            <w:proofErr w:type="spellEnd"/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-теля</w:t>
            </w:r>
            <w:proofErr w:type="gramEnd"/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1.Помощь воспитателю в организации </w:t>
            </w:r>
            <w:proofErr w:type="spellStart"/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воспитательно</w:t>
            </w:r>
            <w:proofErr w:type="spellEnd"/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-образовательного процесса.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Организация игр, занятий, участия в организации и проведения прогулки, прививание культурно-гигиенических навыков.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Групповое помещение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наблюдение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раз в неделю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Журнал текущего контроля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555F5" w:rsidRPr="009555F5" w:rsidTr="006650F8">
        <w:trPr>
          <w:trHeight w:val="91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 Санитарное состояние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Санитарная обработка посуды,  детских горшков, в соответствии с  </w:t>
            </w:r>
            <w:proofErr w:type="spellStart"/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Сан</w:t>
            </w:r>
            <w:proofErr w:type="gramStart"/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.П</w:t>
            </w:r>
            <w:proofErr w:type="gramEnd"/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</w:t>
            </w:r>
            <w:proofErr w:type="spellEnd"/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Смена постельного белья, полотенец, обработка </w:t>
            </w:r>
            <w:proofErr w:type="spellStart"/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сан</w:t>
            </w:r>
            <w:proofErr w:type="gramStart"/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.у</w:t>
            </w:r>
            <w:proofErr w:type="gramEnd"/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злов</w:t>
            </w:r>
            <w:proofErr w:type="spellEnd"/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наличие кипяченой воды для питья и полоскания рта, готовность участка для прогулок.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Групповое помещение, участки для прогулок, на прилегающей территории.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наблюдение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раз в 10 дней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Журнал текущего контроля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555F5" w:rsidRPr="009555F5" w:rsidTr="006650F8">
        <w:trPr>
          <w:trHeight w:val="82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 Трудовая дисциплина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Соблюдение трудовых обязанностей: ППБ, ОТ, санитарно-гигиенических требований к организации жизнедеятельности воспитанников в ДОУ.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наблюдение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ежедневно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Журнал текущего контроля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555F5" w:rsidRPr="009555F5" w:rsidTr="006650F8">
        <w:trPr>
          <w:trHeight w:val="14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Повар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1.Своевременное обеспечение </w:t>
            </w:r>
            <w:proofErr w:type="gramStart"/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доброкачественного</w:t>
            </w:r>
            <w:proofErr w:type="gramEnd"/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приготовление пищи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2. Соблюдение ППБ, </w:t>
            </w:r>
            <w:proofErr w:type="gramStart"/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</w:t>
            </w:r>
            <w:proofErr w:type="gramEnd"/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Осуществление закладки продуктов, принятие по весу доброкачественные продукты из кладовой, </w:t>
            </w:r>
            <w:proofErr w:type="spellStart"/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обеспечивание</w:t>
            </w:r>
            <w:proofErr w:type="spellEnd"/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их гигиенической и термической обработкой. 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Правильное хранение и расходование продуктов, отпускание готовой пищи.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загромождение проходов между оборудованием. Соблюдение осторожности при работе с горячей пищей.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Пищеблок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Наблюдение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1раз в неделю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Журнал текущего контроля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555F5" w:rsidRPr="009555F5" w:rsidTr="006650F8">
        <w:trPr>
          <w:trHeight w:val="16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 xml:space="preserve">3.Соблюдение санитарно-эпидемического режима на кухне в соответствии с </w:t>
            </w:r>
            <w:proofErr w:type="spellStart"/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>Сан</w:t>
            </w:r>
            <w:proofErr w:type="gramStart"/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spellEnd"/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в чистоте кухонного инвентаря. Первичная обработка овощей. Обработка котлов 20% </w:t>
            </w:r>
            <w:proofErr w:type="gramStart"/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>р-ом</w:t>
            </w:r>
            <w:proofErr w:type="gramEnd"/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 xml:space="preserve"> кальцинированной соды. Своевременный вынос пищевых отходов. Проведение уборки пищеблока.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пола в чистом и сухом виде. Произведение качественной уборки. 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Пищеблок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Наблюдение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1раз в неделю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Журнал текущего контроля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555F5" w:rsidRPr="009555F5" w:rsidTr="006650F8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555F5" w:rsidRPr="009555F5" w:rsidTr="006650F8">
        <w:trPr>
          <w:trHeight w:val="14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Уборщик служебных помещений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 xml:space="preserve">1. Санитарный режим в соответствии с </w:t>
            </w:r>
            <w:proofErr w:type="spellStart"/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>Сан</w:t>
            </w:r>
            <w:proofErr w:type="gramStart"/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spellEnd"/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 xml:space="preserve">2. Соблюдение ППБ, </w:t>
            </w:r>
            <w:proofErr w:type="gramStart"/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пола в чистом и сухом виде. Произведение качественной уборки. 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 xml:space="preserve">Не загромождение проходов 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>Коридор, туалет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Наблюдение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1раз в неделю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Журнал текущего контроля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555F5" w:rsidRPr="009555F5" w:rsidTr="006650F8">
        <w:trPr>
          <w:trHeight w:val="26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Рабочий по стирке белья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 xml:space="preserve">1. Санитарный режим в соответствии с </w:t>
            </w:r>
            <w:proofErr w:type="spellStart"/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>Сан</w:t>
            </w:r>
            <w:proofErr w:type="gramStart"/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spellEnd"/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Качественная стирка, сушка, глажка белья. Выдача чистого и прием грязного белья в соответствии с установленным графиком. Кипячение отдельных предметов-полотенец, кухонных </w:t>
            </w:r>
            <w:r w:rsidRPr="009555F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принадлежностей.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 xml:space="preserve">Работа только на исправном оборудовании, место расположения утюга только на </w:t>
            </w:r>
            <w:r w:rsidRPr="009555F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подставке.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>Прачечная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Наблюдение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1раз в неделю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Журнал текущего контроля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555F5" w:rsidRPr="009555F5" w:rsidTr="006650F8">
        <w:trPr>
          <w:trHeight w:val="11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Кладовщик 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Дворник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Подсобный рабочий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Подсобный рабочий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Сторож 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Учет, хранение и сроки реализации продуктов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своевременного заказа, доставки, получения, сохранности и хранения продуктов питания. Выдача продуктов согласно меню-требованиям. Соблюдение </w:t>
            </w:r>
            <w:r w:rsidRPr="009555F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сроков реализации.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>Пищеблок, кладовая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Наблюдение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1раз в месяц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Журнал текущего контроля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555F5" w:rsidRPr="009555F5" w:rsidTr="006650F8">
        <w:trPr>
          <w:trHeight w:val="6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>Обеспечение исправности состояния системы вод</w:t>
            </w:r>
            <w:proofErr w:type="gramStart"/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 xml:space="preserve"> и тепло-</w:t>
            </w:r>
            <w:r w:rsidRPr="009555F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обеспечения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>Своевременное и качественное выполнение ремонта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>Прием заявок на ремонт, своевременное осуществление мелкого ремонта</w:t>
            </w:r>
            <w:proofErr w:type="gramStart"/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 xml:space="preserve"> Разборка, сборка, ремонт, установка смывных бачков, ванн, вентилей, кранов, раковин, смесителей, унитазов.  Бесперебойная работа канализации, водоснабжении, своевременное устранение неполадок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 xml:space="preserve">Прием заявок на ремонт, своевременное осуществление мелкого ремонта мебели и оборудования в группах и на участках, замена стекол, </w:t>
            </w:r>
            <w:r w:rsidRPr="009555F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ремонт и врезание замков.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>Здание д/</w:t>
            </w:r>
            <w:proofErr w:type="gramStart"/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 xml:space="preserve"> и прилегающая территория</w:t>
            </w: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Наблюдение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1раз в месяц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Журнал текущего контроля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555F5" w:rsidRPr="009555F5" w:rsidTr="006650F8">
        <w:trPr>
          <w:trHeight w:val="13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материальных ценностей и прилегающей территории ДОУ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>Сохранность помещения, оборудования в помещении и на территории.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>Здание д/</w:t>
            </w:r>
            <w:proofErr w:type="gramStart"/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555F5">
              <w:rPr>
                <w:rFonts w:ascii="Times New Roman" w:eastAsia="Times New Roman" w:hAnsi="Times New Roman" w:cs="Times New Roman"/>
                <w:lang w:eastAsia="ru-RU"/>
              </w:rPr>
              <w:t xml:space="preserve"> и прилегающая территория</w:t>
            </w:r>
            <w:r w:rsidRPr="009555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Наблюдение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1раз в месяц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Журнал текущего контроля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9555F5" w:rsidRDefault="009555F5" w:rsidP="009555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55F5" w:rsidRPr="009555F5" w:rsidRDefault="009555F5" w:rsidP="009555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9555F5">
        <w:rPr>
          <w:rFonts w:ascii="Times New Roman" w:eastAsia="Times New Roman" w:hAnsi="Times New Roman" w:cs="Times New Roman"/>
          <w:b/>
          <w:lang w:eastAsia="ru-RU"/>
        </w:rPr>
        <w:t>Приложение 4</w:t>
      </w:r>
    </w:p>
    <w:p w:rsidR="009555F5" w:rsidRPr="009555F5" w:rsidRDefault="009555F5" w:rsidP="009555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555F5">
        <w:rPr>
          <w:rFonts w:ascii="Times New Roman" w:eastAsia="Times New Roman" w:hAnsi="Times New Roman" w:cs="Times New Roman"/>
          <w:lang w:eastAsia="ru-RU"/>
        </w:rPr>
        <w:t xml:space="preserve">к Положению о </w:t>
      </w:r>
      <w:r w:rsidRPr="00955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внутреннем мониторинге качества образовательной деятельности в ДОУ</w:t>
      </w:r>
    </w:p>
    <w:p w:rsidR="009555F5" w:rsidRPr="009555F5" w:rsidRDefault="009555F5" w:rsidP="00955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Примерный план-график должностного внутреннего мониторинга </w:t>
      </w:r>
      <w:r w:rsidR="00382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заместителя заведующей по АХЧ</w:t>
      </w:r>
    </w:p>
    <w:tbl>
      <w:tblPr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578"/>
        <w:gridCol w:w="1560"/>
        <w:gridCol w:w="3118"/>
        <w:gridCol w:w="2484"/>
        <w:gridCol w:w="1440"/>
        <w:gridCol w:w="2030"/>
        <w:gridCol w:w="1843"/>
        <w:gridCol w:w="2607"/>
      </w:tblGrid>
      <w:tr w:rsidR="009555F5" w:rsidRPr="009555F5" w:rsidTr="006650F8">
        <w:trPr>
          <w:trHeight w:val="6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Проверяемый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мониторинга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мониторинга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 и сроки мониторинга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 и место представления  результатов мониторинга</w:t>
            </w:r>
          </w:p>
        </w:tc>
      </w:tr>
      <w:tr w:rsidR="009555F5" w:rsidRPr="009555F5" w:rsidTr="006650F8">
        <w:trPr>
          <w:trHeight w:val="17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Помощник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Санитарное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помещений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Соблюдении</w:t>
            </w:r>
            <w:proofErr w:type="gramEnd"/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</w:t>
            </w:r>
            <w:proofErr w:type="gramStart"/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пид</w:t>
            </w:r>
            <w:proofErr w:type="spellEnd"/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режима,                             проведение генеральной уборки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Маркировка </w:t>
            </w:r>
            <w:proofErr w:type="spellStart"/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</w:t>
            </w:r>
            <w:proofErr w:type="gramStart"/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елья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</w:t>
            </w:r>
            <w:proofErr w:type="spellStart"/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</w:t>
            </w:r>
            <w:proofErr w:type="gramStart"/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proofErr w:type="spellEnd"/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помещения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Визуальное наблюдение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журнал по группам.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на административной планерке при заведующей 1 раз в месяц</w:t>
            </w:r>
          </w:p>
        </w:tc>
      </w:tr>
      <w:tr w:rsidR="009555F5" w:rsidRPr="009555F5" w:rsidTr="006650F8">
        <w:trPr>
          <w:trHeight w:val="9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   проветривания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обработки игрушек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маркировки мебели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Сан </w:t>
            </w:r>
            <w:proofErr w:type="spellStart"/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</w:t>
            </w:r>
            <w:proofErr w:type="spellEnd"/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росту детей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Групповые помещения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Визуальное            наблюдение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раз в месяц на планерке</w:t>
            </w:r>
          </w:p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 на планерке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 на совещании при заведующей 2 раза в год</w:t>
            </w:r>
          </w:p>
        </w:tc>
      </w:tr>
      <w:tr w:rsidR="009555F5" w:rsidRPr="009555F5" w:rsidTr="006650F8">
        <w:trPr>
          <w:trHeight w:val="22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Повар 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Качественное приготовление пищи с соблюдением норм питания.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Своевременная выдача продуктов питания.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Соблюдение температурных режимов при хранении продуктов.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Pr="009555F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. </w:t>
            </w:r>
            <w:r w:rsidRPr="009555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Маркировка инвентаря.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5.Соблюдение личной гигиены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меню-требованиям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графика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СанПиН 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работника пищеблока</w:t>
            </w: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на гнойничковые заболевания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должностного контроля, 1 раз в месяц на планерке при заведующей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 гнойничковых заболеваний 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55F5" w:rsidRPr="009555F5" w:rsidTr="006650F8">
        <w:trPr>
          <w:trHeight w:val="9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Рабочий  по стирке белья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1.Своевременность смены белья.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2.Соблюдение гигиенических и температурных режимов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графика по смене белья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СанПиН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Прачечная</w:t>
            </w: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должностного контроля, 1 раз в месяц на планерке при заведующей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5F5" w:rsidRPr="009555F5" w:rsidTr="006650F8">
        <w:trPr>
          <w:trHeight w:val="9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Своевременность и качество доставляемых продуктов.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Хранение и реализация продуктов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   по меню-требованиям. Вовремя доставлены сертификаты и свидетельства на продукты.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 </w:t>
            </w:r>
            <w:proofErr w:type="spellStart"/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</w:t>
            </w:r>
            <w:proofErr w:type="gramStart"/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proofErr w:type="spellEnd"/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Пищеблок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Визуальное наблюдение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продуктов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</w:t>
            </w: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5F5" w:rsidRPr="009555F5" w:rsidRDefault="009555F5" w:rsidP="0095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Карта контроля  </w:t>
            </w:r>
          </w:p>
        </w:tc>
      </w:tr>
    </w:tbl>
    <w:p w:rsidR="00077A30" w:rsidRDefault="00077A30" w:rsidP="00955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77A30" w:rsidSect="006650F8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9555F5" w:rsidRDefault="009555F5" w:rsidP="00955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A30" w:rsidRPr="007600C3" w:rsidRDefault="00077A30" w:rsidP="0007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</w:pPr>
      <w:r w:rsidRPr="007600C3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Качество результатов</w:t>
      </w:r>
    </w:p>
    <w:p w:rsidR="00077A30" w:rsidRPr="007600C3" w:rsidRDefault="00077A30" w:rsidP="0007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детьми основной общеобразовательной программы дошкольного образования.</w:t>
      </w:r>
    </w:p>
    <w:p w:rsidR="00077A30" w:rsidRPr="007600C3" w:rsidRDefault="00077A30" w:rsidP="0007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Промежуточные результаты освоения основной общеобразовательной программы детей</w:t>
      </w:r>
    </w:p>
    <w:p w:rsidR="00077A30" w:rsidRPr="007600C3" w:rsidRDefault="00077A30" w:rsidP="00077A30">
      <w:pPr>
        <w:shd w:val="clear" w:color="auto" w:fill="FFFFFF"/>
        <w:spacing w:before="280" w:after="28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1. Цель и задачи мониторинга</w:t>
      </w:r>
    </w:p>
    <w:p w:rsidR="00077A30" w:rsidRPr="007600C3" w:rsidRDefault="00077A30" w:rsidP="00077A30">
      <w:pPr>
        <w:shd w:val="clear" w:color="auto" w:fill="FFFFFF"/>
        <w:spacing w:before="280" w:after="280" w:line="240" w:lineRule="auto"/>
        <w:ind w:firstLine="36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1.1.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7600C3">
        <w:rPr>
          <w:rFonts w:ascii="Trebuchet MS" w:eastAsia="Times New Roman" w:hAnsi="Trebuchet MS" w:cs="Times New Roman"/>
          <w:b/>
          <w:i/>
          <w:iCs/>
          <w:color w:val="000000"/>
          <w:sz w:val="24"/>
          <w:szCs w:val="24"/>
          <w:lang w:eastAsia="ru-RU"/>
        </w:rPr>
        <w:t>Цель  мониторинга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– обеспечить комплексный подход к оценке итоговых и промежуточных результатов освоения основной общеобразовательной программы, который позволяет осуществить оценку динамики достижений детей, оценку </w:t>
      </w:r>
      <w:proofErr w:type="spellStart"/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-образовательной деятельности, условий развивающей среды детского сада, а так же своевременное выявление изменений, влияю</w:t>
      </w:r>
      <w:r w:rsidR="008830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щих на качество образо</w:t>
      </w:r>
      <w:r w:rsidR="00E3280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вания в МДОУ «Детский сад №71</w:t>
      </w:r>
      <w:r w:rsidR="000E20C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».</w:t>
      </w:r>
    </w:p>
    <w:p w:rsidR="00077A30" w:rsidRPr="007600C3" w:rsidRDefault="00077A30" w:rsidP="00077A30">
      <w:pPr>
        <w:shd w:val="clear" w:color="auto" w:fill="FFFFFF"/>
        <w:spacing w:before="280" w:after="280" w:line="240" w:lineRule="auto"/>
        <w:ind w:firstLine="36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1.2. Задачи мониторинга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качества образования:</w:t>
      </w:r>
    </w:p>
    <w:p w:rsidR="00883072" w:rsidRDefault="00077A30" w:rsidP="00883072">
      <w:pPr>
        <w:shd w:val="clear" w:color="auto" w:fill="FFFFFF"/>
        <w:spacing w:before="280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получение объективной информации о функционировании и разви</w:t>
      </w:r>
      <w:r w:rsidR="008830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тии дошкольного образования в М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ДОУ, тенденциях его изменения и причинах оказывающих влияние на</w:t>
      </w:r>
      <w:r w:rsidR="008830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динамику качества образования;</w:t>
      </w:r>
    </w:p>
    <w:p w:rsidR="00077A30" w:rsidRPr="007600C3" w:rsidRDefault="00077A30" w:rsidP="00883072">
      <w:pPr>
        <w:shd w:val="clear" w:color="auto" w:fill="FFFFFF"/>
        <w:spacing w:before="280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оценка степени продвижения дошкольника в образовательной программе, выявление индивидуальных возможностей каждого ребенка, планирование индивидуального маршрута образовательной работы для максимального раскрытия детской личности;</w:t>
      </w:r>
    </w:p>
    <w:p w:rsidR="00077A30" w:rsidRPr="007600C3" w:rsidRDefault="00077A30" w:rsidP="00077A30">
      <w:pPr>
        <w:shd w:val="clear" w:color="auto" w:fill="FFFFFF"/>
        <w:spacing w:before="100" w:beforeAutospacing="1" w:after="280" w:line="240" w:lineRule="auto"/>
        <w:ind w:firstLine="36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- принятие своевременных управленческих решений по совершенствованию </w:t>
      </w:r>
      <w:proofErr w:type="spellStart"/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-об</w:t>
      </w:r>
      <w:r w:rsidR="008830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разовательного процесса в М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ДОУ.</w:t>
      </w:r>
    </w:p>
    <w:p w:rsidR="00077A30" w:rsidRPr="007600C3" w:rsidRDefault="00077A30" w:rsidP="00077A30">
      <w:pPr>
        <w:shd w:val="clear" w:color="auto" w:fill="FFFFFF"/>
        <w:spacing w:before="280" w:after="280" w:line="240" w:lineRule="auto"/>
        <w:ind w:left="360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2. Основные направления  и порядок проведения мониторинга</w:t>
      </w:r>
    </w:p>
    <w:p w:rsidR="00077A30" w:rsidRPr="007600C3" w:rsidRDefault="00077A30" w:rsidP="00077A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>3.1 </w:t>
      </w:r>
      <w:r w:rsidRPr="007600C3">
        <w:rPr>
          <w:rFonts w:ascii="Trebuchet MS" w:eastAsia="Times New Roman" w:hAnsi="Trebuchet MS" w:cs="Times New Roman"/>
          <w:b/>
          <w:i/>
          <w:iCs/>
          <w:sz w:val="24"/>
          <w:szCs w:val="24"/>
          <w:lang w:eastAsia="ru-RU"/>
        </w:rPr>
        <w:t>Мониторинг достижения детьми планируемых результатов освоения основной общеобразовательной программы дошкольного воспитания</w:t>
      </w:r>
      <w:r w:rsidRPr="007600C3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>.</w:t>
      </w:r>
    </w:p>
    <w:p w:rsidR="00077A30" w:rsidRPr="007600C3" w:rsidRDefault="00077A30" w:rsidP="00077A30">
      <w:pPr>
        <w:shd w:val="clear" w:color="auto" w:fill="FFFFFF"/>
        <w:spacing w:before="280" w:after="280" w:line="240" w:lineRule="auto"/>
        <w:ind w:firstLine="36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Мониторинг достижения детьми планируемых результатов освоения основной общеобразовательной программы включает в себя два компонента:</w:t>
      </w:r>
    </w:p>
    <w:p w:rsidR="00077A30" w:rsidRPr="007600C3" w:rsidRDefault="00077A30" w:rsidP="00077A30">
      <w:pPr>
        <w:shd w:val="clear" w:color="auto" w:fill="FFFFFF"/>
        <w:spacing w:before="280" w:after="280" w:line="240" w:lineRule="auto"/>
        <w:ind w:left="1160" w:hanging="36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мониторинг </w:t>
      </w:r>
      <w:r w:rsidRPr="007600C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образовательного процесса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 осуществляется через отслеживание результатов освоения  образовательной программы;</w:t>
      </w:r>
    </w:p>
    <w:p w:rsidR="00077A30" w:rsidRPr="007600C3" w:rsidRDefault="00077A30" w:rsidP="00077A30">
      <w:pPr>
        <w:shd w:val="clear" w:color="auto" w:fill="FFFFFF"/>
        <w:spacing w:before="280" w:after="280" w:line="240" w:lineRule="auto"/>
        <w:ind w:left="1160" w:hanging="36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мониторинг </w:t>
      </w:r>
      <w:r w:rsidRPr="007600C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детского развития 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осуществляется на основе оценки развития  интегративных, личностных качеств.</w:t>
      </w:r>
    </w:p>
    <w:p w:rsidR="00077A30" w:rsidRPr="007600C3" w:rsidRDefault="00077A30" w:rsidP="00077A30">
      <w:pPr>
        <w:shd w:val="clear" w:color="auto" w:fill="FFFFFF"/>
        <w:spacing w:before="280" w:after="28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2.1.1.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Мониторинг  </w:t>
      </w:r>
      <w:r w:rsidRPr="007600C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образовательной деятельности и детского развития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  в </w:t>
      </w:r>
      <w:r w:rsidRPr="007600C3">
        <w:rPr>
          <w:rFonts w:ascii="Trebuchet MS" w:eastAsia="Times New Roman" w:hAnsi="Trebuchet MS" w:cs="Times New Roman"/>
          <w:sz w:val="24"/>
          <w:szCs w:val="24"/>
          <w:lang w:eastAsia="ru-RU"/>
        </w:rPr>
        <w:t>Учреждении осуществляется в течение времени пребывания ребенка в Учреждении (с 8.00. до 18.00, исключая время, отведенное на сон).</w:t>
      </w:r>
    </w:p>
    <w:p w:rsidR="00077A30" w:rsidRPr="007600C3" w:rsidRDefault="00077A30" w:rsidP="00077A30">
      <w:pPr>
        <w:shd w:val="clear" w:color="auto" w:fill="FFFFFF"/>
        <w:spacing w:before="280" w:after="28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2.1.2.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Мониторинг </w:t>
      </w:r>
      <w:r w:rsidRPr="007600C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образовательного процесса 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осуществляется    воспитателями всех возрастных групп 2 раза в год – в начале и в конце учебного года (сентябрь, май). 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Мониторинг освоения основной общеобразовательной программы воспитанниками групп 6-7 лет осуществляется воспитателями и специалистами Учреждения, в апреле-мае месяце посредством итогового контроля (проводят воспитатели групп, музыкальный руководитель, педагог-психолог СОШ,    медицинская сестра).</w:t>
      </w:r>
    </w:p>
    <w:p w:rsidR="00077A30" w:rsidRPr="007600C3" w:rsidRDefault="00077A30" w:rsidP="00077A30">
      <w:pPr>
        <w:shd w:val="clear" w:color="auto" w:fill="FFFFFF"/>
        <w:spacing w:before="280" w:after="28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2.1.3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Мониторинг </w:t>
      </w:r>
      <w:r w:rsidRPr="007600C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детского развития  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осуществляется через педагогические наблюдения  и анализ продуктов деятельности воспитателями всех возрастных групп, диагностические исследования – 2 раза в год, с детьми групп 6-7 лет – в апреле-мае месяце посредством итогового контроля.</w:t>
      </w:r>
    </w:p>
    <w:p w:rsidR="00077A30" w:rsidRPr="007600C3" w:rsidRDefault="00077A30" w:rsidP="00077A30">
      <w:pPr>
        <w:shd w:val="clear" w:color="auto" w:fill="FFFFFF"/>
        <w:spacing w:before="280" w:after="28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2.1.4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Методологическая основа мониторинга образовательного процесса в Учреждении – программа под редакцией Н.Е. </w:t>
      </w:r>
      <w:proofErr w:type="spellStart"/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 М.А. Васильевой, Т.С. Комаровой «От рождения до школы».</w:t>
      </w:r>
    </w:p>
    <w:p w:rsidR="00077A30" w:rsidRPr="007600C3" w:rsidRDefault="00077A30" w:rsidP="00077A30">
      <w:pPr>
        <w:shd w:val="clear" w:color="auto" w:fill="FFFFFF"/>
        <w:spacing w:before="280" w:after="100" w:afterAutospacing="1" w:line="240" w:lineRule="auto"/>
        <w:jc w:val="both"/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lang w:eastAsia="ru-RU"/>
        </w:rPr>
        <w:t>Используются следующие методы:</w:t>
      </w:r>
    </w:p>
    <w:p w:rsidR="00077A30" w:rsidRPr="007600C3" w:rsidRDefault="00077A30" w:rsidP="00883072">
      <w:pPr>
        <w:shd w:val="clear" w:color="auto" w:fill="FFFFFF"/>
        <w:spacing w:before="280"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 наблюдение (целенаправленное и систематическое изучение объекта;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- сбор информации, фиксация действий и проявлений поведения объекта);</w:t>
      </w:r>
    </w:p>
    <w:p w:rsidR="006650F8" w:rsidRPr="007600C3" w:rsidRDefault="00CE5AA1" w:rsidP="00077A30">
      <w:pPr>
        <w:spacing w:after="0" w:line="240" w:lineRule="auto"/>
        <w:rPr>
          <w:sz w:val="24"/>
          <w:lang w:eastAsia="ru-RU"/>
        </w:rPr>
      </w:pPr>
      <w:r w:rsidRPr="007600C3">
        <w:rPr>
          <w:sz w:val="24"/>
          <w:lang w:eastAsia="ru-RU"/>
        </w:rPr>
        <w:t>- беседа;</w:t>
      </w:r>
    </w:p>
    <w:p w:rsidR="006650F8" w:rsidRPr="007600C3" w:rsidRDefault="00CE5AA1" w:rsidP="00077A30">
      <w:pPr>
        <w:spacing w:after="0" w:line="240" w:lineRule="auto"/>
        <w:rPr>
          <w:sz w:val="24"/>
          <w:lang w:eastAsia="ru-RU"/>
        </w:rPr>
      </w:pPr>
      <w:r w:rsidRPr="007600C3">
        <w:rPr>
          <w:sz w:val="24"/>
          <w:lang w:eastAsia="ru-RU"/>
        </w:rPr>
        <w:t>- тестирование;</w:t>
      </w:r>
    </w:p>
    <w:p w:rsidR="006650F8" w:rsidRPr="007600C3" w:rsidRDefault="00CE5AA1" w:rsidP="00077A30">
      <w:pPr>
        <w:spacing w:after="0" w:line="240" w:lineRule="auto"/>
        <w:rPr>
          <w:sz w:val="24"/>
          <w:lang w:eastAsia="ru-RU"/>
        </w:rPr>
      </w:pPr>
      <w:r w:rsidRPr="007600C3">
        <w:rPr>
          <w:sz w:val="24"/>
          <w:lang w:eastAsia="ru-RU"/>
        </w:rPr>
        <w:t>- анализ продуктов деятельности;</w:t>
      </w:r>
    </w:p>
    <w:p w:rsidR="006650F8" w:rsidRPr="007600C3" w:rsidRDefault="00CE5AA1" w:rsidP="00077A30">
      <w:pPr>
        <w:spacing w:after="0" w:line="240" w:lineRule="auto"/>
        <w:rPr>
          <w:sz w:val="24"/>
          <w:lang w:eastAsia="ru-RU"/>
        </w:rPr>
      </w:pPr>
      <w:r w:rsidRPr="007600C3">
        <w:rPr>
          <w:sz w:val="24"/>
          <w:lang w:eastAsia="ru-RU"/>
        </w:rPr>
        <w:t>- сравнительный анализ;</w:t>
      </w:r>
    </w:p>
    <w:p w:rsidR="006650F8" w:rsidRPr="007600C3" w:rsidRDefault="00CE5AA1" w:rsidP="00077A30">
      <w:pPr>
        <w:spacing w:after="0" w:line="240" w:lineRule="auto"/>
        <w:rPr>
          <w:sz w:val="24"/>
          <w:lang w:eastAsia="ru-RU"/>
        </w:rPr>
      </w:pPr>
      <w:r w:rsidRPr="007600C3">
        <w:rPr>
          <w:sz w:val="24"/>
          <w:lang w:eastAsia="ru-RU"/>
        </w:rPr>
        <w:t xml:space="preserve">- </w:t>
      </w:r>
      <w:proofErr w:type="spellStart"/>
      <w:r w:rsidRPr="007600C3">
        <w:rPr>
          <w:sz w:val="24"/>
          <w:lang w:eastAsia="ru-RU"/>
        </w:rPr>
        <w:t>скринг</w:t>
      </w:r>
      <w:proofErr w:type="spellEnd"/>
      <w:r w:rsidRPr="007600C3">
        <w:rPr>
          <w:sz w:val="24"/>
          <w:lang w:eastAsia="ru-RU"/>
        </w:rPr>
        <w:t>-тесты.</w:t>
      </w:r>
    </w:p>
    <w:p w:rsidR="00883072" w:rsidRDefault="00077A30" w:rsidP="00883072">
      <w:pPr>
        <w:shd w:val="clear" w:color="auto" w:fill="FFFFFF"/>
        <w:spacing w:before="280" w:after="28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2.1.5.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Результаты мониторинга предоставляются воспитателями всех возрастных гру</w:t>
      </w:r>
      <w:r w:rsidR="008830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пп  Учреждения заведующему ДОУ.</w:t>
      </w:r>
    </w:p>
    <w:p w:rsidR="00077A30" w:rsidRPr="007600C3" w:rsidRDefault="00077A30" w:rsidP="00883072">
      <w:pPr>
        <w:shd w:val="clear" w:color="auto" w:fill="FFFFFF"/>
        <w:spacing w:before="280" w:after="28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конце года проводится сравнительный анализ освоения детьми программных требований и на основе анализа определяются перспективы деятельности Учреждения на следующий учебный год.</w:t>
      </w:r>
    </w:p>
    <w:p w:rsidR="00077A30" w:rsidRPr="007600C3" w:rsidRDefault="00077A30" w:rsidP="00077A30">
      <w:pPr>
        <w:shd w:val="clear" w:color="auto" w:fill="FFFFFF"/>
        <w:spacing w:before="280" w:after="28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2.1.6.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Мониторинг освоения основной общеобразовательной программы детьми проводимый воспитателями, музыкальным руководителем, имеет трехуровневой критерий: достаточный, близкий к </w:t>
      </w:r>
      <w:proofErr w:type="gramStart"/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достаточному</w:t>
      </w:r>
      <w:proofErr w:type="gramEnd"/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 недостаточный.</w:t>
      </w:r>
    </w:p>
    <w:p w:rsidR="00077A30" w:rsidRPr="007600C3" w:rsidRDefault="00077A30" w:rsidP="00077A30">
      <w:pPr>
        <w:shd w:val="clear" w:color="auto" w:fill="FFFFFF"/>
        <w:spacing w:before="280" w:after="28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2.1.7.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Процедура мониторинга освоения основной общеобразовательной программы детьми определена в приложении 1</w:t>
      </w:r>
    </w:p>
    <w:p w:rsidR="00077A30" w:rsidRPr="007600C3" w:rsidRDefault="00077A30" w:rsidP="00077A30">
      <w:pPr>
        <w:shd w:val="clear" w:color="auto" w:fill="FFFFFF"/>
        <w:spacing w:before="280" w:after="280" w:line="240" w:lineRule="auto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2.2</w:t>
      </w:r>
      <w:r w:rsidRPr="007600C3">
        <w:rPr>
          <w:rFonts w:ascii="Trebuchet MS" w:eastAsia="Times New Roman" w:hAnsi="Trebuchet MS" w:cs="Times New Roman"/>
          <w:b/>
          <w:i/>
          <w:iCs/>
          <w:color w:val="000000"/>
          <w:sz w:val="24"/>
          <w:szCs w:val="24"/>
          <w:lang w:eastAsia="ru-RU"/>
        </w:rPr>
        <w:t>. Мониторинг «Готовность воспитанников к обучению в школе»</w:t>
      </w:r>
    </w:p>
    <w:p w:rsidR="00077A30" w:rsidRPr="007600C3" w:rsidRDefault="00077A30" w:rsidP="00077A30">
      <w:pPr>
        <w:shd w:val="clear" w:color="auto" w:fill="FFFFFF"/>
        <w:spacing w:before="280" w:after="28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2.2.1.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Позволяет определить и проанализировать уровень многофункциональной готовности детей к школе, уровень ориентировочной оценки школьной зрелости, уровень социального развития детей. Выявить уровень овладения интегративными качествами и овладение необходимыми умениями и навыками.</w:t>
      </w:r>
    </w:p>
    <w:p w:rsidR="00077A30" w:rsidRPr="007600C3" w:rsidRDefault="00077A30" w:rsidP="00077A30">
      <w:pPr>
        <w:shd w:val="clear" w:color="auto" w:fill="FFFFFF"/>
        <w:spacing w:before="280" w:after="28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2.2.2.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Мониторинг «Готовность воспитанников к обучению в школе» осуществляется воспитателями и специалистами Учреждения, в апреле-мае месяце посредством итогового контроля (проводят воспитатели </w:t>
      </w:r>
      <w:r w:rsidR="008830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групп, музыкальный руководитель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).</w:t>
      </w:r>
    </w:p>
    <w:p w:rsidR="00077A30" w:rsidRPr="007600C3" w:rsidRDefault="00077A30" w:rsidP="00077A30">
      <w:pPr>
        <w:shd w:val="clear" w:color="auto" w:fill="FFFFFF"/>
        <w:spacing w:before="280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2.2.3.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Используются следующие методы:</w:t>
      </w:r>
    </w:p>
    <w:p w:rsidR="006650F8" w:rsidRPr="00883072" w:rsidRDefault="00CE5AA1" w:rsidP="00077A30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883072">
        <w:rPr>
          <w:rFonts w:ascii="Times New Roman" w:hAnsi="Times New Roman" w:cs="Times New Roman"/>
          <w:sz w:val="24"/>
          <w:lang w:eastAsia="ru-RU"/>
        </w:rPr>
        <w:lastRenderedPageBreak/>
        <w:t>- наблюдение (целенаправленное и систематическое изучение объекта;</w:t>
      </w:r>
      <w:r w:rsidRPr="00883072">
        <w:rPr>
          <w:rFonts w:ascii="Times New Roman" w:hAnsi="Times New Roman" w:cs="Times New Roman"/>
          <w:sz w:val="24"/>
          <w:lang w:eastAsia="ru-RU"/>
        </w:rPr>
        <w:br/>
        <w:t>- сбор информации, фиксация действий и проявлений поведения объекта);</w:t>
      </w:r>
    </w:p>
    <w:p w:rsidR="006650F8" w:rsidRPr="00883072" w:rsidRDefault="00CE5AA1" w:rsidP="00077A30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883072">
        <w:rPr>
          <w:rFonts w:ascii="Times New Roman" w:hAnsi="Times New Roman" w:cs="Times New Roman"/>
          <w:sz w:val="24"/>
          <w:lang w:eastAsia="ru-RU"/>
        </w:rPr>
        <w:t>- беседа;</w:t>
      </w:r>
    </w:p>
    <w:p w:rsidR="006650F8" w:rsidRPr="00883072" w:rsidRDefault="00CE5AA1" w:rsidP="00077A30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883072">
        <w:rPr>
          <w:rFonts w:ascii="Times New Roman" w:hAnsi="Times New Roman" w:cs="Times New Roman"/>
          <w:sz w:val="24"/>
          <w:lang w:eastAsia="ru-RU"/>
        </w:rPr>
        <w:t>- тестирование;</w:t>
      </w:r>
    </w:p>
    <w:p w:rsidR="006650F8" w:rsidRPr="00883072" w:rsidRDefault="00CE5AA1" w:rsidP="00077A30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883072">
        <w:rPr>
          <w:rFonts w:ascii="Times New Roman" w:hAnsi="Times New Roman" w:cs="Times New Roman"/>
          <w:sz w:val="24"/>
          <w:lang w:eastAsia="ru-RU"/>
        </w:rPr>
        <w:t>- анализ продуктов деятельности;</w:t>
      </w:r>
    </w:p>
    <w:p w:rsidR="006650F8" w:rsidRPr="00883072" w:rsidRDefault="00CE5AA1" w:rsidP="00077A30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883072">
        <w:rPr>
          <w:rFonts w:ascii="Times New Roman" w:hAnsi="Times New Roman" w:cs="Times New Roman"/>
          <w:sz w:val="24"/>
          <w:lang w:eastAsia="ru-RU"/>
        </w:rPr>
        <w:t>- сравнительный анализ;</w:t>
      </w:r>
    </w:p>
    <w:p w:rsidR="006650F8" w:rsidRPr="00883072" w:rsidRDefault="00CE5AA1" w:rsidP="00077A30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883072">
        <w:rPr>
          <w:rFonts w:ascii="Times New Roman" w:hAnsi="Times New Roman" w:cs="Times New Roman"/>
          <w:sz w:val="24"/>
          <w:lang w:eastAsia="ru-RU"/>
        </w:rPr>
        <w:t xml:space="preserve">- </w:t>
      </w:r>
      <w:proofErr w:type="spellStart"/>
      <w:r w:rsidRPr="00883072">
        <w:rPr>
          <w:rFonts w:ascii="Times New Roman" w:hAnsi="Times New Roman" w:cs="Times New Roman"/>
          <w:sz w:val="24"/>
          <w:lang w:eastAsia="ru-RU"/>
        </w:rPr>
        <w:t>скринг</w:t>
      </w:r>
      <w:proofErr w:type="spellEnd"/>
      <w:r w:rsidRPr="00883072">
        <w:rPr>
          <w:rFonts w:ascii="Times New Roman" w:hAnsi="Times New Roman" w:cs="Times New Roman"/>
          <w:sz w:val="24"/>
          <w:lang w:eastAsia="ru-RU"/>
        </w:rPr>
        <w:t>-тесты.</w:t>
      </w:r>
    </w:p>
    <w:p w:rsidR="00077A30" w:rsidRPr="007600C3" w:rsidRDefault="00077A30" w:rsidP="00077A30">
      <w:pPr>
        <w:shd w:val="clear" w:color="auto" w:fill="FFFFFF"/>
        <w:spacing w:before="280" w:after="28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2.2.4.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Процедура мониторинга «Готовность воспитанников к обучению в школе» определена в приложении 2.</w:t>
      </w:r>
    </w:p>
    <w:p w:rsidR="00077A30" w:rsidRPr="007600C3" w:rsidRDefault="00077A30" w:rsidP="00077A30">
      <w:pPr>
        <w:shd w:val="clear" w:color="auto" w:fill="FFFFFF"/>
        <w:spacing w:before="280" w:after="280" w:line="240" w:lineRule="auto"/>
        <w:ind w:left="360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3.Контроль</w:t>
      </w:r>
    </w:p>
    <w:p w:rsidR="00077A30" w:rsidRPr="007600C3" w:rsidRDefault="00077A30" w:rsidP="00077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3.1.</w:t>
      </w:r>
      <w:proofErr w:type="gramStart"/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проведением мониторинга качества образования в муниципальном дошкольном образовательном учреждении «Детский сад </w:t>
      </w:r>
      <w:r w:rsidR="00382D4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№127 комбинированного вида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  осуществляет заведующий   посредством следующих форм:</w:t>
      </w:r>
    </w:p>
    <w:p w:rsidR="006650F8" w:rsidRPr="007600C3" w:rsidRDefault="00CE5AA1" w:rsidP="00077A30">
      <w:pPr>
        <w:spacing w:after="0" w:line="240" w:lineRule="auto"/>
        <w:rPr>
          <w:sz w:val="24"/>
          <w:lang w:eastAsia="ru-RU"/>
        </w:rPr>
      </w:pPr>
      <w:r w:rsidRPr="007600C3">
        <w:rPr>
          <w:sz w:val="24"/>
          <w:lang w:eastAsia="ru-RU"/>
        </w:rPr>
        <w:t>- итогового контроля;</w:t>
      </w:r>
    </w:p>
    <w:p w:rsidR="006650F8" w:rsidRPr="007600C3" w:rsidRDefault="00CE5AA1" w:rsidP="00077A30">
      <w:pPr>
        <w:spacing w:after="0" w:line="240" w:lineRule="auto"/>
        <w:rPr>
          <w:sz w:val="24"/>
          <w:lang w:eastAsia="ru-RU"/>
        </w:rPr>
      </w:pPr>
      <w:r w:rsidRPr="007600C3">
        <w:rPr>
          <w:sz w:val="24"/>
          <w:lang w:eastAsia="ru-RU"/>
        </w:rPr>
        <w:t>- тематического контроля;</w:t>
      </w:r>
    </w:p>
    <w:p w:rsidR="006650F8" w:rsidRPr="007600C3" w:rsidRDefault="00CE5AA1" w:rsidP="00077A30">
      <w:pPr>
        <w:spacing w:after="0" w:line="240" w:lineRule="auto"/>
        <w:rPr>
          <w:sz w:val="24"/>
          <w:lang w:eastAsia="ru-RU"/>
        </w:rPr>
      </w:pPr>
      <w:r w:rsidRPr="007600C3">
        <w:rPr>
          <w:sz w:val="24"/>
          <w:lang w:eastAsia="ru-RU"/>
        </w:rPr>
        <w:t>- оперативного контроля;</w:t>
      </w:r>
    </w:p>
    <w:p w:rsidR="006650F8" w:rsidRPr="007600C3" w:rsidRDefault="00CE5AA1" w:rsidP="00077A30">
      <w:pPr>
        <w:spacing w:after="0" w:line="240" w:lineRule="auto"/>
        <w:rPr>
          <w:sz w:val="24"/>
          <w:lang w:eastAsia="ru-RU"/>
        </w:rPr>
      </w:pPr>
      <w:r w:rsidRPr="007600C3">
        <w:rPr>
          <w:sz w:val="24"/>
          <w:lang w:eastAsia="ru-RU"/>
        </w:rPr>
        <w:t>- посещение непосредственно образовательной деятельности, режимных моментов и других видов деятельности;</w:t>
      </w:r>
    </w:p>
    <w:p w:rsidR="006650F8" w:rsidRPr="007600C3" w:rsidRDefault="00CE5AA1" w:rsidP="00077A30">
      <w:pPr>
        <w:spacing w:after="0" w:line="240" w:lineRule="auto"/>
        <w:rPr>
          <w:sz w:val="24"/>
          <w:lang w:eastAsia="ru-RU"/>
        </w:rPr>
      </w:pPr>
      <w:r w:rsidRPr="007600C3">
        <w:rPr>
          <w:sz w:val="24"/>
          <w:lang w:eastAsia="ru-RU"/>
        </w:rPr>
        <w:t>- проверка документации.</w:t>
      </w:r>
    </w:p>
    <w:p w:rsidR="00077A30" w:rsidRPr="007600C3" w:rsidRDefault="00077A30" w:rsidP="00077A30">
      <w:pPr>
        <w:shd w:val="clear" w:color="auto" w:fill="FFFFFF"/>
        <w:spacing w:before="280" w:after="28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4. Документация и отчетность</w:t>
      </w:r>
    </w:p>
    <w:p w:rsidR="00382D4E" w:rsidRDefault="00077A30" w:rsidP="00382D4E">
      <w:pPr>
        <w:shd w:val="clear" w:color="auto" w:fill="FFFFFF"/>
        <w:spacing w:before="280" w:after="280" w:line="240" w:lineRule="auto"/>
        <w:ind w:firstLine="36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4.1.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Данные мониторинговых исследований воспитателей и специалистов заносятся в специальную таблицу «Диагностические к</w:t>
      </w:r>
      <w:r w:rsidR="00382D4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арты».</w:t>
      </w:r>
    </w:p>
    <w:p w:rsidR="00077A30" w:rsidRPr="007600C3" w:rsidRDefault="00077A30" w:rsidP="00382D4E">
      <w:pPr>
        <w:shd w:val="clear" w:color="auto" w:fill="FFFFFF"/>
        <w:spacing w:before="280" w:after="280" w:line="240" w:lineRule="auto"/>
        <w:ind w:firstLine="36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4.2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 Воспитатели всех возрастных групп  сдают результаты проведенных педагогических наблюдений и диагностических исследований  с выводами   заведующему, который осуществляет сравнительный анализ.</w:t>
      </w:r>
    </w:p>
    <w:p w:rsidR="00077A30" w:rsidRPr="007600C3" w:rsidRDefault="00077A30" w:rsidP="00077A30">
      <w:pPr>
        <w:shd w:val="clear" w:color="auto" w:fill="FFFFFF"/>
        <w:spacing w:before="280" w:after="280" w:line="240" w:lineRule="auto"/>
        <w:ind w:firstLine="36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4.3.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Анализы мониторинга качества образования в Учреж</w:t>
      </w:r>
      <w:r w:rsidR="00883072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дении храня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тся у   заведующего   5 лет.</w:t>
      </w:r>
    </w:p>
    <w:p w:rsidR="00077A30" w:rsidRPr="007600C3" w:rsidRDefault="00077A30" w:rsidP="00077A30">
      <w:pPr>
        <w:shd w:val="clear" w:color="auto" w:fill="FFFFFF"/>
        <w:spacing w:before="280" w:after="280" w:line="240" w:lineRule="auto"/>
        <w:ind w:firstLine="36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4.4.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Итоги внутреннего мониторинга качества образования оформляются в аналитическую справку и доводятся до сведения педагогических работников на педагогическом совете Учреждения.</w:t>
      </w:r>
    </w:p>
    <w:p w:rsidR="00077A30" w:rsidRPr="007600C3" w:rsidRDefault="00077A30" w:rsidP="00077A30">
      <w:pPr>
        <w:shd w:val="clear" w:color="auto" w:fill="FFFFFF"/>
        <w:spacing w:before="280" w:after="280" w:line="240" w:lineRule="auto"/>
        <w:ind w:firstLine="36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4.5.</w:t>
      </w: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По окончании учебного года на основании аналитических справок определяется эффективность работы Учреждения, выявляются проблемы и предлагаются пути их решения.</w:t>
      </w:r>
    </w:p>
    <w:p w:rsidR="00077A30" w:rsidRPr="007600C3" w:rsidRDefault="00077A30" w:rsidP="00077A30">
      <w:pPr>
        <w:shd w:val="clear" w:color="auto" w:fill="FFFFFF"/>
        <w:spacing w:before="280" w:after="280" w:line="240" w:lineRule="auto"/>
        <w:ind w:firstLine="36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6650F8" w:rsidRPr="007600C3" w:rsidRDefault="00CE5AA1" w:rsidP="00077A30">
      <w:pPr>
        <w:keepNext/>
        <w:pageBreakBefore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lastRenderedPageBreak/>
        <w:t>Приложение 1</w:t>
      </w:r>
    </w:p>
    <w:p w:rsidR="006650F8" w:rsidRPr="007600C3" w:rsidRDefault="00CE5AA1" w:rsidP="00077A30">
      <w:pPr>
        <w:keepNext/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Процедура мониторинг качества образования</w:t>
      </w:r>
    </w:p>
    <w:p w:rsidR="00077A30" w:rsidRPr="007600C3" w:rsidRDefault="00077A30" w:rsidP="00077A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3304"/>
        <w:gridCol w:w="2918"/>
      </w:tblGrid>
      <w:tr w:rsidR="00077A30" w:rsidRPr="007600C3" w:rsidTr="006650F8"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Интегративное качество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мониторинга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7A30" w:rsidRPr="007600C3" w:rsidTr="006650F8">
        <w:tc>
          <w:tcPr>
            <w:tcW w:w="33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 </w:t>
            </w:r>
            <w:proofErr w:type="gramStart"/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развитый</w:t>
            </w:r>
            <w:proofErr w:type="gramEnd"/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овладевший основными культурно-гигиеническими навыками</w:t>
            </w: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Стандартизованное наблюдение, экспериментальные процедуры, тесты</w:t>
            </w:r>
          </w:p>
        </w:tc>
        <w:tc>
          <w:tcPr>
            <w:tcW w:w="2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Воспитатели</w:t>
            </w:r>
          </w:p>
        </w:tc>
      </w:tr>
      <w:tr w:rsidR="00077A30" w:rsidRPr="007600C3" w:rsidTr="006650F8">
        <w:tc>
          <w:tcPr>
            <w:tcW w:w="33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Любознательный, активный</w:t>
            </w:r>
          </w:p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процедуры, тесты</w:t>
            </w:r>
          </w:p>
        </w:tc>
        <w:tc>
          <w:tcPr>
            <w:tcW w:w="2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77A30" w:rsidRPr="007600C3" w:rsidTr="006650F8">
        <w:tc>
          <w:tcPr>
            <w:tcW w:w="33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отзывчивый</w:t>
            </w:r>
          </w:p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Стандартизованное наблюдение, экспериментальные процедуры, тесты, беседа</w:t>
            </w:r>
          </w:p>
        </w:tc>
        <w:tc>
          <w:tcPr>
            <w:tcW w:w="2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   музыкальный руководитель</w:t>
            </w:r>
          </w:p>
        </w:tc>
      </w:tr>
      <w:tr w:rsidR="00077A30" w:rsidRPr="007600C3" w:rsidTr="006650F8">
        <w:tc>
          <w:tcPr>
            <w:tcW w:w="33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Овладевший средствами общения и способами взаимодействия </w:t>
            </w:r>
            <w:proofErr w:type="gramStart"/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Стандартизованное наблюдение, экспериментальные процедуры, тесты</w:t>
            </w:r>
          </w:p>
        </w:tc>
        <w:tc>
          <w:tcPr>
            <w:tcW w:w="2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7A30" w:rsidRPr="007600C3" w:rsidTr="006650F8">
        <w:tc>
          <w:tcPr>
            <w:tcW w:w="33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процедуры, тесты</w:t>
            </w:r>
          </w:p>
        </w:tc>
        <w:tc>
          <w:tcPr>
            <w:tcW w:w="2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  </w:t>
            </w:r>
          </w:p>
        </w:tc>
      </w:tr>
      <w:tr w:rsidR="00077A30" w:rsidRPr="007600C3" w:rsidTr="006650F8">
        <w:tc>
          <w:tcPr>
            <w:tcW w:w="33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интеллектуальные и личностные задачи, адекватные возрасту</w:t>
            </w: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процедуры, тесты</w:t>
            </w:r>
          </w:p>
        </w:tc>
        <w:tc>
          <w:tcPr>
            <w:tcW w:w="2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077A30" w:rsidRPr="007600C3" w:rsidTr="006650F8">
        <w:tc>
          <w:tcPr>
            <w:tcW w:w="33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proofErr w:type="gramEnd"/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первичные представления о себе, семье, обществе, государстве, мире и природе</w:t>
            </w: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7A30" w:rsidRPr="007600C3" w:rsidTr="006650F8">
        <w:tc>
          <w:tcPr>
            <w:tcW w:w="33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Овладевший</w:t>
            </w:r>
            <w:proofErr w:type="gramEnd"/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процедуры, тесты</w:t>
            </w:r>
          </w:p>
        </w:tc>
        <w:tc>
          <w:tcPr>
            <w:tcW w:w="2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   </w:t>
            </w:r>
          </w:p>
        </w:tc>
      </w:tr>
      <w:tr w:rsidR="00077A30" w:rsidRPr="007600C3" w:rsidTr="006650F8">
        <w:tc>
          <w:tcPr>
            <w:tcW w:w="33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Овладевший</w:t>
            </w:r>
            <w:proofErr w:type="gramEnd"/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необходимыми умениями и навыками</w:t>
            </w:r>
          </w:p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Стандартизованное наблюдение, экспериментальные процедуры, тесты</w:t>
            </w:r>
          </w:p>
        </w:tc>
        <w:tc>
          <w:tcPr>
            <w:tcW w:w="2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   музыкальный руководитель  </w:t>
            </w:r>
          </w:p>
        </w:tc>
      </w:tr>
    </w:tbl>
    <w:p w:rsidR="006650F8" w:rsidRPr="007600C3" w:rsidRDefault="00CE5AA1" w:rsidP="00077A30">
      <w:pPr>
        <w:pageBreakBefore/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lastRenderedPageBreak/>
        <w:t>Приложение 2</w:t>
      </w:r>
    </w:p>
    <w:p w:rsidR="00077A30" w:rsidRPr="007600C3" w:rsidRDefault="00077A30" w:rsidP="00077A30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600C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Процедура мониторинг </w:t>
      </w:r>
      <w:r w:rsidRPr="007600C3">
        <w:rPr>
          <w:rFonts w:ascii="Trebuchet MS" w:eastAsia="Times New Roman" w:hAnsi="Trebuchet MS" w:cs="Times New Roman"/>
          <w:b/>
          <w:i/>
          <w:iCs/>
          <w:color w:val="000000"/>
          <w:sz w:val="24"/>
          <w:szCs w:val="24"/>
          <w:lang w:eastAsia="ru-RU"/>
        </w:rPr>
        <w:t>«Готовность детей к обучению в школе»</w:t>
      </w:r>
      <w:r w:rsidRPr="007600C3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811"/>
        <w:gridCol w:w="1525"/>
      </w:tblGrid>
      <w:tr w:rsidR="00077A30" w:rsidRPr="007600C3" w:rsidTr="006650F8"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 методики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7A30" w:rsidRPr="007600C3" w:rsidTr="006650F8"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здоровья и физического развития детей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физического развития группа здоровья комплексная оценка состояния здоровья ребенка</w:t>
            </w:r>
          </w:p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физиологическая зрелость</w:t>
            </w:r>
          </w:p>
        </w:tc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 ФАП</w:t>
            </w:r>
          </w:p>
        </w:tc>
      </w:tr>
      <w:tr w:rsidR="00077A30" w:rsidRPr="007600C3" w:rsidTr="006650F8"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компонент готовности к обучению в школе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F8" w:rsidRPr="007600C3" w:rsidRDefault="00CE5AA1" w:rsidP="006650F8">
            <w:pPr>
              <w:spacing w:after="0" w:line="240" w:lineRule="auto"/>
              <w:rPr>
                <w:sz w:val="24"/>
                <w:lang w:eastAsia="ru-RU"/>
              </w:rPr>
            </w:pPr>
            <w:r w:rsidRPr="007600C3">
              <w:rPr>
                <w:sz w:val="24"/>
                <w:lang w:eastAsia="ru-RU"/>
              </w:rPr>
              <w:t>уровень развития:</w:t>
            </w:r>
          </w:p>
          <w:p w:rsidR="006650F8" w:rsidRPr="007600C3" w:rsidRDefault="00CE5AA1" w:rsidP="006650F8">
            <w:pPr>
              <w:spacing w:after="0" w:line="240" w:lineRule="auto"/>
              <w:rPr>
                <w:sz w:val="24"/>
                <w:lang w:eastAsia="ru-RU"/>
              </w:rPr>
            </w:pPr>
            <w:r w:rsidRPr="007600C3">
              <w:rPr>
                <w:sz w:val="24"/>
                <w:lang w:eastAsia="ru-RU"/>
              </w:rPr>
              <w:t>- внимания (методика корректурной пробы)</w:t>
            </w:r>
          </w:p>
          <w:p w:rsidR="006650F8" w:rsidRPr="007600C3" w:rsidRDefault="00CE5AA1" w:rsidP="006650F8">
            <w:pPr>
              <w:spacing w:after="0" w:line="240" w:lineRule="auto"/>
              <w:rPr>
                <w:sz w:val="24"/>
                <w:lang w:eastAsia="ru-RU"/>
              </w:rPr>
            </w:pPr>
            <w:r w:rsidRPr="007600C3">
              <w:rPr>
                <w:sz w:val="24"/>
                <w:lang w:eastAsia="ru-RU"/>
              </w:rPr>
              <w:t>- памяти (методика узнавание фигур)</w:t>
            </w:r>
          </w:p>
          <w:p w:rsidR="006650F8" w:rsidRPr="007600C3" w:rsidRDefault="00CE5AA1" w:rsidP="006650F8">
            <w:pPr>
              <w:spacing w:after="0" w:line="240" w:lineRule="auto"/>
              <w:rPr>
                <w:sz w:val="24"/>
                <w:lang w:eastAsia="ru-RU"/>
              </w:rPr>
            </w:pPr>
            <w:r w:rsidRPr="007600C3">
              <w:rPr>
                <w:sz w:val="24"/>
                <w:lang w:eastAsia="ru-RU"/>
              </w:rPr>
              <w:t xml:space="preserve">- воображения (методика </w:t>
            </w:r>
            <w:proofErr w:type="spellStart"/>
            <w:r w:rsidRPr="007600C3">
              <w:rPr>
                <w:sz w:val="24"/>
                <w:lang w:eastAsia="ru-RU"/>
              </w:rPr>
              <w:t>дорисовывание</w:t>
            </w:r>
            <w:proofErr w:type="spellEnd"/>
            <w:r w:rsidRPr="007600C3">
              <w:rPr>
                <w:sz w:val="24"/>
                <w:lang w:eastAsia="ru-RU"/>
              </w:rPr>
              <w:t xml:space="preserve"> фигур)</w:t>
            </w:r>
          </w:p>
          <w:p w:rsidR="006650F8" w:rsidRPr="007600C3" w:rsidRDefault="00CE5AA1" w:rsidP="006650F8">
            <w:pPr>
              <w:spacing w:after="0" w:line="240" w:lineRule="auto"/>
              <w:rPr>
                <w:sz w:val="24"/>
                <w:lang w:eastAsia="ru-RU"/>
              </w:rPr>
            </w:pPr>
            <w:r w:rsidRPr="007600C3">
              <w:rPr>
                <w:sz w:val="24"/>
                <w:lang w:eastAsia="ru-RU"/>
              </w:rPr>
              <w:t>- мышления (методика последовательность событий)</w:t>
            </w:r>
          </w:p>
        </w:tc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 СОШ №1</w:t>
            </w:r>
          </w:p>
        </w:tc>
      </w:tr>
      <w:tr w:rsidR="00077A30" w:rsidRPr="007600C3" w:rsidTr="006650F8"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Эмоционально-волевой компонент готовность к обучению в школе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сознательно подчинять свои действия правилам (методика образец и правило, узор) Диагностика самоконтроля и произвольного запоминания (методика цепочка действий)</w:t>
            </w:r>
          </w:p>
        </w:tc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 СОШ №1</w:t>
            </w:r>
          </w:p>
        </w:tc>
      </w:tr>
      <w:tr w:rsidR="00077A30" w:rsidRPr="007600C3" w:rsidTr="006650F8"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Личностный компонент готовность к обучению в школе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F8" w:rsidRPr="007600C3" w:rsidRDefault="00CE5AA1" w:rsidP="006650F8">
            <w:pPr>
              <w:spacing w:after="0" w:line="240" w:lineRule="auto"/>
              <w:rPr>
                <w:sz w:val="24"/>
                <w:lang w:eastAsia="ru-RU"/>
              </w:rPr>
            </w:pPr>
            <w:r w:rsidRPr="007600C3">
              <w:rPr>
                <w:sz w:val="24"/>
                <w:lang w:eastAsia="ru-RU"/>
              </w:rPr>
              <w:t>Степень школьной зрелости тест Керна-</w:t>
            </w:r>
            <w:proofErr w:type="spellStart"/>
            <w:r w:rsidRPr="007600C3">
              <w:rPr>
                <w:sz w:val="24"/>
                <w:lang w:eastAsia="ru-RU"/>
              </w:rPr>
              <w:t>Йерасика</w:t>
            </w:r>
            <w:proofErr w:type="spellEnd"/>
          </w:p>
          <w:p w:rsidR="006650F8" w:rsidRPr="007600C3" w:rsidRDefault="00CE5AA1" w:rsidP="006650F8">
            <w:pPr>
              <w:spacing w:after="0" w:line="240" w:lineRule="auto"/>
              <w:rPr>
                <w:sz w:val="24"/>
                <w:lang w:eastAsia="ru-RU"/>
              </w:rPr>
            </w:pPr>
            <w:r w:rsidRPr="007600C3">
              <w:rPr>
                <w:sz w:val="24"/>
                <w:lang w:eastAsia="ru-RU"/>
              </w:rPr>
              <w:t xml:space="preserve">«Стандартная беседа </w:t>
            </w:r>
            <w:proofErr w:type="spellStart"/>
            <w:r w:rsidRPr="007600C3">
              <w:rPr>
                <w:sz w:val="24"/>
                <w:lang w:eastAsia="ru-RU"/>
              </w:rPr>
              <w:t>Нежновой</w:t>
            </w:r>
            <w:proofErr w:type="spellEnd"/>
            <w:r w:rsidRPr="007600C3">
              <w:rPr>
                <w:sz w:val="24"/>
                <w:lang w:eastAsia="ru-RU"/>
              </w:rPr>
              <w:t>»</w:t>
            </w:r>
          </w:p>
          <w:p w:rsidR="006650F8" w:rsidRPr="007600C3" w:rsidRDefault="00CE5AA1" w:rsidP="006650F8">
            <w:pPr>
              <w:spacing w:after="0" w:line="240" w:lineRule="auto"/>
              <w:rPr>
                <w:sz w:val="24"/>
                <w:lang w:eastAsia="ru-RU"/>
              </w:rPr>
            </w:pPr>
            <w:r w:rsidRPr="007600C3">
              <w:rPr>
                <w:sz w:val="24"/>
                <w:lang w:eastAsia="ru-RU"/>
              </w:rPr>
              <w:t>Определение мотивов учения (Гинзбург)</w:t>
            </w:r>
          </w:p>
          <w:p w:rsidR="006650F8" w:rsidRPr="007600C3" w:rsidRDefault="00CE5AA1" w:rsidP="006650F8">
            <w:pPr>
              <w:spacing w:after="0" w:line="240" w:lineRule="auto"/>
              <w:rPr>
                <w:sz w:val="24"/>
                <w:lang w:eastAsia="ru-RU"/>
              </w:rPr>
            </w:pPr>
            <w:r w:rsidRPr="007600C3">
              <w:rPr>
                <w:sz w:val="24"/>
                <w:lang w:eastAsia="ru-RU"/>
              </w:rPr>
              <w:t>Изучение самооценки ребенка (Методика лесенка)</w:t>
            </w:r>
          </w:p>
          <w:p w:rsidR="006650F8" w:rsidRPr="007600C3" w:rsidRDefault="00CE5AA1" w:rsidP="006650F8">
            <w:pPr>
              <w:spacing w:after="0" w:line="240" w:lineRule="auto"/>
              <w:rPr>
                <w:lang w:eastAsia="ru-RU"/>
              </w:rPr>
            </w:pPr>
            <w:r w:rsidRPr="007600C3">
              <w:rPr>
                <w:sz w:val="24"/>
                <w:lang w:eastAsia="ru-RU"/>
              </w:rPr>
              <w:t>Тестовая беседа «Психосоциальная зрелость»</w:t>
            </w:r>
          </w:p>
        </w:tc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 СОШ «1</w:t>
            </w:r>
          </w:p>
        </w:tc>
      </w:tr>
      <w:tr w:rsidR="00077A30" w:rsidRPr="007600C3" w:rsidTr="006650F8"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интегративных качеств (Мониторинг развития детей)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0F8" w:rsidRPr="007600C3" w:rsidRDefault="00CE5AA1" w:rsidP="006650F8">
            <w:pPr>
              <w:spacing w:after="0" w:line="240" w:lineRule="auto"/>
              <w:rPr>
                <w:lang w:eastAsia="ru-RU"/>
              </w:rPr>
            </w:pPr>
            <w:r w:rsidRPr="007600C3">
              <w:rPr>
                <w:lang w:eastAsia="ru-RU"/>
              </w:rPr>
              <w:t xml:space="preserve">Физически </w:t>
            </w:r>
            <w:proofErr w:type="gramStart"/>
            <w:r w:rsidRPr="007600C3">
              <w:rPr>
                <w:lang w:eastAsia="ru-RU"/>
              </w:rPr>
              <w:t>развитый</w:t>
            </w:r>
            <w:proofErr w:type="gramEnd"/>
            <w:r w:rsidRPr="007600C3">
              <w:rPr>
                <w:lang w:eastAsia="ru-RU"/>
              </w:rPr>
              <w:t>, овладевший основными культурно-гигиеническими навыками</w:t>
            </w:r>
          </w:p>
          <w:p w:rsidR="006650F8" w:rsidRPr="007600C3" w:rsidRDefault="00CE5AA1" w:rsidP="006650F8">
            <w:pPr>
              <w:spacing w:after="0" w:line="240" w:lineRule="auto"/>
              <w:rPr>
                <w:lang w:eastAsia="ru-RU"/>
              </w:rPr>
            </w:pPr>
            <w:r w:rsidRPr="007600C3">
              <w:rPr>
                <w:lang w:eastAsia="ru-RU"/>
              </w:rPr>
              <w:t>Любознательный активный</w:t>
            </w:r>
          </w:p>
          <w:p w:rsidR="006650F8" w:rsidRPr="007600C3" w:rsidRDefault="00CE5AA1" w:rsidP="006650F8">
            <w:pPr>
              <w:spacing w:after="0" w:line="240" w:lineRule="auto"/>
              <w:rPr>
                <w:lang w:eastAsia="ru-RU"/>
              </w:rPr>
            </w:pPr>
            <w:r w:rsidRPr="007600C3">
              <w:rPr>
                <w:lang w:eastAsia="ru-RU"/>
              </w:rPr>
              <w:t>Эмоционально отзывчивый</w:t>
            </w:r>
          </w:p>
          <w:p w:rsidR="006650F8" w:rsidRPr="007600C3" w:rsidRDefault="00CE5AA1" w:rsidP="006650F8">
            <w:pPr>
              <w:spacing w:after="0" w:line="240" w:lineRule="auto"/>
              <w:rPr>
                <w:lang w:eastAsia="ru-RU"/>
              </w:rPr>
            </w:pPr>
            <w:r w:rsidRPr="007600C3">
              <w:rPr>
                <w:lang w:eastAsia="ru-RU"/>
              </w:rPr>
              <w:t xml:space="preserve">Овладевший средствами общения и способами взаимодействия </w:t>
            </w:r>
            <w:proofErr w:type="gramStart"/>
            <w:r w:rsidRPr="007600C3">
              <w:rPr>
                <w:lang w:eastAsia="ru-RU"/>
              </w:rPr>
              <w:t>со</w:t>
            </w:r>
            <w:proofErr w:type="gramEnd"/>
            <w:r w:rsidRPr="007600C3">
              <w:rPr>
                <w:lang w:eastAsia="ru-RU"/>
              </w:rPr>
              <w:t xml:space="preserve"> взрослыми и сверстниками</w:t>
            </w:r>
          </w:p>
          <w:p w:rsidR="006650F8" w:rsidRPr="007600C3" w:rsidRDefault="00CE5AA1" w:rsidP="006650F8">
            <w:pPr>
              <w:spacing w:after="0" w:line="240" w:lineRule="auto"/>
              <w:rPr>
                <w:lang w:eastAsia="ru-RU"/>
              </w:rPr>
            </w:pPr>
            <w:proofErr w:type="gramStart"/>
            <w:r w:rsidRPr="007600C3">
              <w:rPr>
                <w:lang w:eastAsia="ru-RU"/>
              </w:rPr>
              <w:t>Способный</w:t>
            </w:r>
            <w:proofErr w:type="gramEnd"/>
            <w:r w:rsidRPr="007600C3">
              <w:rPr>
                <w:lang w:eastAsia="ru-RU"/>
              </w:rPr>
              <w:t xml:space="preserve"> управлять своим поведением и планиро</w:t>
            </w:r>
            <w:r w:rsidR="00077A30" w:rsidRPr="007600C3">
              <w:rPr>
                <w:lang w:eastAsia="ru-RU"/>
              </w:rPr>
              <w:t>вать свои действия на основе пер</w:t>
            </w:r>
            <w:r w:rsidRPr="007600C3">
              <w:rPr>
                <w:lang w:eastAsia="ru-RU"/>
              </w:rPr>
              <w:t>вичных ценностных представлений, соблюдающий элементарные общепринятые нормы и правила поведения</w:t>
            </w:r>
          </w:p>
          <w:p w:rsidR="006650F8" w:rsidRPr="007600C3" w:rsidRDefault="00CE5AA1" w:rsidP="00665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00C3">
              <w:rPr>
                <w:rFonts w:ascii="Times New Roman" w:eastAsia="Times New Roman" w:hAnsi="Times New Roman" w:cs="Times New Roman"/>
                <w:lang w:eastAsia="ru-RU"/>
              </w:rPr>
              <w:t>Способный</w:t>
            </w:r>
            <w:proofErr w:type="gramEnd"/>
            <w:r w:rsidRPr="007600C3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интеллектуальные и личностные задачи, адекватные возрасту</w:t>
            </w:r>
          </w:p>
          <w:p w:rsidR="006650F8" w:rsidRPr="007600C3" w:rsidRDefault="00CE5AA1" w:rsidP="00665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00C3">
              <w:rPr>
                <w:rFonts w:ascii="Times New Roman" w:eastAsia="Times New Roman" w:hAnsi="Times New Roman" w:cs="Times New Roman"/>
                <w:lang w:eastAsia="ru-RU"/>
              </w:rPr>
              <w:t>Имеющий</w:t>
            </w:r>
            <w:proofErr w:type="gramEnd"/>
            <w:r w:rsidRPr="007600C3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первичные представления о себе, семье, государстве, мире и природе</w:t>
            </w:r>
          </w:p>
          <w:p w:rsidR="006650F8" w:rsidRPr="007600C3" w:rsidRDefault="00CE5AA1" w:rsidP="0066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0C3">
              <w:rPr>
                <w:rFonts w:ascii="Times New Roman" w:eastAsia="Times New Roman" w:hAnsi="Times New Roman" w:cs="Times New Roman"/>
                <w:lang w:eastAsia="ru-RU"/>
              </w:rPr>
              <w:t>Овладевший</w:t>
            </w:r>
            <w:proofErr w:type="gramEnd"/>
            <w:r w:rsidRPr="007600C3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1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077A30" w:rsidRPr="007600C3" w:rsidRDefault="00077A30" w:rsidP="00665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7A30" w:rsidRDefault="00077A30" w:rsidP="00517DE5"/>
    <w:sectPr w:rsidR="00077A30" w:rsidSect="00077A30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E7" w:rsidRDefault="00600AE7" w:rsidP="009555F5">
      <w:pPr>
        <w:spacing w:after="0" w:line="240" w:lineRule="auto"/>
      </w:pPr>
      <w:r>
        <w:separator/>
      </w:r>
    </w:p>
  </w:endnote>
  <w:endnote w:type="continuationSeparator" w:id="0">
    <w:p w:rsidR="00600AE7" w:rsidRDefault="00600AE7" w:rsidP="0095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989753"/>
      <w:docPartObj>
        <w:docPartGallery w:val="Page Numbers (Bottom of Page)"/>
        <w:docPartUnique/>
      </w:docPartObj>
    </w:sdtPr>
    <w:sdtEndPr/>
    <w:sdtContent>
      <w:p w:rsidR="000C56AC" w:rsidRDefault="00600A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3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56AC" w:rsidRDefault="000C56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E7" w:rsidRDefault="00600AE7" w:rsidP="009555F5">
      <w:pPr>
        <w:spacing w:after="0" w:line="240" w:lineRule="auto"/>
      </w:pPr>
      <w:r>
        <w:separator/>
      </w:r>
    </w:p>
  </w:footnote>
  <w:footnote w:type="continuationSeparator" w:id="0">
    <w:p w:rsidR="00600AE7" w:rsidRDefault="00600AE7" w:rsidP="0095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51E6F55"/>
    <w:multiLevelType w:val="hybridMultilevel"/>
    <w:tmpl w:val="5CE29D08"/>
    <w:lvl w:ilvl="0" w:tplc="CA2C9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97CB6"/>
    <w:multiLevelType w:val="multilevel"/>
    <w:tmpl w:val="64B25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1825E5"/>
    <w:multiLevelType w:val="hybridMultilevel"/>
    <w:tmpl w:val="04C2E5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FC6721"/>
    <w:multiLevelType w:val="multilevel"/>
    <w:tmpl w:val="5BF2B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E3BA6"/>
    <w:multiLevelType w:val="hybridMultilevel"/>
    <w:tmpl w:val="143A5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D03359"/>
    <w:multiLevelType w:val="multilevel"/>
    <w:tmpl w:val="84A41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66E80"/>
    <w:multiLevelType w:val="hybridMultilevel"/>
    <w:tmpl w:val="01CC32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931640"/>
    <w:multiLevelType w:val="multilevel"/>
    <w:tmpl w:val="59383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AF7520"/>
    <w:multiLevelType w:val="multilevel"/>
    <w:tmpl w:val="3D844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306E8"/>
    <w:multiLevelType w:val="hybridMultilevel"/>
    <w:tmpl w:val="47B2C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51A40"/>
    <w:multiLevelType w:val="multilevel"/>
    <w:tmpl w:val="18A83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D707D1"/>
    <w:multiLevelType w:val="hybridMultilevel"/>
    <w:tmpl w:val="FDEE3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710552"/>
    <w:multiLevelType w:val="hybridMultilevel"/>
    <w:tmpl w:val="7542E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BB35FE"/>
    <w:multiLevelType w:val="hybridMultilevel"/>
    <w:tmpl w:val="25188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0B5A93"/>
    <w:multiLevelType w:val="hybridMultilevel"/>
    <w:tmpl w:val="FEEC3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A842AC"/>
    <w:multiLevelType w:val="hybridMultilevel"/>
    <w:tmpl w:val="2140E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8C6732"/>
    <w:multiLevelType w:val="hybridMultilevel"/>
    <w:tmpl w:val="87321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3D65E0"/>
    <w:multiLevelType w:val="hybridMultilevel"/>
    <w:tmpl w:val="18A83E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44697F"/>
    <w:multiLevelType w:val="hybridMultilevel"/>
    <w:tmpl w:val="D7740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8A38DA"/>
    <w:multiLevelType w:val="hybridMultilevel"/>
    <w:tmpl w:val="84A418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F878F9"/>
    <w:multiLevelType w:val="hybridMultilevel"/>
    <w:tmpl w:val="5F0E1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E56D37"/>
    <w:multiLevelType w:val="multilevel"/>
    <w:tmpl w:val="3D22C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646DA2"/>
    <w:multiLevelType w:val="hybridMultilevel"/>
    <w:tmpl w:val="5BF2B4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A3DA6"/>
    <w:multiLevelType w:val="multilevel"/>
    <w:tmpl w:val="04C2E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AA5F23"/>
    <w:multiLevelType w:val="hybridMultilevel"/>
    <w:tmpl w:val="2F342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7A66F8"/>
    <w:multiLevelType w:val="hybridMultilevel"/>
    <w:tmpl w:val="E7961D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BD692C"/>
    <w:multiLevelType w:val="hybridMultilevel"/>
    <w:tmpl w:val="1BC24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7C1974"/>
    <w:multiLevelType w:val="hybridMultilevel"/>
    <w:tmpl w:val="7714D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17509C"/>
    <w:multiLevelType w:val="hybridMultilevel"/>
    <w:tmpl w:val="64B255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B618FF"/>
    <w:multiLevelType w:val="hybridMultilevel"/>
    <w:tmpl w:val="3FF27A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5C4065"/>
    <w:multiLevelType w:val="multilevel"/>
    <w:tmpl w:val="01CC3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B5166E"/>
    <w:multiLevelType w:val="hybridMultilevel"/>
    <w:tmpl w:val="59383B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C03C39"/>
    <w:multiLevelType w:val="hybridMultilevel"/>
    <w:tmpl w:val="A4AAABC2"/>
    <w:lvl w:ilvl="0" w:tplc="BE78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8C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37498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18EC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47A1E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6089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C2DD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04694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BA65E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6">
    <w:nsid w:val="66D00458"/>
    <w:multiLevelType w:val="hybridMultilevel"/>
    <w:tmpl w:val="45B470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8C7FA8"/>
    <w:multiLevelType w:val="hybridMultilevel"/>
    <w:tmpl w:val="BA06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18502F"/>
    <w:multiLevelType w:val="hybridMultilevel"/>
    <w:tmpl w:val="FD0AF0D4"/>
    <w:lvl w:ilvl="0" w:tplc="75C23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D3598D"/>
    <w:multiLevelType w:val="hybridMultilevel"/>
    <w:tmpl w:val="A4AAABC2"/>
    <w:lvl w:ilvl="0" w:tplc="BE78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8C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37498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18EC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47A1E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6089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C2DD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04694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BA65E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>
    <w:nsid w:val="7130147C"/>
    <w:multiLevelType w:val="hybridMultilevel"/>
    <w:tmpl w:val="3D22CD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377DC5"/>
    <w:multiLevelType w:val="multilevel"/>
    <w:tmpl w:val="8DFEC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023414"/>
    <w:multiLevelType w:val="multilevel"/>
    <w:tmpl w:val="E7961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784639"/>
    <w:multiLevelType w:val="multilevel"/>
    <w:tmpl w:val="3FF27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F53E42"/>
    <w:multiLevelType w:val="hybridMultilevel"/>
    <w:tmpl w:val="3D8449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DB6179"/>
    <w:multiLevelType w:val="hybridMultilevel"/>
    <w:tmpl w:val="8DFECD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0"/>
  </w:num>
  <w:num w:numId="3">
    <w:abstractNumId w:val="28"/>
  </w:num>
  <w:num w:numId="4">
    <w:abstractNumId w:val="32"/>
  </w:num>
  <w:num w:numId="5">
    <w:abstractNumId w:val="36"/>
  </w:num>
  <w:num w:numId="6">
    <w:abstractNumId w:val="34"/>
  </w:num>
  <w:num w:numId="7">
    <w:abstractNumId w:val="25"/>
  </w:num>
  <w:num w:numId="8">
    <w:abstractNumId w:val="31"/>
  </w:num>
  <w:num w:numId="9">
    <w:abstractNumId w:val="44"/>
  </w:num>
  <w:num w:numId="10">
    <w:abstractNumId w:val="5"/>
  </w:num>
  <w:num w:numId="11">
    <w:abstractNumId w:val="20"/>
  </w:num>
  <w:num w:numId="12">
    <w:abstractNumId w:val="22"/>
  </w:num>
  <w:num w:numId="13">
    <w:abstractNumId w:val="9"/>
  </w:num>
  <w:num w:numId="14">
    <w:abstractNumId w:val="41"/>
  </w:num>
  <w:num w:numId="15">
    <w:abstractNumId w:val="27"/>
  </w:num>
  <w:num w:numId="16">
    <w:abstractNumId w:val="24"/>
  </w:num>
  <w:num w:numId="17">
    <w:abstractNumId w:val="18"/>
  </w:num>
  <w:num w:numId="18">
    <w:abstractNumId w:val="42"/>
  </w:num>
  <w:num w:numId="19">
    <w:abstractNumId w:val="15"/>
  </w:num>
  <w:num w:numId="20">
    <w:abstractNumId w:val="43"/>
  </w:num>
  <w:num w:numId="21">
    <w:abstractNumId w:val="29"/>
  </w:num>
  <w:num w:numId="22">
    <w:abstractNumId w:val="10"/>
  </w:num>
  <w:num w:numId="23">
    <w:abstractNumId w:val="23"/>
  </w:num>
  <w:num w:numId="24">
    <w:abstractNumId w:val="11"/>
  </w:num>
  <w:num w:numId="25">
    <w:abstractNumId w:val="19"/>
  </w:num>
  <w:num w:numId="26">
    <w:abstractNumId w:val="4"/>
  </w:num>
  <w:num w:numId="27">
    <w:abstractNumId w:val="16"/>
  </w:num>
  <w:num w:numId="28">
    <w:abstractNumId w:val="6"/>
  </w:num>
  <w:num w:numId="29">
    <w:abstractNumId w:val="7"/>
  </w:num>
  <w:num w:numId="30">
    <w:abstractNumId w:val="26"/>
  </w:num>
  <w:num w:numId="31">
    <w:abstractNumId w:val="30"/>
  </w:num>
  <w:num w:numId="32">
    <w:abstractNumId w:val="13"/>
  </w:num>
  <w:num w:numId="33">
    <w:abstractNumId w:val="21"/>
  </w:num>
  <w:num w:numId="34">
    <w:abstractNumId w:val="33"/>
  </w:num>
  <w:num w:numId="35">
    <w:abstractNumId w:val="12"/>
  </w:num>
  <w:num w:numId="36">
    <w:abstractNumId w:val="8"/>
  </w:num>
  <w:num w:numId="37">
    <w:abstractNumId w:val="17"/>
  </w:num>
  <w:num w:numId="3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  <w:num w:numId="48">
    <w:abstractNumId w:val="2"/>
  </w:num>
  <w:num w:numId="49">
    <w:abstractNumId w:val="39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5F5"/>
    <w:rsid w:val="00004B22"/>
    <w:rsid w:val="00077A30"/>
    <w:rsid w:val="000B1116"/>
    <w:rsid w:val="000C56AC"/>
    <w:rsid w:val="000E20CE"/>
    <w:rsid w:val="00133AEC"/>
    <w:rsid w:val="001E7A02"/>
    <w:rsid w:val="00216CC4"/>
    <w:rsid w:val="00240029"/>
    <w:rsid w:val="002850A6"/>
    <w:rsid w:val="00302D36"/>
    <w:rsid w:val="00382D4E"/>
    <w:rsid w:val="0039067D"/>
    <w:rsid w:val="003B3878"/>
    <w:rsid w:val="00442985"/>
    <w:rsid w:val="004610CA"/>
    <w:rsid w:val="00517DE5"/>
    <w:rsid w:val="00600AE7"/>
    <w:rsid w:val="00641FDD"/>
    <w:rsid w:val="006650F8"/>
    <w:rsid w:val="007B298D"/>
    <w:rsid w:val="00877D9E"/>
    <w:rsid w:val="00883072"/>
    <w:rsid w:val="00930EE3"/>
    <w:rsid w:val="009555F5"/>
    <w:rsid w:val="00975369"/>
    <w:rsid w:val="00982B83"/>
    <w:rsid w:val="009B0AE0"/>
    <w:rsid w:val="009C3DAF"/>
    <w:rsid w:val="009F7152"/>
    <w:rsid w:val="00A01100"/>
    <w:rsid w:val="00B21AD2"/>
    <w:rsid w:val="00B31C55"/>
    <w:rsid w:val="00B44F19"/>
    <w:rsid w:val="00C41157"/>
    <w:rsid w:val="00CA3381"/>
    <w:rsid w:val="00CD03CB"/>
    <w:rsid w:val="00CE5AA1"/>
    <w:rsid w:val="00E3280A"/>
    <w:rsid w:val="00E5750E"/>
    <w:rsid w:val="00EC29DA"/>
    <w:rsid w:val="00F307A7"/>
    <w:rsid w:val="00F42977"/>
    <w:rsid w:val="00F6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8D"/>
  </w:style>
  <w:style w:type="paragraph" w:styleId="1">
    <w:name w:val="heading 1"/>
    <w:basedOn w:val="a"/>
    <w:next w:val="a"/>
    <w:link w:val="10"/>
    <w:uiPriority w:val="9"/>
    <w:qFormat/>
    <w:rsid w:val="009555F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6C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96"/>
      <w:szCs w:val="7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6C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unhideWhenUsed/>
    <w:rsid w:val="009555F5"/>
  </w:style>
  <w:style w:type="paragraph" w:styleId="a3">
    <w:name w:val="header"/>
    <w:basedOn w:val="a"/>
    <w:link w:val="a4"/>
    <w:rsid w:val="009555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55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555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55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55F5"/>
  </w:style>
  <w:style w:type="paragraph" w:styleId="a8">
    <w:name w:val="Body Text"/>
    <w:basedOn w:val="a"/>
    <w:link w:val="a9"/>
    <w:unhideWhenUsed/>
    <w:rsid w:val="009555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55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9555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55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5F5"/>
    <w:rPr>
      <w:rFonts w:ascii="Times New Roman" w:eastAsia="Times New Roman" w:hAnsi="Times New Roman" w:cs="Times New Roman"/>
      <w:b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6CC4"/>
    <w:rPr>
      <w:rFonts w:ascii="Times New Roman" w:eastAsia="Times New Roman" w:hAnsi="Times New Roman" w:cs="Times New Roman"/>
      <w:b/>
      <w:sz w:val="96"/>
      <w:szCs w:val="7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6CC4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8D"/>
  </w:style>
  <w:style w:type="paragraph" w:styleId="1">
    <w:name w:val="heading 1"/>
    <w:basedOn w:val="a"/>
    <w:next w:val="a"/>
    <w:link w:val="10"/>
    <w:uiPriority w:val="9"/>
    <w:qFormat/>
    <w:rsid w:val="009555F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6C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96"/>
      <w:szCs w:val="7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6C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unhideWhenUsed/>
    <w:rsid w:val="009555F5"/>
  </w:style>
  <w:style w:type="paragraph" w:styleId="a3">
    <w:name w:val="header"/>
    <w:basedOn w:val="a"/>
    <w:link w:val="a4"/>
    <w:rsid w:val="009555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55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555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55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55F5"/>
  </w:style>
  <w:style w:type="paragraph" w:styleId="a8">
    <w:name w:val="Body Text"/>
    <w:basedOn w:val="a"/>
    <w:link w:val="a9"/>
    <w:unhideWhenUsed/>
    <w:rsid w:val="009555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55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9555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55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5F5"/>
    <w:rPr>
      <w:rFonts w:ascii="Times New Roman" w:eastAsia="Times New Roman" w:hAnsi="Times New Roman" w:cs="Times New Roman"/>
      <w:b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6CC4"/>
    <w:rPr>
      <w:rFonts w:ascii="Times New Roman" w:eastAsia="Times New Roman" w:hAnsi="Times New Roman" w:cs="Times New Roman"/>
      <w:b/>
      <w:sz w:val="96"/>
      <w:szCs w:val="7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6CC4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9DC7-80C6-4A24-A945-367D2C5C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21</Pages>
  <Words>5762</Words>
  <Characters>32848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26</cp:revision>
  <cp:lastPrinted>2015-02-06T10:34:00Z</cp:lastPrinted>
  <dcterms:created xsi:type="dcterms:W3CDTF">2013-11-28T19:04:00Z</dcterms:created>
  <dcterms:modified xsi:type="dcterms:W3CDTF">2018-01-19T07:40:00Z</dcterms:modified>
</cp:coreProperties>
</file>