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 w:val="0"/>
          <w:sz w:val="44"/>
          <w:szCs w:val="44"/>
        </w:rPr>
      </w:pPr>
      <w:r>
        <w:rPr>
          <w:rFonts w:ascii="Times New Roman" w:hAnsi="Times New Roman"/>
          <w:b/>
          <w:bCs w:val="0"/>
          <w:sz w:val="44"/>
          <w:szCs w:val="44"/>
        </w:rPr>
        <w:t>Консультация для родителей</w:t>
      </w:r>
    </w:p>
    <w:p>
      <w:pPr>
        <w:jc w:val="center"/>
        <w:rPr>
          <w:rFonts w:ascii="Times New Roman" w:hAnsi="Times New Roman"/>
          <w:b/>
          <w:bCs w:val="0"/>
          <w:sz w:val="44"/>
          <w:szCs w:val="44"/>
        </w:rPr>
      </w:pPr>
      <w:r>
        <w:rPr>
          <w:rFonts w:hint="default" w:ascii="Times New Roman" w:hAnsi="Times New Roman"/>
          <w:b/>
          <w:bCs w:val="0"/>
          <w:sz w:val="44"/>
          <w:szCs w:val="44"/>
        </w:rPr>
        <w:t>«</w:t>
      </w:r>
      <w:r>
        <w:rPr>
          <w:rFonts w:hint="default" w:ascii="Times New Roman" w:hAnsi="Times New Roman"/>
          <w:b/>
          <w:bCs w:val="0"/>
          <w:sz w:val="44"/>
          <w:szCs w:val="44"/>
          <w:lang w:val="ru-RU"/>
        </w:rPr>
        <w:t>Общение со сверстниками</w:t>
      </w:r>
      <w:r>
        <w:rPr>
          <w:rFonts w:hint="default" w:ascii="Times New Roman" w:hAnsi="Times New Roman"/>
          <w:b/>
          <w:bCs w:val="0"/>
          <w:sz w:val="44"/>
          <w:szCs w:val="44"/>
        </w:rPr>
        <w:t>»</w:t>
      </w:r>
    </w:p>
    <w:p>
      <w:pPr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right="0" w:firstLine="360" w:firstLineChars="15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 дошкольном возрасте в жизни ребенка все большее место начинают занимать другие дети. Если в конце раннего возраста потребность в общении со сверстниками только оформляется, то у дошкольника она уже становится одной из главных.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Общения дошкольников со сверстниками имеет ряд существенных особенностей, качественно отличающих его от общения со взрослыми.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0" w:firstLine="360" w:firstLine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Большое разнообразие коммуникативных действий и чрезвычайно широком их диапазоне. В общении со сверстниками можно наблюдать множество действий и обращений, которые практически не встречаются в контактах со взрослыми. Ребенок спорит со сверстником, навязывает свою волю, успокаивает, требует, приказывает, обманывает, жалеет и. т. д.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0" w:firstLine="360" w:firstLine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Чрезвычайно яркая эмоциональная насыщенность. Повышенная эмоциональность и раскованность контактов дошкольников отличает их от взаимодействия со взрослыми. Действия, адресованные сверстнику, характеризуется значительно более высокой аффективной направленностью. В общении со сверстниками у ребенка наблюдается в 9-10 раз больше экспрессивно-мимических проявлений, выражающих самые различные эмоциональные состояния – от яростного негодования до бурной радости, от нежности и сочувствия до гнева.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0" w:firstLine="360" w:firstLineChars="15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Нестандартность и нерегламентированность контактов. Если в общении со взрослым даже самые маленькие дети придерживаются определенных общепринятых норм поведения, то при взаимодействии со сверстником дошкольники используют самые неожиданные действия и движения. Этим движениям свойственна особая раскованность, ненормированность, незаданность никакими образцами: дети прыгают, принимают причудливые позы, кривляются, передразнивают друг друга, придумывают новые слова и звукосочетания, сочиняют разные небылицы и. т. д. Подобная свобода позволяет предположить, что общество сверстников помогает ребенку проявить свое самобытное начало. Естественно, что с возрастом контакты детей все более подчиняются общепринятым правилам поведения. Однако нерегламентированность и раскованность общения, использование непредсказуемых и нестандартных средств остаются отличительной чертой детского общения до конца дошкольного возраста.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0" w:firstLine="360" w:firstLine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Преобладание инициативных действий над ответными. Особенно ярко это проявляется в невозможности продолжить и развить диалог, который распадается из-за отсутствия ответственной активности партнера. Для ребенка значительно важнее его собственное действие или высказывание, а инициативу сверстника в большинстве случаев он не поддерживает. Чувствительность к воздействиям партнера существенно меньше в сфере общения с другими детьми, чем со взрослыми.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Таким образом, перечисленные особенности отражают специфику детских контактов на протяжении всего дошкольного возраста. Однако содержание общения существенно изменятся от трех к шести-семи годам.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 дошкольном возрасте существенно возрастает значимость общения со сверстниками, в процессе которого дошкольник реализует нормы и ценности, усвоенные главным образом общении со взрослыми. Сверстник является партнером по совместной деятельности, чье доброжелательное внимание, уважение и признание становится важным для дошкольника.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Выделяют три основных вида мотивов общения дошкольников со сверстником: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деловой мотив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, под влиянием которого сверстник побуждает ребенка к общению как партнер по практическому взаимодействию, дети испытывают положительные эмоции от самого процесса совместной деятельности;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личностный мотив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, выступающий в феномене «невидимого зеркала», т. е. ребенок видит в поведении сверстника отношение к себе и практически игнорирует в нем все остальное;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познавательный мотив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, под влиянием которого происходит общение со сверстником как с равным ребенку существом, которое можно использовать в целях познания и самопознания.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1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Старший дошкольный возраст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 6-7 годам у детей снова существенно меняется отношение к одногодкам. В это время ребенка способен к вне ситуативному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нас понимании этого слова, то есть не связанное с играми и игрушками. Дети могут долго просто разговаривать (чего не умели в младшем дошкольном возрасте), не совершая при этом никаких практических действий. Существенно меняются и отношения между ними. К 6 годам значительно возрастает дружелюбность и эмоциональная вовлеченность ребенка в деятельность и переживания сверстников. Часто старшие дошкольники внимательно наблюдают за действиями ровесников и эмоционально включены в них. Достаточно часто даже вопреки правилам игры они стремятся помочь сверснику, подсказать ему правильный ход. Если четырех-пятилетние дети вслед за взрослым охотно осуждают действия сверстников, то шестилетние, напротив, защищают товарища или даже могут поддержать его "противостояние" взрослому. При этом конкурентное, соревновательное начало в общении детей сохраняется. 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вопросами к сверстнику: им интересно, что он хочет делать, что ему нравится, где он был, что видел. В этих наивных вопросах отражается зарождение бескорыстного, личностного отношения к другому человеку. К шести годам у многих детей возникает желание помочь сверстнику, подарить или уступить ему что-то. Злорадство, зависть, конкурентность проявляются реже и не так остро, как в пятилетнем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На первый план выходит интерес к сверстнику как к самоценной личности, важной и интересной независимо от ее достижений и предметов, которыми она обладает. Родители конечно же должны поддерживать у детей такое отношение к одногодкам, личным примером учить заботе о других и серьезно относиться к детским привязанностям. 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"кто с кем дружит", или "водится". Ребенок может серьезно переживать отсутствие взаимности в таких отношениях. Психологическая помощь родителей в данном случае очень важна. Ребенку необходимо с кем-то поделиться своими бедами, высказать свои обиды. 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 Такова в общих чертах возрастная логика развития отношения к сверстнику в дошкольном возрасте. Однако, она далеко не всегда реализуется в развитии конкретных детей. Широко известно, что существуют значительные индивидуальные различия в отношении ребёнка к сверстникам, которые во многом определяют его самочувствие, положение среди других и в конечном счёте особенности становления личности.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Проблемы общения и способы преодоления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Детский возраст подразумевает постоянное общение со сверстниками: совместные игры, обмен информацией. Но в каждом детском коллективе находятся дети, отстраненные от основной группы сверстников.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Застенчивость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Многих из нас воспитывались со знанием, что скромность украшает человека. Однако не следует путать скромность и застенчивость.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Застенчивость – это особенность, характеризующая человека как робкого и стеснительного. Застенчивый ребенок – нерешительный, робкий, боязливый. Эта черта характера мешает ребенку нормально жить. Ребенок боится ответить у доски, даже если он выучил уроки, заговорить с другим человеком, войти в коллективную игру. Почему? Потому что он боится сделать что-то не так, из-за чего над ним будут смеяться. Застенчивость сродни закомплексованности. Даже если ребенка похвалят, он будет крайне смущен и захочет спрятаться от общего внимания. Причина в глубокой неуверенности в себе.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Интровертность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Все знают, что в зависимости от психологических особенностей люди делятся на интровертов и экстравертов. Большинство людей являются экстравертами – они нуждаются в общении и взаимодействии. Интроверты, наоборот, некомфортно чувствуют себя среди других и старательно избегают любого взаимодействия. Их внутренний мир надежно скрыт от посторонних. С такими людьми не очень комфортно и неинтересно. Поэтому люди избегают интровертов. Однако самую большую сложность среди других людей испытывают сами интроверты: им страшно, неудобно, тревожно. Интроверту комфортно в одиночестве или в очень ограниченной компании людей. Они полностью уверены в себе и своих силах, но просто не нуждаются в других.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360" w:leftChars="0" w:firstLine="360" w:firstLineChars="15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Семья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Важным фактором, влияющим на общительность ребенка, являются внутрисемейные отношения. Ребенок самовыражается в первую очередь в семье. Если дома к нему прислушиваются, ценят его мнение, поощряют инициативу, то и в общении со сверстниками он будет стремиться к подобному обращению. Если же в семье его мнение никому не интересно, его не слушают и не пытаются понять, то и с ровесниками взаимоотношения не выстроятся.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Дети сторонятся тех, кто ведет себя агрессивно, разрешает конфликты дракой и обидными словами. Это обычная манера поведения детей, которые сами чего-то боятся. Такое поведение тоже формируется дома: так ведут себя в семье и люди «в телевизоре». И еще одна причина такого поведения: ребенок не знает, как выйти из неприятной ситуации, не умеет управлять своими эмоциями.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360" w:firstLineChars="15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Порой у ребенка не развиты базовые навыки общения: он не умеет слушать, перебивает, грубит, когда ему делают замечания, и так далее. Привыкший к уступкам дома, он не в силах сдерживать себя и в коллективе, но вряд ли такой собеседник обрадует детишек.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601B0"/>
    <w:rsid w:val="6C0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2024-04-25T06:57:00Z</dcterms:created>
  <dc:creator>home</dc:creator>
  <cp:lastModifiedBy>home</cp:lastModifiedBy>
  <dcterms:modified xsi:type="dcterms:W3CDTF">2024-04-25T07:16:08Z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D4424785E0CC439CA8AC2E0E44EEF326_12</vt:lpwstr>
  </property>
</Properties>
</file>