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2" w:rsidRPr="001F5C45" w:rsidRDefault="00472DE2" w:rsidP="00472DE2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1F5C45">
        <w:rPr>
          <w:b/>
          <w:bCs/>
          <w:color w:val="000000"/>
          <w:sz w:val="28"/>
        </w:rPr>
        <w:t xml:space="preserve">План мероприятий по пожарной безопасности </w:t>
      </w:r>
      <w:bookmarkStart w:id="0" w:name="_GoBack"/>
      <w:bookmarkEnd w:id="0"/>
    </w:p>
    <w:p w:rsidR="00472DE2" w:rsidRDefault="00472DE2" w:rsidP="00472DE2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1F5C45">
        <w:rPr>
          <w:b/>
          <w:bCs/>
          <w:color w:val="000000"/>
          <w:sz w:val="28"/>
        </w:rPr>
        <w:t>на 20</w:t>
      </w:r>
      <w:r>
        <w:rPr>
          <w:b/>
          <w:bCs/>
          <w:color w:val="000000"/>
          <w:sz w:val="28"/>
        </w:rPr>
        <w:t>22</w:t>
      </w:r>
      <w:r w:rsidRPr="001F5C45">
        <w:rPr>
          <w:b/>
          <w:bCs/>
          <w:color w:val="000000"/>
          <w:sz w:val="28"/>
        </w:rPr>
        <w:t>-20</w:t>
      </w:r>
      <w:r>
        <w:rPr>
          <w:b/>
          <w:bCs/>
          <w:color w:val="000000"/>
          <w:sz w:val="28"/>
        </w:rPr>
        <w:t>23</w:t>
      </w:r>
      <w:r w:rsidRPr="001F5C45">
        <w:rPr>
          <w:b/>
          <w:bCs/>
          <w:color w:val="000000"/>
          <w:sz w:val="28"/>
        </w:rPr>
        <w:t xml:space="preserve"> учебный год</w:t>
      </w:r>
    </w:p>
    <w:p w:rsidR="00472DE2" w:rsidRPr="007932EB" w:rsidRDefault="00472DE2" w:rsidP="00472DE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tbl>
      <w:tblPr>
        <w:tblW w:w="10100" w:type="dxa"/>
        <w:tblInd w:w="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240"/>
        <w:gridCol w:w="2126"/>
        <w:gridCol w:w="2086"/>
        <w:gridCol w:w="90"/>
      </w:tblGrid>
      <w:tr w:rsidR="00472DE2" w:rsidRPr="0098182C" w:rsidTr="00540678">
        <w:trPr>
          <w:gridAfter w:val="1"/>
          <w:wAfter w:w="90" w:type="dxa"/>
          <w:trHeight w:val="58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i/>
                <w:color w:val="000000"/>
              </w:rPr>
            </w:pPr>
            <w:r w:rsidRPr="0098182C">
              <w:rPr>
                <w:b/>
                <w:bCs/>
                <w:i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i/>
                <w:color w:val="000000"/>
              </w:rPr>
            </w:pPr>
            <w:r w:rsidRPr="0098182C">
              <w:rPr>
                <w:b/>
                <w:bCs/>
                <w:i/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/>
                <w:bCs/>
                <w:i/>
                <w:color w:val="000000"/>
              </w:rPr>
            </w:pPr>
            <w:r w:rsidRPr="0098182C">
              <w:rPr>
                <w:b/>
                <w:bCs/>
                <w:i/>
                <w:color w:val="000000"/>
              </w:rPr>
              <w:t>Сроки</w:t>
            </w:r>
          </w:p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i/>
                <w:color w:val="000000"/>
              </w:rPr>
            </w:pPr>
            <w:r w:rsidRPr="0098182C">
              <w:rPr>
                <w:b/>
                <w:bCs/>
                <w:i/>
                <w:color w:val="000000"/>
              </w:rPr>
              <w:t>выполн</w:t>
            </w:r>
            <w:r w:rsidRPr="0098182C">
              <w:rPr>
                <w:b/>
                <w:bCs/>
                <w:i/>
                <w:color w:val="000000"/>
              </w:rPr>
              <w:t>е</w:t>
            </w:r>
            <w:r w:rsidRPr="0098182C">
              <w:rPr>
                <w:b/>
                <w:bCs/>
                <w:i/>
                <w:color w:val="000000"/>
              </w:rPr>
              <w:t>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i/>
                <w:color w:val="000000"/>
              </w:rPr>
            </w:pPr>
            <w:r w:rsidRPr="0098182C">
              <w:rPr>
                <w:b/>
                <w:bCs/>
                <w:i/>
                <w:color w:val="000000"/>
              </w:rPr>
              <w:t>Ответственный</w:t>
            </w:r>
          </w:p>
        </w:tc>
      </w:tr>
      <w:tr w:rsidR="00472DE2" w:rsidRPr="0098182C" w:rsidTr="00540678">
        <w:trPr>
          <w:gridAfter w:val="1"/>
          <w:wAfter w:w="90" w:type="dxa"/>
        </w:trPr>
        <w:tc>
          <w:tcPr>
            <w:tcW w:w="10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/>
                <w:bCs/>
                <w:i/>
                <w:color w:val="000000"/>
              </w:rPr>
            </w:pPr>
            <w:r w:rsidRPr="00292427">
              <w:rPr>
                <w:b/>
                <w:bCs/>
                <w:i/>
                <w:iCs/>
              </w:rPr>
              <w:t>1. Организационные мероприятия.</w:t>
            </w:r>
          </w:p>
        </w:tc>
      </w:tr>
      <w:tr w:rsidR="00472DE2" w:rsidRPr="0098182C" w:rsidTr="00540678">
        <w:trPr>
          <w:gridAfter w:val="1"/>
          <w:wAfter w:w="90" w:type="dxa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>Согласование, утверждение плана мер</w:t>
            </w:r>
            <w:r w:rsidRPr="0098182C">
              <w:rPr>
                <w:bCs/>
                <w:color w:val="000000"/>
              </w:rPr>
              <w:t>о</w:t>
            </w:r>
            <w:r w:rsidRPr="0098182C">
              <w:rPr>
                <w:bCs/>
                <w:color w:val="000000"/>
              </w:rPr>
              <w:t>приятий по пожарной безопасности на н</w:t>
            </w:r>
            <w:r w:rsidRPr="0098182C">
              <w:rPr>
                <w:bCs/>
                <w:color w:val="000000"/>
              </w:rPr>
              <w:t>о</w:t>
            </w:r>
            <w:r w:rsidRPr="0098182C">
              <w:rPr>
                <w:bCs/>
                <w:color w:val="000000"/>
              </w:rPr>
              <w:t>вый учебный год.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>Сентябрь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>Заведующая</w:t>
            </w:r>
          </w:p>
          <w:p w:rsidR="00472DE2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>Ст. воспитатель</w:t>
            </w:r>
          </w:p>
          <w:p w:rsidR="00472DE2" w:rsidRPr="00E76AE1" w:rsidRDefault="00472DE2" w:rsidP="00540678">
            <w:pPr>
              <w:spacing w:before="90" w:after="90"/>
              <w:contextualSpacing/>
              <w:jc w:val="center"/>
            </w:pPr>
            <w:r>
              <w:t>О</w:t>
            </w:r>
            <w:r w:rsidRPr="00292427">
              <w:t>тветственный за п</w:t>
            </w:r>
            <w:r w:rsidRPr="00292427">
              <w:t>о</w:t>
            </w:r>
            <w:r w:rsidRPr="00292427">
              <w:t xml:space="preserve">жарную </w:t>
            </w:r>
            <w:r>
              <w:t xml:space="preserve">                        </w:t>
            </w:r>
            <w:r w:rsidRPr="00292427">
              <w:t>без</w:t>
            </w:r>
            <w:r w:rsidRPr="00292427">
              <w:t>о</w:t>
            </w:r>
            <w:r w:rsidRPr="00292427">
              <w:t>пас</w:t>
            </w:r>
            <w:r>
              <w:t>ность</w:t>
            </w:r>
          </w:p>
        </w:tc>
      </w:tr>
      <w:tr w:rsidR="00472DE2" w:rsidRPr="0098182C" w:rsidTr="00540678">
        <w:trPr>
          <w:gridAfter w:val="1"/>
          <w:wAfter w:w="90" w:type="dxa"/>
          <w:trHeight w:val="96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rPr>
                <w:bCs/>
                <w:color w:val="000000"/>
              </w:rPr>
            </w:pPr>
            <w:r w:rsidRPr="00292427">
              <w:t>Изучение нормативных документов по пожа</w:t>
            </w:r>
            <w:r w:rsidRPr="00292427">
              <w:t>р</w:t>
            </w:r>
            <w:r w:rsidRPr="00292427">
              <w:t>ной безопасности федерального и региональн</w:t>
            </w:r>
            <w:r w:rsidRPr="00292427">
              <w:t>о</w:t>
            </w:r>
            <w:r w:rsidRPr="00292427">
              <w:t>го уро</w:t>
            </w:r>
            <w:r w:rsidRPr="00292427">
              <w:t>в</w:t>
            </w:r>
            <w:r w:rsidRPr="00292427">
              <w:t>ней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292427"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98182C">
              <w:rPr>
                <w:bCs/>
                <w:color w:val="000000"/>
              </w:rPr>
              <w:t xml:space="preserve">Заведующая 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4271A8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Проведение практических занятий по отр</w:t>
            </w:r>
            <w:r w:rsidRPr="00292427">
              <w:t>а</w:t>
            </w:r>
            <w:r w:rsidRPr="00292427">
              <w:t>ботке плана эвакуации в случае возникновения пож</w:t>
            </w:r>
            <w:r w:rsidRPr="00292427">
              <w:t>а</w:t>
            </w:r>
            <w:r w:rsidRPr="00292427">
              <w:t>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1 раз в квартал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contextualSpacing/>
              <w:jc w:val="center"/>
            </w:pPr>
            <w:r>
              <w:t>О</w:t>
            </w:r>
            <w:r w:rsidRPr="00292427">
              <w:t>тветственный за п</w:t>
            </w:r>
            <w:r w:rsidRPr="00292427">
              <w:t>о</w:t>
            </w:r>
            <w:r w:rsidRPr="00292427">
              <w:t xml:space="preserve">жарную </w:t>
            </w:r>
            <w:r>
              <w:t xml:space="preserve">                        </w:t>
            </w:r>
            <w:r w:rsidRPr="00292427">
              <w:t>без</w:t>
            </w:r>
            <w:r w:rsidRPr="00292427">
              <w:t>о</w:t>
            </w:r>
            <w:r w:rsidRPr="00292427">
              <w:t>пас</w:t>
            </w:r>
            <w:r>
              <w:t>ность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 xml:space="preserve"> </w:t>
            </w:r>
            <w:r>
              <w:t>З</w:t>
            </w:r>
            <w:r w:rsidRPr="00292427">
              <w:t>а</w:t>
            </w:r>
            <w:r w:rsidRPr="00292427">
              <w:t>ведующ</w:t>
            </w:r>
            <w:r>
              <w:t>ий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4271A8">
              <w:rPr>
                <w:bCs/>
              </w:rPr>
              <w:t>4.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Проведение противопожарных инструкт</w:t>
            </w:r>
            <w:r w:rsidRPr="00292427">
              <w:t>а</w:t>
            </w:r>
            <w:r w:rsidRPr="00292427">
              <w:t>жей с работниками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периодически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З</w:t>
            </w:r>
            <w:r w:rsidRPr="00292427">
              <w:t>аведующий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5.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Проведение внепланового противопожа</w:t>
            </w:r>
            <w:r w:rsidRPr="00292427">
              <w:t>р</w:t>
            </w:r>
            <w:r w:rsidRPr="00292427">
              <w:t>ного инструктажа в связи с организацией массовых мероприятий (нового</w:t>
            </w:r>
            <w:r w:rsidRPr="00292427">
              <w:t>д</w:t>
            </w:r>
            <w:r w:rsidRPr="00292427">
              <w:t>них елок)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декабрь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contextualSpacing/>
              <w:jc w:val="center"/>
            </w:pPr>
            <w:r>
              <w:t>О</w:t>
            </w:r>
            <w:r w:rsidRPr="00292427">
              <w:t>тветственный за п</w:t>
            </w:r>
            <w:r w:rsidRPr="00292427">
              <w:t>о</w:t>
            </w:r>
            <w:r w:rsidRPr="00292427">
              <w:t xml:space="preserve">жарную </w:t>
            </w:r>
            <w:r>
              <w:t xml:space="preserve">                        </w:t>
            </w:r>
            <w:r w:rsidRPr="00292427">
              <w:t>без</w:t>
            </w:r>
            <w:r w:rsidRPr="00292427">
              <w:t>о</w:t>
            </w:r>
            <w:r w:rsidRPr="00292427">
              <w:t>пас</w:t>
            </w:r>
            <w:r>
              <w:t>ность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4271A8">
              <w:rPr>
                <w:bCs/>
              </w:rPr>
              <w:t>6.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Инструктирование персонала по   противоп</w:t>
            </w:r>
            <w:r w:rsidRPr="00292427">
              <w:t>о</w:t>
            </w:r>
            <w:r w:rsidRPr="00292427">
              <w:t>жарной безопасности     (для вновь принятых работн</w:t>
            </w:r>
            <w:r w:rsidRPr="00292427">
              <w:t>и</w:t>
            </w:r>
            <w:r w:rsidRPr="00292427">
              <w:t>ков)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З</w:t>
            </w:r>
            <w:r w:rsidRPr="00292427">
              <w:t>аведующий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rPr>
          <w:trHeight w:val="165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4271A8">
              <w:rPr>
                <w:bCs/>
              </w:rPr>
              <w:t>7.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Обеспечение соблюдения правил пожарной безопасности при проведении детских утренн</w:t>
            </w:r>
            <w:r w:rsidRPr="00292427">
              <w:t>и</w:t>
            </w:r>
            <w:r w:rsidRPr="00292427">
              <w:t>ков и других массовых мероприятий путем у</w:t>
            </w:r>
            <w:r w:rsidRPr="00292427">
              <w:t>с</w:t>
            </w:r>
            <w:r w:rsidRPr="00292427">
              <w:t>тановления во время их проведения обязател</w:t>
            </w:r>
            <w:r w:rsidRPr="00292427">
              <w:t>ь</w:t>
            </w:r>
            <w:r w:rsidRPr="00292427">
              <w:t>ного дежурства работн</w:t>
            </w:r>
            <w:r w:rsidRPr="00292427">
              <w:t>и</w:t>
            </w:r>
            <w:r w:rsidRPr="00292427">
              <w:t xml:space="preserve">ков      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регулярно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(в соответствии с планом провед</w:t>
            </w:r>
            <w:r w:rsidRPr="00292427">
              <w:t>е</w:t>
            </w:r>
            <w:r w:rsidRPr="00292427">
              <w:t>ния)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В</w:t>
            </w:r>
            <w:r w:rsidRPr="00292427">
              <w:t>оспитатели</w:t>
            </w:r>
          </w:p>
        </w:tc>
        <w:tc>
          <w:tcPr>
            <w:tcW w:w="90" w:type="dxa"/>
            <w:vMerge w:val="restart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rPr>
          <w:trHeight w:val="195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rPr>
                <w:b/>
                <w:bCs/>
                <w:i/>
                <w:iCs/>
              </w:rPr>
              <w:t>2.</w:t>
            </w:r>
            <w:r w:rsidRPr="00292427">
              <w:rPr>
                <w:b/>
                <w:bCs/>
                <w:i/>
                <w:iCs/>
              </w:rPr>
              <w:t>Методическая работа.</w:t>
            </w:r>
          </w:p>
        </w:tc>
        <w:tc>
          <w:tcPr>
            <w:tcW w:w="90" w:type="dxa"/>
            <w:vMerge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rPr>
          <w:gridAfter w:val="1"/>
          <w:wAfter w:w="90" w:type="dxa"/>
          <w:trHeight w:val="70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Инструктивно - методическая консультация с педагогическими работниками по правилам п</w:t>
            </w:r>
            <w:r w:rsidRPr="0098182C">
              <w:rPr>
                <w:color w:val="000000"/>
              </w:rPr>
              <w:t>о</w:t>
            </w:r>
            <w:r w:rsidRPr="0098182C">
              <w:rPr>
                <w:color w:val="000000"/>
              </w:rPr>
              <w:t>жа</w:t>
            </w:r>
            <w:r w:rsidRPr="0098182C">
              <w:rPr>
                <w:color w:val="000000"/>
              </w:rPr>
              <w:t>р</w:t>
            </w:r>
            <w:r w:rsidRPr="0098182C">
              <w:rPr>
                <w:color w:val="000000"/>
              </w:rPr>
              <w:t>ной безопасности.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Сентябрь</w:t>
            </w:r>
          </w:p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</w:p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Ст. воспит</w:t>
            </w:r>
            <w:r w:rsidRPr="0098182C">
              <w:rPr>
                <w:color w:val="000000"/>
              </w:rPr>
              <w:t>а</w:t>
            </w:r>
            <w:r w:rsidRPr="0098182C">
              <w:rPr>
                <w:color w:val="000000"/>
              </w:rPr>
              <w:t>тель</w:t>
            </w:r>
          </w:p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72DE2" w:rsidRPr="0098182C" w:rsidTr="00540678">
        <w:trPr>
          <w:trHeight w:val="70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2.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</w:pPr>
            <w:r w:rsidRPr="00292427">
              <w:t>Консультации: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«Основы пожарной безопасн</w:t>
            </w:r>
            <w:r w:rsidRPr="00292427">
              <w:t>о</w:t>
            </w:r>
            <w:r w:rsidRPr="00292427">
              <w:t>сти»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«Эвакуация детей из загоревшегося зд</w:t>
            </w:r>
            <w:r w:rsidRPr="00292427">
              <w:t>а</w:t>
            </w:r>
            <w:r w:rsidRPr="00292427">
              <w:t>ния» 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«Средства пожаротушения»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«Обеспечение безопасности р</w:t>
            </w:r>
            <w:r w:rsidRPr="00292427">
              <w:t>е</w:t>
            </w:r>
            <w:r w:rsidRPr="00292427">
              <w:t>бенка: дома и в общественных местах»;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«Первая помощь при ожогах»;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«Оказание первой помощи, п</w:t>
            </w:r>
            <w:r w:rsidRPr="00292427">
              <w:t>о</w:t>
            </w:r>
            <w:r w:rsidRPr="00292427">
              <w:t>страдавшим во время пожара»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Октябрь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Ноябрь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Декабрь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Февраль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З</w:t>
            </w:r>
            <w:r w:rsidRPr="00292427">
              <w:t xml:space="preserve">аведующий </w:t>
            </w:r>
          </w:p>
          <w:p w:rsidR="00472DE2" w:rsidRDefault="00472DE2" w:rsidP="00540678">
            <w:pPr>
              <w:spacing w:before="90" w:after="90"/>
              <w:contextualSpacing/>
              <w:jc w:val="center"/>
            </w:pPr>
            <w:r>
              <w:t>О</w:t>
            </w:r>
            <w:r w:rsidRPr="00292427">
              <w:t>тветственный за п</w:t>
            </w:r>
            <w:r w:rsidRPr="00292427">
              <w:t>о</w:t>
            </w:r>
            <w:r w:rsidRPr="00292427">
              <w:t xml:space="preserve">жарную </w:t>
            </w:r>
            <w:r>
              <w:t xml:space="preserve">                        </w:t>
            </w:r>
            <w:r w:rsidRPr="00292427">
              <w:t>без</w:t>
            </w:r>
            <w:r w:rsidRPr="00292427">
              <w:t>о</w:t>
            </w:r>
            <w:r w:rsidRPr="00292427">
              <w:t>пас</w:t>
            </w:r>
            <w:r>
              <w:t>ность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медсестра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rPr>
          <w:trHeight w:val="129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lastRenderedPageBreak/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Обзор литературы по теме «Профилактика ППБ» (новинки методической, художес</w:t>
            </w:r>
            <w:r w:rsidRPr="00292427">
              <w:t>т</w:t>
            </w:r>
            <w:r w:rsidRPr="00292427">
              <w:t>венной, публицистической лит</w:t>
            </w:r>
            <w:r w:rsidRPr="00292427">
              <w:t>е</w:t>
            </w:r>
            <w:r w:rsidRPr="00292427">
              <w:t>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ind w:left="-42"/>
              <w:jc w:val="center"/>
            </w:pPr>
            <w:r w:rsidRPr="00292427">
              <w:t>Сентябрь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Ст. воспит</w:t>
            </w:r>
            <w:r w:rsidRPr="0098182C">
              <w:rPr>
                <w:color w:val="000000"/>
              </w:rPr>
              <w:t>а</w:t>
            </w:r>
            <w:r w:rsidRPr="0098182C">
              <w:rPr>
                <w:color w:val="000000"/>
              </w:rPr>
              <w:t>тель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</w:p>
        </w:tc>
        <w:tc>
          <w:tcPr>
            <w:tcW w:w="90" w:type="dxa"/>
            <w:vAlign w:val="center"/>
          </w:tcPr>
          <w:p w:rsidR="00472DE2" w:rsidRDefault="00472DE2" w:rsidP="00540678">
            <w:pPr>
              <w:spacing w:before="90" w:after="90"/>
              <w:jc w:val="center"/>
            </w:pPr>
          </w:p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rPr>
          <w:trHeight w:val="117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before="90" w:after="90"/>
            </w:pPr>
            <w: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292427" w:rsidRDefault="00472DE2" w:rsidP="00540678">
            <w:pPr>
              <w:spacing w:before="90" w:after="90"/>
            </w:pPr>
            <w:r>
              <w:t>Оформление наглядной агитации по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292427" w:rsidRDefault="00472DE2" w:rsidP="00540678">
            <w:pPr>
              <w:spacing w:before="90" w:after="90"/>
              <w:ind w:left="-42"/>
              <w:jc w:val="center"/>
            </w:pPr>
            <w:r>
              <w:t>Постоянно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З</w:t>
            </w:r>
            <w:r w:rsidRPr="00292427">
              <w:t xml:space="preserve">аведующий </w:t>
            </w:r>
          </w:p>
          <w:p w:rsidR="00472DE2" w:rsidRPr="0098182C" w:rsidRDefault="00472DE2" w:rsidP="00540678">
            <w:pPr>
              <w:spacing w:before="90" w:after="90"/>
              <w:contextualSpacing/>
              <w:jc w:val="center"/>
              <w:rPr>
                <w:color w:val="000000"/>
              </w:rPr>
            </w:pPr>
            <w:r>
              <w:t>О</w:t>
            </w:r>
            <w:r w:rsidRPr="00292427">
              <w:t>тветственный за п</w:t>
            </w:r>
            <w:r w:rsidRPr="00292427">
              <w:t>о</w:t>
            </w:r>
            <w:r w:rsidRPr="00292427">
              <w:t xml:space="preserve">жарную </w:t>
            </w:r>
            <w:r>
              <w:t xml:space="preserve">                        </w:t>
            </w:r>
            <w:r w:rsidRPr="00292427">
              <w:t>без</w:t>
            </w:r>
            <w:r w:rsidRPr="00292427">
              <w:t>о</w:t>
            </w:r>
            <w:r w:rsidRPr="00292427">
              <w:t>пас</w:t>
            </w:r>
            <w:r>
              <w:t>ность</w:t>
            </w:r>
          </w:p>
        </w:tc>
        <w:tc>
          <w:tcPr>
            <w:tcW w:w="90" w:type="dxa"/>
            <w:vMerge w:val="restart"/>
            <w:vAlign w:val="center"/>
          </w:tcPr>
          <w:p w:rsidR="00472DE2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rPr>
          <w:trHeight w:val="933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before="90" w:after="90"/>
            </w:pPr>
            <w: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before="90" w:after="90"/>
            </w:pPr>
            <w:r w:rsidRPr="0098182C">
              <w:rPr>
                <w:color w:val="000000"/>
              </w:rPr>
              <w:t>Приобретение дидактических пособий, игр, м</w:t>
            </w:r>
            <w:r w:rsidRPr="0098182C">
              <w:rPr>
                <w:color w:val="000000"/>
              </w:rPr>
              <w:t>е</w:t>
            </w:r>
            <w:r w:rsidRPr="0098182C">
              <w:rPr>
                <w:color w:val="000000"/>
              </w:rPr>
              <w:t>тодической детской литературы по п</w:t>
            </w:r>
            <w:r w:rsidRPr="0098182C">
              <w:rPr>
                <w:color w:val="000000"/>
              </w:rPr>
              <w:t>о</w:t>
            </w:r>
            <w:r w:rsidRPr="0098182C">
              <w:rPr>
                <w:color w:val="000000"/>
              </w:rPr>
              <w:t>жарной безопа</w:t>
            </w:r>
            <w:r w:rsidRPr="0098182C">
              <w:rPr>
                <w:color w:val="000000"/>
              </w:rPr>
              <w:t>с</w:t>
            </w:r>
            <w:r w:rsidRPr="0098182C">
              <w:rPr>
                <w:color w:val="000000"/>
              </w:rPr>
              <w:t>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before="90" w:after="90"/>
              <w:ind w:left="-42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Ст. воспит</w:t>
            </w:r>
            <w:r w:rsidRPr="0098182C">
              <w:rPr>
                <w:color w:val="000000"/>
              </w:rPr>
              <w:t>а</w:t>
            </w:r>
            <w:r w:rsidRPr="0098182C">
              <w:rPr>
                <w:color w:val="000000"/>
              </w:rPr>
              <w:t>тель</w:t>
            </w:r>
          </w:p>
          <w:p w:rsidR="00472DE2" w:rsidRDefault="00472DE2" w:rsidP="00540678">
            <w:pPr>
              <w:spacing w:before="90" w:after="90"/>
              <w:jc w:val="center"/>
            </w:pPr>
            <w:r w:rsidRPr="0098182C">
              <w:rPr>
                <w:color w:val="000000"/>
              </w:rPr>
              <w:t>Воспитатели групп</w:t>
            </w:r>
          </w:p>
        </w:tc>
        <w:tc>
          <w:tcPr>
            <w:tcW w:w="90" w:type="dxa"/>
            <w:vMerge/>
            <w:vAlign w:val="center"/>
          </w:tcPr>
          <w:p w:rsidR="00472DE2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rPr>
          <w:trHeight w:val="465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jc w:val="center"/>
            </w:pPr>
            <w:r w:rsidRPr="003C7227">
              <w:rPr>
                <w:b/>
                <w:bCs/>
                <w:i/>
                <w:iCs/>
              </w:rPr>
              <w:t>3.Работа с детьми</w:t>
            </w:r>
          </w:p>
        </w:tc>
        <w:tc>
          <w:tcPr>
            <w:tcW w:w="90" w:type="dxa"/>
            <w:vMerge/>
            <w:vAlign w:val="center"/>
          </w:tcPr>
          <w:p w:rsidR="00472DE2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rPr>
          <w:gridAfter w:val="1"/>
          <w:wAfter w:w="90" w:type="dxa"/>
          <w:trHeight w:val="224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contextualSpacing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</w:t>
            </w:r>
            <w:r w:rsidRPr="0098182C">
              <w:rPr>
                <w:color w:val="000000"/>
              </w:rPr>
              <w:t>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292427" w:rsidRDefault="00472DE2" w:rsidP="00540678">
            <w:pPr>
              <w:spacing w:before="90" w:after="90"/>
              <w:contextualSpacing/>
            </w:pPr>
            <w:r w:rsidRPr="00292427">
              <w:t>Беседы: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«Пожар в лесу?»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«Безопасный дом»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 xml:space="preserve"> «Веселый праздник Новый </w:t>
            </w:r>
            <w:proofErr w:type="gramStart"/>
            <w:r w:rsidRPr="00292427">
              <w:t>год,  в</w:t>
            </w:r>
            <w:proofErr w:type="gramEnd"/>
            <w:r w:rsidRPr="00292427">
              <w:t xml:space="preserve"> гости елочка придет!»</w:t>
            </w:r>
          </w:p>
          <w:p w:rsidR="00472DE2" w:rsidRPr="00292427" w:rsidRDefault="00472DE2" w:rsidP="00540678">
            <w:pPr>
              <w:spacing w:before="30" w:after="30"/>
              <w:ind w:left="120"/>
              <w:contextualSpacing/>
            </w:pPr>
            <w:r w:rsidRPr="00292427">
              <w:t>«Если дома начался пожар?»</w:t>
            </w:r>
          </w:p>
          <w:p w:rsidR="00472DE2" w:rsidRPr="00483A38" w:rsidRDefault="00472DE2" w:rsidP="00540678">
            <w:pPr>
              <w:spacing w:before="30" w:after="30"/>
              <w:ind w:left="120"/>
              <w:contextualSpacing/>
            </w:pPr>
            <w:r w:rsidRPr="00292427">
              <w:t> «Что делать если в детском саду пожар?»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В течение г</w:t>
            </w:r>
            <w:r w:rsidRPr="0098182C">
              <w:rPr>
                <w:color w:val="000000"/>
              </w:rPr>
              <w:t>о</w:t>
            </w:r>
            <w:r w:rsidRPr="0098182C">
              <w:rPr>
                <w:color w:val="000000"/>
              </w:rPr>
              <w:t>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182C"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705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Default="00472DE2" w:rsidP="00540678">
            <w:pPr>
              <w:spacing w:before="90" w:after="90"/>
              <w:contextualSpacing/>
            </w:pPr>
            <w:r w:rsidRPr="00292427">
              <w:t>Подвижные игры:</w:t>
            </w:r>
          </w:p>
          <w:p w:rsidR="00472DE2" w:rsidRDefault="00472DE2" w:rsidP="00540678">
            <w:pPr>
              <w:spacing w:before="90" w:after="90"/>
              <w:contextualSpacing/>
            </w:pPr>
            <w:r>
              <w:t>«Пожарные на учениях»</w:t>
            </w:r>
          </w:p>
          <w:p w:rsidR="00472DE2" w:rsidRPr="00292427" w:rsidRDefault="00472DE2" w:rsidP="00540678">
            <w:pPr>
              <w:spacing w:before="30" w:after="30"/>
              <w:contextualSpacing/>
            </w:pPr>
            <w:r w:rsidRPr="00292427">
              <w:t> «Юный друг пожарных»;</w:t>
            </w:r>
          </w:p>
          <w:p w:rsidR="00472DE2" w:rsidRPr="00BF7206" w:rsidRDefault="00472DE2" w:rsidP="00540678">
            <w:pPr>
              <w:contextualSpacing/>
              <w:rPr>
                <w:color w:val="000000"/>
              </w:rPr>
            </w:pPr>
            <w:r w:rsidRPr="00292427">
              <w:t>«Мы - сильные, смелые, ловкие,  умелые!»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 w:rsidRPr="0098182C">
              <w:rPr>
                <w:color w:val="000000"/>
              </w:rPr>
              <w:t>В течение г</w:t>
            </w:r>
            <w:r w:rsidRPr="0098182C">
              <w:rPr>
                <w:color w:val="000000"/>
              </w:rPr>
              <w:t>о</w:t>
            </w:r>
            <w:r w:rsidRPr="0098182C">
              <w:rPr>
                <w:color w:val="000000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 w:rsidRPr="0098182C"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Сюжетные игры:</w:t>
            </w:r>
          </w:p>
          <w:p w:rsidR="00472DE2" w:rsidRPr="00292427" w:rsidRDefault="00472DE2" w:rsidP="00540678">
            <w:pPr>
              <w:spacing w:before="30" w:after="30" w:line="338" w:lineRule="atLeast"/>
            </w:pPr>
            <w:r>
              <w:t xml:space="preserve"> </w:t>
            </w:r>
            <w:r w:rsidRPr="00292427">
              <w:t>Инсценировка «Кошкин дом»</w:t>
            </w:r>
          </w:p>
          <w:p w:rsidR="00472DE2" w:rsidRDefault="00472DE2" w:rsidP="00540678">
            <w:pPr>
              <w:spacing w:line="0" w:lineRule="atLeast"/>
            </w:pPr>
            <w:r w:rsidRPr="00292427">
              <w:t>«Мы – пожарные!»</w:t>
            </w:r>
          </w:p>
          <w:p w:rsidR="00472DE2" w:rsidRDefault="00472DE2" w:rsidP="00540678">
            <w:pPr>
              <w:spacing w:line="0" w:lineRule="atLeast"/>
              <w:rPr>
                <w:color w:val="000000"/>
              </w:rPr>
            </w:pPr>
            <w:r>
              <w:t>«Пожарная часть»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 w:rsidRPr="0098182C">
              <w:rPr>
                <w:color w:val="000000"/>
              </w:rPr>
              <w:t>В течение г</w:t>
            </w:r>
            <w:r w:rsidRPr="0098182C">
              <w:rPr>
                <w:color w:val="000000"/>
              </w:rPr>
              <w:t>о</w:t>
            </w:r>
            <w:r w:rsidRPr="0098182C">
              <w:rPr>
                <w:color w:val="000000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Художественная литература: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С. Маршак «Рассказ о неизвестном герое», «Пожар»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 xml:space="preserve">Е. </w:t>
            </w:r>
            <w:proofErr w:type="spellStart"/>
            <w:r w:rsidRPr="00292427">
              <w:t>Хоринская</w:t>
            </w:r>
            <w:proofErr w:type="spellEnd"/>
            <w:r w:rsidRPr="00292427">
              <w:t xml:space="preserve"> «Спичка-невеличка»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А. Шевченко «Как ловили уголька»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Л. Толстой «Пожар», «Пожарные собаки»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 xml:space="preserve">С. </w:t>
            </w:r>
            <w:proofErr w:type="gramStart"/>
            <w:r w:rsidRPr="00292427">
              <w:t>Михалков  «</w:t>
            </w:r>
            <w:proofErr w:type="gramEnd"/>
            <w:r w:rsidRPr="00292427">
              <w:t>Дядя Степа»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 xml:space="preserve">Е. </w:t>
            </w:r>
            <w:proofErr w:type="spellStart"/>
            <w:r w:rsidRPr="00292427">
              <w:t>Хоринский</w:t>
            </w:r>
            <w:proofErr w:type="spellEnd"/>
            <w:r w:rsidRPr="00292427">
              <w:t xml:space="preserve"> «Спичка - нев</w:t>
            </w:r>
            <w:r w:rsidRPr="00292427">
              <w:t>е</w:t>
            </w:r>
            <w:r w:rsidRPr="00292427">
              <w:t>личка»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 xml:space="preserve">Н. </w:t>
            </w:r>
            <w:proofErr w:type="spellStart"/>
            <w:r w:rsidRPr="00292427">
              <w:t>Пикулева</w:t>
            </w:r>
            <w:proofErr w:type="spellEnd"/>
            <w:r w:rsidRPr="00292427">
              <w:t xml:space="preserve"> «Пожарная маш</w:t>
            </w:r>
            <w:r w:rsidRPr="00292427">
              <w:t>и</w:t>
            </w:r>
            <w:r w:rsidRPr="00292427">
              <w:t>на»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Б. Житков «Дым»</w:t>
            </w:r>
          </w:p>
          <w:p w:rsidR="00472DE2" w:rsidRPr="00292427" w:rsidRDefault="00472DE2" w:rsidP="00540678">
            <w:pPr>
              <w:spacing w:before="90" w:after="90"/>
            </w:pPr>
            <w:r w:rsidRPr="00292427">
              <w:t>Загадки, пословицы, поговорки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Дидактические игры: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«Опасные ситуации»;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«Назови опасные предметы»;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«Служба спасения: 01, 02, 03»;</w:t>
            </w:r>
          </w:p>
          <w:p w:rsidR="00472DE2" w:rsidRPr="00292427" w:rsidRDefault="00472DE2" w:rsidP="00540678">
            <w:pPr>
              <w:spacing w:before="30" w:after="30"/>
              <w:ind w:left="120"/>
            </w:pPr>
            <w:r w:rsidRPr="00292427">
              <w:t>«Горит – не горит»;</w:t>
            </w:r>
          </w:p>
          <w:p w:rsidR="00472DE2" w:rsidRPr="00292427" w:rsidRDefault="00472DE2" w:rsidP="00540678">
            <w:pPr>
              <w:spacing w:before="90" w:after="90"/>
            </w:pPr>
            <w:r w:rsidRPr="00292427">
              <w:lastRenderedPageBreak/>
              <w:t>«Кому что нужно для работы?»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Оформление выставки детских рисунков</w:t>
            </w:r>
            <w:r>
              <w:t xml:space="preserve"> и п</w:t>
            </w:r>
            <w:r>
              <w:t>о</w:t>
            </w:r>
            <w:r>
              <w:t>делок «Неопалимая к</w:t>
            </w:r>
            <w:r>
              <w:t>у</w:t>
            </w:r>
            <w:r>
              <w:t>пина»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Практические занятия с детьми по формиров</w:t>
            </w:r>
            <w:r w:rsidRPr="00292427">
              <w:t>а</w:t>
            </w:r>
            <w:r w:rsidRPr="00292427">
              <w:t>нию навыков поведения в пожароопасной с</w:t>
            </w:r>
            <w:r w:rsidRPr="00292427">
              <w:t>и</w:t>
            </w:r>
            <w:r w:rsidRPr="00292427">
              <w:t>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 w:rsidRPr="00292427">
              <w:t>1 раз в квартал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  <w:contextualSpacing/>
            </w:pPr>
            <w:r w:rsidRPr="00292427">
              <w:t>Экскурсии и целевые прогулки:</w:t>
            </w:r>
          </w:p>
          <w:p w:rsidR="00472DE2" w:rsidRPr="00292427" w:rsidRDefault="00472DE2" w:rsidP="00540678">
            <w:pPr>
              <w:spacing w:before="30" w:after="30"/>
              <w:contextualSpacing/>
            </w:pPr>
            <w:r w:rsidRPr="00292427">
              <w:t>«В городскую пожарную часть (МЧС Ро</w:t>
            </w:r>
            <w:r w:rsidRPr="00292427">
              <w:t>с</w:t>
            </w:r>
            <w:r w:rsidRPr="00292427">
              <w:t>сии);</w:t>
            </w:r>
          </w:p>
          <w:p w:rsidR="00472DE2" w:rsidRPr="00292427" w:rsidRDefault="00472DE2" w:rsidP="00540678">
            <w:pPr>
              <w:spacing w:before="30" w:after="30"/>
              <w:contextualSpacing/>
            </w:pPr>
            <w:r w:rsidRPr="00292427">
              <w:t>«В прачечную ДОУ – знакомство с электропр</w:t>
            </w:r>
            <w:r w:rsidRPr="00292427">
              <w:t>и</w:t>
            </w:r>
            <w:r w:rsidRPr="00292427">
              <w:t>борами»;</w:t>
            </w:r>
          </w:p>
          <w:p w:rsidR="00472DE2" w:rsidRPr="00292427" w:rsidRDefault="00472DE2" w:rsidP="00540678">
            <w:pPr>
              <w:spacing w:before="90" w:after="90"/>
              <w:contextualSpacing/>
            </w:pPr>
            <w:r w:rsidRPr="00292427">
              <w:t>«На кухню ДОУ - знакомство с электроприб</w:t>
            </w:r>
            <w:r w:rsidRPr="00292427">
              <w:t>о</w:t>
            </w:r>
            <w:r w:rsidRPr="00292427">
              <w:t>рами».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292427" w:rsidRDefault="00472DE2" w:rsidP="00540678">
            <w:pPr>
              <w:spacing w:line="0" w:lineRule="atLeast"/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10"/>
        </w:trPr>
        <w:tc>
          <w:tcPr>
            <w:tcW w:w="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98182C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Познавательная итоговая викт</w:t>
            </w:r>
            <w:r w:rsidRPr="00292427">
              <w:t>о</w:t>
            </w:r>
            <w:r w:rsidRPr="00292427">
              <w:t>рина: </w:t>
            </w:r>
          </w:p>
          <w:p w:rsidR="00472DE2" w:rsidRPr="00292427" w:rsidRDefault="00472DE2" w:rsidP="00540678">
            <w:pPr>
              <w:spacing w:before="90" w:after="90"/>
            </w:pPr>
            <w:r w:rsidRPr="00292427">
              <w:t>«Хочу все знать!»</w:t>
            </w:r>
          </w:p>
          <w:p w:rsidR="00472DE2" w:rsidRPr="00292427" w:rsidRDefault="00472DE2" w:rsidP="00540678">
            <w:pPr>
              <w:spacing w:before="90" w:after="90"/>
            </w:pPr>
            <w:r w:rsidRPr="00292427">
              <w:t>Показ презентации «Осторожно, огонь!»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292427" w:rsidRDefault="00472DE2" w:rsidP="00540678">
            <w:pPr>
              <w:spacing w:line="0" w:lineRule="atLeast"/>
              <w:jc w:val="center"/>
            </w:pPr>
            <w:r>
              <w:t>Май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Default="00472DE2" w:rsidP="0054067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</w:tc>
      </w:tr>
      <w:tr w:rsidR="00472DE2" w:rsidRPr="0098182C" w:rsidTr="00540678">
        <w:trPr>
          <w:gridAfter w:val="1"/>
          <w:wAfter w:w="90" w:type="dxa"/>
          <w:trHeight w:val="534"/>
        </w:trPr>
        <w:tc>
          <w:tcPr>
            <w:tcW w:w="100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DE2" w:rsidRPr="00FE3B7C" w:rsidRDefault="00472DE2" w:rsidP="0054067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E3B7C">
              <w:rPr>
                <w:b/>
                <w:i/>
                <w:color w:val="000000"/>
              </w:rPr>
              <w:t>Работа с родителями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Оформление стендов в группах «Опасные с</w:t>
            </w:r>
            <w:r w:rsidRPr="00292427">
              <w:t>и</w:t>
            </w:r>
            <w:r w:rsidRPr="00292427">
              <w:t>туации дома и в де</w:t>
            </w:r>
            <w:r w:rsidRPr="00292427">
              <w:t>т</w:t>
            </w:r>
            <w:r w:rsidRPr="00292427">
              <w:t>ском саду»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В течение года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rPr>
                <w:color w:val="000000"/>
              </w:rPr>
              <w:t>Воспитатели групп</w:t>
            </w:r>
            <w:r w:rsidRPr="00292427">
              <w:t> 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Оформление стендов и уголков по пожа</w:t>
            </w:r>
            <w:r w:rsidRPr="00292427">
              <w:t>р</w:t>
            </w:r>
            <w:r w:rsidRPr="00292427">
              <w:t>ной безопасности  с консультациями в к</w:t>
            </w:r>
            <w:r w:rsidRPr="00292427">
              <w:t>о</w:t>
            </w:r>
            <w:r w:rsidRPr="00292427">
              <w:t>ридорах и хо</w:t>
            </w:r>
            <w:r w:rsidRPr="00292427">
              <w:t>л</w:t>
            </w:r>
            <w:r w:rsidRPr="00292427">
              <w:t>лах детского сада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Периодически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 xml:space="preserve">Заведующий 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>
              <w:t>Ответственный за п</w:t>
            </w:r>
            <w:r>
              <w:t>о</w:t>
            </w:r>
            <w:r>
              <w:t>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Консультации:</w:t>
            </w:r>
          </w:p>
          <w:p w:rsidR="00472DE2" w:rsidRDefault="00472DE2" w:rsidP="00540678">
            <w:pPr>
              <w:spacing w:before="30" w:after="30"/>
            </w:pPr>
            <w:r w:rsidRPr="00292427">
              <w:t>«Правила поведения при пож</w:t>
            </w:r>
            <w:r>
              <w:t>а</w:t>
            </w:r>
            <w:r w:rsidRPr="00292427">
              <w:t>ре»</w:t>
            </w:r>
          </w:p>
          <w:p w:rsidR="00472DE2" w:rsidRPr="00292427" w:rsidRDefault="00472DE2" w:rsidP="00540678">
            <w:pPr>
              <w:spacing w:before="30" w:after="30"/>
            </w:pPr>
            <w:r>
              <w:t>«Внимание! Эти предметы таят опасность!»</w:t>
            </w:r>
          </w:p>
          <w:p w:rsidR="00472DE2" w:rsidRDefault="00472DE2" w:rsidP="00540678">
            <w:pPr>
              <w:spacing w:before="30" w:after="30"/>
            </w:pPr>
            <w:r w:rsidRPr="00FE3B7C">
              <w:t> «Предотвратите беду: действия детей в чрезв</w:t>
            </w:r>
            <w:r w:rsidRPr="00FE3B7C">
              <w:t>ы</w:t>
            </w:r>
            <w:r w:rsidRPr="00FE3B7C">
              <w:t>чайных ситуац</w:t>
            </w:r>
            <w:r w:rsidRPr="00FE3B7C">
              <w:t>и</w:t>
            </w:r>
            <w:r w:rsidRPr="00FE3B7C">
              <w:t>ях»</w:t>
            </w:r>
          </w:p>
          <w:p w:rsidR="00472DE2" w:rsidRPr="00292427" w:rsidRDefault="00472DE2" w:rsidP="00540678">
            <w:pPr>
              <w:spacing w:before="30" w:after="30"/>
            </w:pPr>
            <w:r>
              <w:t>«</w:t>
            </w:r>
            <w:proofErr w:type="gramStart"/>
            <w:r>
              <w:t>Опасные  новогодние</w:t>
            </w:r>
            <w:proofErr w:type="gramEnd"/>
            <w:r>
              <w:t xml:space="preserve"> фейерве</w:t>
            </w:r>
            <w:r>
              <w:t>р</w:t>
            </w:r>
            <w:r>
              <w:t>ки».</w:t>
            </w:r>
          </w:p>
          <w:p w:rsidR="00472DE2" w:rsidRPr="00292427" w:rsidRDefault="00472DE2" w:rsidP="00540678">
            <w:pPr>
              <w:spacing w:before="30" w:after="30"/>
            </w:pPr>
            <w:r w:rsidRPr="00292427">
              <w:t xml:space="preserve"> «Первая помощь (ожоги, тра</w:t>
            </w:r>
            <w:r w:rsidRPr="00292427">
              <w:t>в</w:t>
            </w:r>
            <w:r w:rsidRPr="00292427">
              <w:t>мы)</w:t>
            </w:r>
            <w: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В течение года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Воспитатели групп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>
              <w:t>М</w:t>
            </w:r>
            <w:r w:rsidRPr="00292427">
              <w:t>едсестра</w:t>
            </w:r>
          </w:p>
          <w:p w:rsidR="00472DE2" w:rsidRPr="00292427" w:rsidRDefault="00472DE2" w:rsidP="00540678">
            <w:pPr>
              <w:spacing w:before="90" w:after="90"/>
              <w:jc w:val="center"/>
            </w:pPr>
            <w:r>
              <w:t>П</w:t>
            </w:r>
            <w:r w:rsidRPr="00292427">
              <w:t>ожарный и</w:t>
            </w:r>
            <w:r w:rsidRPr="00292427">
              <w:t>н</w:t>
            </w:r>
            <w:r w:rsidRPr="00292427">
              <w:t>спектор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 w:rsidRPr="00292427">
              <w:t>Беседа по пожарной безопасности на групповых родительских со</w:t>
            </w:r>
            <w:r w:rsidRPr="00292427">
              <w:t>б</w:t>
            </w:r>
            <w:r w:rsidRPr="00292427">
              <w:t>раниях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 w:rsidRPr="00292427">
              <w:t>Сентябрь</w:t>
            </w:r>
          </w:p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 w:rsidRPr="00292427">
              <w:t>Декабрь</w:t>
            </w:r>
          </w:p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 w:rsidRPr="00292427">
              <w:t>Май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rPr>
                <w:color w:val="000000"/>
              </w:rPr>
              <w:t>Воспитатели групп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  <w:r w:rsidRPr="00292427">
              <w:t> </w:t>
            </w:r>
          </w:p>
        </w:tc>
      </w:tr>
      <w:tr w:rsidR="00472DE2" w:rsidRPr="0098182C" w:rsidTr="00540678">
        <w:tc>
          <w:tcPr>
            <w:tcW w:w="10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3C7227" w:rsidRDefault="00472DE2" w:rsidP="00540678">
            <w:pPr>
              <w:spacing w:before="90" w:after="90"/>
              <w:jc w:val="center"/>
              <w:rPr>
                <w:b/>
                <w:i/>
                <w:color w:val="000000"/>
              </w:rPr>
            </w:pPr>
            <w:r w:rsidRPr="003C7227">
              <w:rPr>
                <w:b/>
                <w:i/>
                <w:color w:val="000000"/>
              </w:rPr>
              <w:t>Работа по обеспечению пожарной безопасности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jc w:val="center"/>
            </w:pPr>
            <w:r>
              <w:t>1.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</w:pPr>
            <w:r>
              <w:t>Проверка работоспособности автоматической пожарной сигнализации и системы оповещения при пожаре.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Обслуживающая организация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2.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</w:pPr>
            <w:r>
              <w:t>Замена и текущий ремонт огнетушителей.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1 раз в год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85925" w:rsidRDefault="00472DE2" w:rsidP="00540678">
            <w:pPr>
              <w:spacing w:before="90" w:after="90"/>
              <w:contextualSpacing/>
              <w:jc w:val="center"/>
            </w:pPr>
            <w:r>
              <w:t>Ответственный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3.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</w:pPr>
            <w:r>
              <w:t xml:space="preserve">Соблюдение правил </w:t>
            </w:r>
            <w:r w:rsidRPr="00292427">
              <w:t>пожарной безопасности</w:t>
            </w:r>
            <w:r>
              <w:t xml:space="preserve"> при проведении массовых мероприятий.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contextualSpacing/>
              <w:jc w:val="center"/>
            </w:pPr>
            <w:r>
              <w:t xml:space="preserve">Заведующий </w:t>
            </w:r>
          </w:p>
          <w:p w:rsidR="00472DE2" w:rsidRDefault="00472DE2" w:rsidP="00540678">
            <w:pPr>
              <w:spacing w:before="90" w:after="90"/>
              <w:contextualSpacing/>
              <w:jc w:val="center"/>
            </w:pPr>
            <w:r>
              <w:t>Ответственный за пожарную                         безопасность</w:t>
            </w:r>
          </w:p>
          <w:p w:rsidR="00472DE2" w:rsidRDefault="00472DE2" w:rsidP="00540678">
            <w:pPr>
              <w:spacing w:before="90" w:after="9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 групп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lastRenderedPageBreak/>
              <w:t>4.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</w:pPr>
            <w:r>
              <w:t>Обновление знаков пожарной безопасности.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Август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  <w:rPr>
                <w:color w:val="000000"/>
              </w:rPr>
            </w:pPr>
            <w:r>
              <w:t>Ответственный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5.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</w:pPr>
            <w:r>
              <w:t>Проверка состояния эвакуационных проходов, выходов, коридоров, тамбуров и лестниц.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  <w:rPr>
                <w:color w:val="000000"/>
              </w:rPr>
            </w:pPr>
            <w:r>
              <w:t>Ответственный за пожарную                         безопасность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  <w:tr w:rsidR="00472DE2" w:rsidRPr="0098182C" w:rsidTr="00540678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</w:pPr>
            <w:r>
              <w:t>6.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</w:pPr>
            <w:r>
              <w:t>Содержание территории  ДОУ в чистоте, пров</w:t>
            </w:r>
            <w:r>
              <w:t>е</w:t>
            </w:r>
            <w:r>
              <w:t>дение уборки, отсутствие сухостоя и мусора на территории ДОУ.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Pr="00292427" w:rsidRDefault="00472DE2" w:rsidP="00540678">
            <w:pPr>
              <w:spacing w:before="90" w:after="90"/>
              <w:contextualSpacing/>
              <w:jc w:val="center"/>
            </w:pPr>
            <w:r>
              <w:t>Постоянно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E2" w:rsidRDefault="00472DE2" w:rsidP="00540678">
            <w:pPr>
              <w:spacing w:before="90" w:after="9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  <w:tc>
          <w:tcPr>
            <w:tcW w:w="90" w:type="dxa"/>
            <w:vAlign w:val="center"/>
          </w:tcPr>
          <w:p w:rsidR="00472DE2" w:rsidRPr="00292427" w:rsidRDefault="00472DE2" w:rsidP="00540678">
            <w:pPr>
              <w:spacing w:before="90" w:after="90"/>
              <w:jc w:val="center"/>
            </w:pPr>
          </w:p>
        </w:tc>
      </w:tr>
    </w:tbl>
    <w:p w:rsidR="00472DE2" w:rsidRDefault="00472DE2" w:rsidP="00472DE2">
      <w:pPr>
        <w:jc w:val="center"/>
        <w:rPr>
          <w:b/>
          <w:sz w:val="28"/>
          <w:szCs w:val="28"/>
        </w:rPr>
      </w:pPr>
    </w:p>
    <w:p w:rsidR="00472DE2" w:rsidRDefault="00472DE2" w:rsidP="00472DE2">
      <w:pPr>
        <w:jc w:val="center"/>
        <w:rPr>
          <w:b/>
          <w:sz w:val="28"/>
          <w:szCs w:val="28"/>
        </w:rPr>
      </w:pPr>
    </w:p>
    <w:p w:rsidR="00472DE2" w:rsidRDefault="00472DE2" w:rsidP="00472DE2">
      <w:pPr>
        <w:jc w:val="center"/>
        <w:rPr>
          <w:b/>
          <w:sz w:val="28"/>
          <w:szCs w:val="28"/>
        </w:rPr>
      </w:pPr>
    </w:p>
    <w:p w:rsidR="00472DE2" w:rsidRDefault="00472DE2" w:rsidP="00472DE2">
      <w:pPr>
        <w:jc w:val="center"/>
        <w:rPr>
          <w:b/>
          <w:sz w:val="28"/>
          <w:szCs w:val="28"/>
        </w:rPr>
      </w:pPr>
    </w:p>
    <w:p w:rsidR="00536139" w:rsidRDefault="00536139"/>
    <w:sectPr w:rsidR="00536139" w:rsidSect="00472D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EE"/>
    <w:rsid w:val="00472DE2"/>
    <w:rsid w:val="00536139"/>
    <w:rsid w:val="00A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6159-45C0-47C0-B89B-B2F9156E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2023-02-01T12:08:00Z</dcterms:created>
  <dcterms:modified xsi:type="dcterms:W3CDTF">2023-02-01T12:10:00Z</dcterms:modified>
</cp:coreProperties>
</file>